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page" w:horzAnchor="margin" w:tblpX="1" w:tblpY="3216"/>
        <w:tblW w:w="5000" w:type="pct"/>
        <w:tblLook w:val="04A0" w:firstRow="1" w:lastRow="0" w:firstColumn="1" w:lastColumn="0" w:noHBand="0" w:noVBand="1"/>
      </w:tblPr>
      <w:tblGrid>
        <w:gridCol w:w="958"/>
        <w:gridCol w:w="2836"/>
        <w:gridCol w:w="5492"/>
      </w:tblGrid>
      <w:tr w:rsidR="00EA4213" w14:paraId="2AECECEA" w14:textId="77777777" w:rsidTr="00632184">
        <w:trPr>
          <w:trHeight w:val="2548"/>
        </w:trPr>
        <w:tc>
          <w:tcPr>
            <w:tcW w:w="516" w:type="pct"/>
          </w:tcPr>
          <w:p w14:paraId="1E050447" w14:textId="3B30F197" w:rsidR="00EA4213" w:rsidRPr="00C06116" w:rsidRDefault="00EA4213" w:rsidP="00EA4213"/>
        </w:tc>
        <w:tc>
          <w:tcPr>
            <w:tcW w:w="4484" w:type="pct"/>
            <w:gridSpan w:val="2"/>
          </w:tcPr>
          <w:p w14:paraId="4181C846" w14:textId="77777777" w:rsidR="00EA4213" w:rsidRPr="00C06116" w:rsidRDefault="00EA4213" w:rsidP="00EA4213"/>
        </w:tc>
      </w:tr>
      <w:tr w:rsidR="00EA4213" w:rsidRPr="0018113C" w14:paraId="4E125E45" w14:textId="77777777" w:rsidTr="00632184">
        <w:trPr>
          <w:trHeight w:val="1276"/>
        </w:trPr>
        <w:tc>
          <w:tcPr>
            <w:tcW w:w="516" w:type="pct"/>
          </w:tcPr>
          <w:p w14:paraId="5E498B6C" w14:textId="77777777" w:rsidR="00EA4213" w:rsidRPr="00C06116" w:rsidRDefault="00EA4213" w:rsidP="00EA4213"/>
        </w:tc>
        <w:tc>
          <w:tcPr>
            <w:tcW w:w="4484" w:type="pct"/>
            <w:gridSpan w:val="2"/>
            <w:vAlign w:val="center"/>
          </w:tcPr>
          <w:p w14:paraId="467693D6" w14:textId="426DF47A" w:rsidR="00EA4213" w:rsidRPr="00403A32" w:rsidRDefault="007C5681" w:rsidP="002C7376">
            <w:pPr>
              <w:pStyle w:val="SJUTitleStyle"/>
              <w:framePr w:hSpace="0" w:wrap="auto" w:vAnchor="margin" w:hAnchor="text" w:xAlign="left" w:yAlign="inline"/>
              <w:rPr>
                <w:lang w:val="fr-BE"/>
              </w:rPr>
            </w:pPr>
            <w:r>
              <w:fldChar w:fldCharType="begin"/>
            </w:r>
            <w:r w:rsidRPr="00403A32">
              <w:rPr>
                <w:lang w:val="fr-BE"/>
              </w:rPr>
              <w:instrText xml:space="preserve"> DOCPROPERTY  Title  \* MERGEFORMAT </w:instrText>
            </w:r>
            <w:r>
              <w:fldChar w:fldCharType="separate"/>
            </w:r>
            <w:r w:rsidR="00C90EC9">
              <w:rPr>
                <w:lang w:val="fr-BE"/>
              </w:rPr>
              <w:t>SESAR Solution PJ.05-05 TS IRS for TRL4</w:t>
            </w:r>
            <w:r>
              <w:fldChar w:fldCharType="end"/>
            </w:r>
          </w:p>
        </w:tc>
      </w:tr>
      <w:tr w:rsidR="00403A32" w14:paraId="5BA6EAE8" w14:textId="77777777" w:rsidTr="006532C2">
        <w:trPr>
          <w:trHeight w:val="438"/>
        </w:trPr>
        <w:tc>
          <w:tcPr>
            <w:tcW w:w="516" w:type="pct"/>
          </w:tcPr>
          <w:p w14:paraId="31B75BA1" w14:textId="77777777" w:rsidR="00403A32" w:rsidRPr="00403A32" w:rsidRDefault="00403A32" w:rsidP="00403A32">
            <w:pPr>
              <w:spacing w:after="0"/>
              <w:rPr>
                <w:lang w:val="fr-BE"/>
              </w:rPr>
            </w:pPr>
          </w:p>
        </w:tc>
        <w:tc>
          <w:tcPr>
            <w:tcW w:w="1527" w:type="pct"/>
            <w:vAlign w:val="center"/>
          </w:tcPr>
          <w:p w14:paraId="6242EBCE" w14:textId="77777777" w:rsidR="00403A32" w:rsidRPr="007C7AC4" w:rsidRDefault="00403A32" w:rsidP="00403A32">
            <w:pPr>
              <w:pStyle w:val="CoverData"/>
            </w:pPr>
            <w:r w:rsidRPr="009B324D">
              <w:t>Deliverable</w:t>
            </w:r>
            <w:r w:rsidR="00032737">
              <w:t xml:space="preserve"> </w:t>
            </w:r>
            <w:r w:rsidRPr="009B324D">
              <w:t>ID</w:t>
            </w:r>
            <w:r w:rsidR="00032737">
              <w:t>:</w:t>
            </w:r>
          </w:p>
        </w:tc>
        <w:tc>
          <w:tcPr>
            <w:tcW w:w="2957" w:type="pct"/>
            <w:vAlign w:val="center"/>
          </w:tcPr>
          <w:p w14:paraId="3C5D2024" w14:textId="77777777" w:rsidR="00403A32" w:rsidRPr="007C7AC4" w:rsidRDefault="00A835B1" w:rsidP="00403A32">
            <w:pPr>
              <w:pStyle w:val="CoverData"/>
            </w:pPr>
            <w:r>
              <w:fldChar w:fldCharType="begin"/>
            </w:r>
            <w:r>
              <w:instrText xml:space="preserve"> DOCPROPERTY  DeliverableID  \* MERGEFORMAT </w:instrText>
            </w:r>
            <w:r>
              <w:fldChar w:fldCharType="separate"/>
            </w:r>
            <w:r w:rsidR="00D9571C">
              <w:t>D5.1.001</w:t>
            </w:r>
            <w:r>
              <w:fldChar w:fldCharType="end"/>
            </w:r>
          </w:p>
        </w:tc>
      </w:tr>
      <w:tr w:rsidR="00032737" w14:paraId="16A77498" w14:textId="77777777" w:rsidTr="006532C2">
        <w:trPr>
          <w:trHeight w:val="438"/>
        </w:trPr>
        <w:tc>
          <w:tcPr>
            <w:tcW w:w="516" w:type="pct"/>
          </w:tcPr>
          <w:p w14:paraId="2D8E9A5A" w14:textId="77777777" w:rsidR="00032737" w:rsidRPr="00403A32" w:rsidRDefault="00032737" w:rsidP="00032737">
            <w:pPr>
              <w:spacing w:after="0"/>
              <w:rPr>
                <w:lang w:val="fr-BE"/>
              </w:rPr>
            </w:pPr>
          </w:p>
        </w:tc>
        <w:tc>
          <w:tcPr>
            <w:tcW w:w="1527" w:type="pct"/>
            <w:vAlign w:val="center"/>
          </w:tcPr>
          <w:p w14:paraId="52C440E4" w14:textId="77777777" w:rsidR="00032737" w:rsidRPr="00A4414E" w:rsidRDefault="00032737" w:rsidP="00032737">
            <w:pPr>
              <w:pStyle w:val="CoverData"/>
            </w:pPr>
            <w:r w:rsidRPr="00974178">
              <w:t>Dissemination</w:t>
            </w:r>
            <w:r>
              <w:t xml:space="preserve"> </w:t>
            </w:r>
            <w:r w:rsidRPr="00974178">
              <w:t>Level</w:t>
            </w:r>
            <w:r>
              <w:t>:</w:t>
            </w:r>
          </w:p>
        </w:tc>
        <w:tc>
          <w:tcPr>
            <w:tcW w:w="2957" w:type="pct"/>
            <w:vAlign w:val="center"/>
          </w:tcPr>
          <w:p w14:paraId="4DFA4EA2" w14:textId="77777777" w:rsidR="00032737" w:rsidRDefault="00A835B1" w:rsidP="00032737">
            <w:pPr>
              <w:pStyle w:val="CoverData"/>
            </w:pPr>
            <w:r>
              <w:fldChar w:fldCharType="begin"/>
            </w:r>
            <w:r>
              <w:instrText xml:space="preserve"> DOCPROPERTY  DisseminationLevel  \* MERGEFORMAT </w:instrText>
            </w:r>
            <w:r>
              <w:fldChar w:fldCharType="separate"/>
            </w:r>
            <w:r w:rsidR="00C90EC9">
              <w:t>PU</w:t>
            </w:r>
            <w:r>
              <w:fldChar w:fldCharType="end"/>
            </w:r>
          </w:p>
        </w:tc>
      </w:tr>
      <w:tr w:rsidR="00403A32" w14:paraId="0CD5DDE0" w14:textId="77777777" w:rsidTr="006532C2">
        <w:trPr>
          <w:trHeight w:val="438"/>
        </w:trPr>
        <w:tc>
          <w:tcPr>
            <w:tcW w:w="516" w:type="pct"/>
          </w:tcPr>
          <w:p w14:paraId="3130B998" w14:textId="77777777" w:rsidR="00403A32" w:rsidRPr="00403A32" w:rsidRDefault="00403A32" w:rsidP="00403A32">
            <w:pPr>
              <w:spacing w:after="0"/>
              <w:rPr>
                <w:lang w:val="fr-BE"/>
              </w:rPr>
            </w:pPr>
          </w:p>
        </w:tc>
        <w:tc>
          <w:tcPr>
            <w:tcW w:w="1527" w:type="pct"/>
            <w:vAlign w:val="center"/>
          </w:tcPr>
          <w:p w14:paraId="354CD5E9" w14:textId="77777777" w:rsidR="00403A32" w:rsidRDefault="00403A32" w:rsidP="00403A32">
            <w:pPr>
              <w:pStyle w:val="CoverData"/>
            </w:pPr>
            <w:r w:rsidRPr="00A4414E">
              <w:t>Project</w:t>
            </w:r>
            <w:r w:rsidR="00032737">
              <w:t xml:space="preserve"> </w:t>
            </w:r>
            <w:r w:rsidRPr="00A4414E">
              <w:t>Acronym</w:t>
            </w:r>
            <w:r w:rsidR="00032737">
              <w:t>:</w:t>
            </w:r>
          </w:p>
        </w:tc>
        <w:tc>
          <w:tcPr>
            <w:tcW w:w="2957" w:type="pct"/>
            <w:vAlign w:val="center"/>
          </w:tcPr>
          <w:p w14:paraId="5FB70F61" w14:textId="77777777" w:rsidR="00403A32" w:rsidRDefault="00A835B1" w:rsidP="00403A32">
            <w:pPr>
              <w:pStyle w:val="CoverData"/>
            </w:pPr>
            <w:r>
              <w:fldChar w:fldCharType="begin"/>
            </w:r>
            <w:r>
              <w:instrText xml:space="preserve"> DOCPROPERTY  ProjectAcronym  \* MERGEFORMAT </w:instrText>
            </w:r>
            <w:r>
              <w:fldChar w:fldCharType="separate"/>
            </w:r>
            <w:r w:rsidR="00C90EC9">
              <w:t>Remote Tower</w:t>
            </w:r>
            <w:r>
              <w:fldChar w:fldCharType="end"/>
            </w:r>
          </w:p>
        </w:tc>
      </w:tr>
      <w:tr w:rsidR="00403A32" w14:paraId="01E19F68" w14:textId="77777777" w:rsidTr="00921BE3">
        <w:trPr>
          <w:trHeight w:val="317"/>
        </w:trPr>
        <w:tc>
          <w:tcPr>
            <w:tcW w:w="516" w:type="pct"/>
          </w:tcPr>
          <w:p w14:paraId="03AD817E" w14:textId="77777777" w:rsidR="00403A32" w:rsidRPr="00C06116" w:rsidRDefault="00403A32" w:rsidP="00403A32">
            <w:pPr>
              <w:spacing w:after="0"/>
            </w:pPr>
          </w:p>
        </w:tc>
        <w:tc>
          <w:tcPr>
            <w:tcW w:w="1527" w:type="pct"/>
            <w:vAlign w:val="center"/>
          </w:tcPr>
          <w:p w14:paraId="324D6B35" w14:textId="77777777" w:rsidR="00403A32" w:rsidRPr="007C7AC4" w:rsidRDefault="00403A32" w:rsidP="00403A32">
            <w:pPr>
              <w:pStyle w:val="CoverData"/>
            </w:pPr>
            <w:r w:rsidRPr="007C7AC4">
              <w:t xml:space="preserve">Grant: </w:t>
            </w:r>
          </w:p>
        </w:tc>
        <w:tc>
          <w:tcPr>
            <w:tcW w:w="2957" w:type="pct"/>
            <w:vAlign w:val="center"/>
          </w:tcPr>
          <w:p w14:paraId="5F169F14" w14:textId="77777777" w:rsidR="00403A32" w:rsidRPr="007C7AC4" w:rsidRDefault="00A835B1" w:rsidP="00403A32">
            <w:pPr>
              <w:pStyle w:val="CoverData"/>
            </w:pPr>
            <w:r>
              <w:fldChar w:fldCharType="begin"/>
            </w:r>
            <w:r>
              <w:instrText xml:space="preserve"> DOCPROPERTY  GrantNumber  \* MERGEFORMAT </w:instrText>
            </w:r>
            <w:r>
              <w:fldChar w:fldCharType="separate"/>
            </w:r>
            <w:r w:rsidR="00C90EC9">
              <w:t>730195</w:t>
            </w:r>
            <w:r>
              <w:fldChar w:fldCharType="end"/>
            </w:r>
          </w:p>
        </w:tc>
      </w:tr>
      <w:tr w:rsidR="00403A32" w14:paraId="2F4B1A46" w14:textId="77777777" w:rsidTr="00921BE3">
        <w:trPr>
          <w:trHeight w:val="317"/>
        </w:trPr>
        <w:tc>
          <w:tcPr>
            <w:tcW w:w="516" w:type="pct"/>
          </w:tcPr>
          <w:p w14:paraId="47AD03CA" w14:textId="77777777" w:rsidR="00403A32" w:rsidRPr="00C06116" w:rsidRDefault="00403A32" w:rsidP="00403A32">
            <w:pPr>
              <w:spacing w:after="0"/>
            </w:pPr>
          </w:p>
        </w:tc>
        <w:tc>
          <w:tcPr>
            <w:tcW w:w="1527" w:type="pct"/>
            <w:vAlign w:val="center"/>
          </w:tcPr>
          <w:p w14:paraId="53774044" w14:textId="77777777" w:rsidR="00403A32" w:rsidRPr="007C7AC4" w:rsidRDefault="00403A32" w:rsidP="00403A32">
            <w:pPr>
              <w:pStyle w:val="CoverData"/>
            </w:pPr>
            <w:r w:rsidRPr="007C7AC4">
              <w:t>Call:</w:t>
            </w:r>
          </w:p>
        </w:tc>
        <w:tc>
          <w:tcPr>
            <w:tcW w:w="2957" w:type="pct"/>
            <w:vAlign w:val="center"/>
          </w:tcPr>
          <w:p w14:paraId="20E9400E" w14:textId="77777777" w:rsidR="00403A32" w:rsidRPr="007C7AC4" w:rsidRDefault="00A835B1" w:rsidP="00403A32">
            <w:pPr>
              <w:pStyle w:val="CoverData"/>
            </w:pPr>
            <w:r>
              <w:fldChar w:fldCharType="begin"/>
            </w:r>
            <w:r>
              <w:instrText xml:space="preserve"> DOCPROPERTY  CallReference  \* MERGEFORMAT </w:instrText>
            </w:r>
            <w:r>
              <w:fldChar w:fldCharType="separate"/>
            </w:r>
            <w:r w:rsidR="00C90EC9">
              <w:t>H2020-SESAR-2015-2</w:t>
            </w:r>
            <w:r>
              <w:fldChar w:fldCharType="end"/>
            </w:r>
          </w:p>
        </w:tc>
      </w:tr>
      <w:tr w:rsidR="00403A32" w14:paraId="05A174CA" w14:textId="77777777" w:rsidTr="00921BE3">
        <w:trPr>
          <w:trHeight w:val="317"/>
        </w:trPr>
        <w:tc>
          <w:tcPr>
            <w:tcW w:w="516" w:type="pct"/>
          </w:tcPr>
          <w:p w14:paraId="6F3BCA51" w14:textId="77777777" w:rsidR="00403A32" w:rsidRPr="00C06116" w:rsidRDefault="00403A32" w:rsidP="00403A32">
            <w:pPr>
              <w:spacing w:after="0"/>
            </w:pPr>
          </w:p>
        </w:tc>
        <w:tc>
          <w:tcPr>
            <w:tcW w:w="1527" w:type="pct"/>
            <w:vAlign w:val="center"/>
          </w:tcPr>
          <w:p w14:paraId="63CD6BED" w14:textId="77777777" w:rsidR="00403A32" w:rsidRPr="007C7AC4" w:rsidRDefault="00403A32" w:rsidP="00403A32">
            <w:pPr>
              <w:pStyle w:val="CoverData"/>
            </w:pPr>
            <w:r w:rsidRPr="007C7AC4">
              <w:t>Topic:</w:t>
            </w:r>
          </w:p>
        </w:tc>
        <w:tc>
          <w:tcPr>
            <w:tcW w:w="2957" w:type="pct"/>
            <w:vAlign w:val="center"/>
          </w:tcPr>
          <w:p w14:paraId="5AB24F85" w14:textId="77777777" w:rsidR="00403A32" w:rsidRPr="007C7AC4" w:rsidRDefault="00A835B1" w:rsidP="00403A32">
            <w:pPr>
              <w:pStyle w:val="CoverData"/>
            </w:pPr>
            <w:r>
              <w:fldChar w:fldCharType="begin"/>
            </w:r>
            <w:r>
              <w:instrText xml:space="preserve"> DOCPROPERTY  TopicReference  \* MERGEFORMAT </w:instrText>
            </w:r>
            <w:r>
              <w:fldChar w:fldCharType="separate"/>
            </w:r>
            <w:r w:rsidR="00C90EC9">
              <w:t>Remote Tower</w:t>
            </w:r>
            <w:r>
              <w:fldChar w:fldCharType="end"/>
            </w:r>
          </w:p>
        </w:tc>
      </w:tr>
      <w:tr w:rsidR="00403A32" w14:paraId="374F6FFE" w14:textId="77777777" w:rsidTr="00921BE3">
        <w:trPr>
          <w:trHeight w:val="317"/>
        </w:trPr>
        <w:tc>
          <w:tcPr>
            <w:tcW w:w="516" w:type="pct"/>
          </w:tcPr>
          <w:p w14:paraId="1E0A2A33" w14:textId="77777777" w:rsidR="00403A32" w:rsidRPr="00C06116" w:rsidRDefault="00403A32" w:rsidP="00403A32">
            <w:pPr>
              <w:spacing w:after="0"/>
            </w:pPr>
          </w:p>
        </w:tc>
        <w:tc>
          <w:tcPr>
            <w:tcW w:w="1527" w:type="pct"/>
            <w:vAlign w:val="center"/>
          </w:tcPr>
          <w:p w14:paraId="07019E94" w14:textId="77777777" w:rsidR="00403A32" w:rsidRPr="007C7AC4" w:rsidRDefault="00403A32" w:rsidP="00032737">
            <w:pPr>
              <w:pStyle w:val="CoverData"/>
            </w:pPr>
            <w:r w:rsidRPr="007C7AC4">
              <w:t xml:space="preserve">Consortium </w:t>
            </w:r>
            <w:r w:rsidR="00032737">
              <w:t>C</w:t>
            </w:r>
            <w:r w:rsidRPr="007C7AC4">
              <w:t xml:space="preserve">oordinator: </w:t>
            </w:r>
          </w:p>
        </w:tc>
        <w:tc>
          <w:tcPr>
            <w:tcW w:w="2957" w:type="pct"/>
            <w:vAlign w:val="center"/>
          </w:tcPr>
          <w:p w14:paraId="642D4225" w14:textId="77777777" w:rsidR="00403A32" w:rsidRPr="007C7AC4" w:rsidRDefault="00A835B1" w:rsidP="00403A32">
            <w:pPr>
              <w:pStyle w:val="CoverData"/>
            </w:pPr>
            <w:r>
              <w:fldChar w:fldCharType="begin"/>
            </w:r>
            <w:r>
              <w:instrText xml:space="preserve"> DOCPROPERTY  ConsortiumCoordinatorCompany  \* MERGEFORMAT </w:instrText>
            </w:r>
            <w:r>
              <w:fldChar w:fldCharType="separate"/>
            </w:r>
            <w:r w:rsidR="00D9571C">
              <w:t>DLR (AT-One)</w:t>
            </w:r>
            <w:r>
              <w:fldChar w:fldCharType="end"/>
            </w:r>
          </w:p>
        </w:tc>
      </w:tr>
      <w:tr w:rsidR="00403A32" w14:paraId="4A92ABC4" w14:textId="77777777" w:rsidTr="00921BE3">
        <w:trPr>
          <w:trHeight w:val="317"/>
        </w:trPr>
        <w:tc>
          <w:tcPr>
            <w:tcW w:w="516" w:type="pct"/>
          </w:tcPr>
          <w:p w14:paraId="7D8821FC" w14:textId="77777777" w:rsidR="00403A32" w:rsidRPr="00C06116" w:rsidRDefault="00403A32" w:rsidP="00403A32">
            <w:pPr>
              <w:spacing w:after="0"/>
            </w:pPr>
          </w:p>
        </w:tc>
        <w:tc>
          <w:tcPr>
            <w:tcW w:w="1527" w:type="pct"/>
            <w:vAlign w:val="center"/>
          </w:tcPr>
          <w:p w14:paraId="6A8CC205" w14:textId="77777777" w:rsidR="00403A32" w:rsidRPr="007C7AC4" w:rsidRDefault="00403A32" w:rsidP="00032737">
            <w:pPr>
              <w:pStyle w:val="CoverData"/>
            </w:pPr>
            <w:r w:rsidRPr="007C7AC4">
              <w:t xml:space="preserve">Edition </w:t>
            </w:r>
            <w:r w:rsidR="00032737">
              <w:t>D</w:t>
            </w:r>
            <w:r w:rsidRPr="007C7AC4">
              <w:t xml:space="preserve">ate: </w:t>
            </w:r>
          </w:p>
        </w:tc>
        <w:tc>
          <w:tcPr>
            <w:tcW w:w="2957" w:type="pct"/>
            <w:vAlign w:val="center"/>
          </w:tcPr>
          <w:p w14:paraId="34FC3539" w14:textId="0DA6990A" w:rsidR="00403A32" w:rsidRPr="007C7AC4" w:rsidRDefault="00A835B1" w:rsidP="00403A32">
            <w:pPr>
              <w:pStyle w:val="CoverData"/>
            </w:pPr>
            <w:r>
              <w:fldChar w:fldCharType="begin"/>
            </w:r>
            <w:r>
              <w:instrText xml:space="preserve"> DOCPROPERTY  EditionDate  \* MERGEFORMAT </w:instrText>
            </w:r>
            <w:r>
              <w:fldChar w:fldCharType="separate"/>
            </w:r>
            <w:r w:rsidR="004040D9">
              <w:t>15 May 2019</w:t>
            </w:r>
            <w:r>
              <w:fldChar w:fldCharType="end"/>
            </w:r>
          </w:p>
        </w:tc>
      </w:tr>
      <w:tr w:rsidR="00403A32" w14:paraId="404E9D9F" w14:textId="77777777" w:rsidTr="00921BE3">
        <w:trPr>
          <w:trHeight w:val="317"/>
        </w:trPr>
        <w:tc>
          <w:tcPr>
            <w:tcW w:w="516" w:type="pct"/>
          </w:tcPr>
          <w:p w14:paraId="77D452CB" w14:textId="77777777" w:rsidR="00403A32" w:rsidRPr="00C06116" w:rsidRDefault="00403A32" w:rsidP="00403A32">
            <w:pPr>
              <w:spacing w:after="0"/>
            </w:pPr>
          </w:p>
        </w:tc>
        <w:tc>
          <w:tcPr>
            <w:tcW w:w="1527" w:type="pct"/>
            <w:vAlign w:val="center"/>
          </w:tcPr>
          <w:p w14:paraId="277938B9" w14:textId="77777777" w:rsidR="00403A32" w:rsidRPr="007C7AC4" w:rsidRDefault="00403A32" w:rsidP="00403A32">
            <w:pPr>
              <w:pStyle w:val="CoverData"/>
            </w:pPr>
            <w:r w:rsidRPr="007C7AC4">
              <w:t xml:space="preserve">Edition: </w:t>
            </w:r>
          </w:p>
        </w:tc>
        <w:tc>
          <w:tcPr>
            <w:tcW w:w="2957" w:type="pct"/>
            <w:vAlign w:val="center"/>
          </w:tcPr>
          <w:p w14:paraId="7081D829" w14:textId="4B49C3B0" w:rsidR="00403A32" w:rsidRPr="007C7AC4" w:rsidRDefault="00A835B1" w:rsidP="00403A32">
            <w:pPr>
              <w:pStyle w:val="SJUEditionStyle"/>
            </w:pPr>
            <w:r>
              <w:fldChar w:fldCharType="begin"/>
            </w:r>
            <w:r>
              <w:instrText xml:space="preserve"> DOCPROPERTY  EditionNumber  \* MERGEFORMAT </w:instrText>
            </w:r>
            <w:r>
              <w:fldChar w:fldCharType="separate"/>
            </w:r>
            <w:r w:rsidR="004040D9">
              <w:t>00.01.00</w:t>
            </w:r>
            <w:r>
              <w:fldChar w:fldCharType="end"/>
            </w:r>
          </w:p>
        </w:tc>
      </w:tr>
      <w:tr w:rsidR="00455378" w14:paraId="7E562318" w14:textId="77777777" w:rsidTr="00921BE3">
        <w:trPr>
          <w:trHeight w:val="317"/>
        </w:trPr>
        <w:tc>
          <w:tcPr>
            <w:tcW w:w="516" w:type="pct"/>
          </w:tcPr>
          <w:p w14:paraId="2301B900" w14:textId="77777777" w:rsidR="00455378" w:rsidRPr="00C06116" w:rsidRDefault="00455378" w:rsidP="00403A32">
            <w:pPr>
              <w:spacing w:after="0"/>
            </w:pPr>
          </w:p>
        </w:tc>
        <w:tc>
          <w:tcPr>
            <w:tcW w:w="1527" w:type="pct"/>
            <w:vAlign w:val="center"/>
          </w:tcPr>
          <w:p w14:paraId="1422FF7B" w14:textId="77777777" w:rsidR="00455378" w:rsidRPr="007C7AC4" w:rsidRDefault="00455378" w:rsidP="00403A32">
            <w:pPr>
              <w:pStyle w:val="CoverData"/>
            </w:pPr>
            <w:r>
              <w:t>Template Edition</w:t>
            </w:r>
            <w:r w:rsidR="00894D91">
              <w:t>:</w:t>
            </w:r>
          </w:p>
        </w:tc>
        <w:tc>
          <w:tcPr>
            <w:tcW w:w="2957" w:type="pct"/>
            <w:vAlign w:val="center"/>
          </w:tcPr>
          <w:p w14:paraId="1DAFDA4B" w14:textId="77777777" w:rsidR="00455378" w:rsidRDefault="00A835B1" w:rsidP="007825A6">
            <w:pPr>
              <w:pStyle w:val="CoverData"/>
            </w:pPr>
            <w:r>
              <w:fldChar w:fldCharType="begin"/>
            </w:r>
            <w:r>
              <w:instrText xml:space="preserve"> DOCPROPERTY  "Template Edition"  \* MERGEFORMAT </w:instrText>
            </w:r>
            <w:r>
              <w:fldChar w:fldCharType="separate"/>
            </w:r>
            <w:r w:rsidR="00C90EC9">
              <w:t>02.00.02</w:t>
            </w:r>
            <w:r>
              <w:fldChar w:fldCharType="end"/>
            </w:r>
          </w:p>
        </w:tc>
      </w:tr>
    </w:tbl>
    <w:p w14:paraId="498D443B" w14:textId="77777777" w:rsidR="00B466D3" w:rsidRPr="00B466D3" w:rsidRDefault="00B466D3" w:rsidP="00B466D3">
      <w:pPr>
        <w:spacing w:after="0"/>
        <w:rPr>
          <w:vanish/>
        </w:rPr>
      </w:pPr>
    </w:p>
    <w:tbl>
      <w:tblPr>
        <w:tblpPr w:leftFromText="181" w:rightFromText="181" w:vertAnchor="page" w:horzAnchor="page" w:tblpX="8591" w:tblpY="823"/>
        <w:tblW w:w="0" w:type="auto"/>
        <w:tblLook w:val="04A0" w:firstRow="1" w:lastRow="0" w:firstColumn="1" w:lastColumn="0" w:noHBand="0" w:noVBand="1"/>
      </w:tblPr>
      <w:tblGrid>
        <w:gridCol w:w="2713"/>
      </w:tblGrid>
      <w:tr w:rsidR="00AA58C8" w:rsidRPr="00327E6C" w14:paraId="73F7E218" w14:textId="77777777" w:rsidTr="006532C2">
        <w:trPr>
          <w:trHeight w:val="494"/>
        </w:trPr>
        <w:tc>
          <w:tcPr>
            <w:tcW w:w="2713" w:type="dxa"/>
            <w:shd w:val="clear" w:color="auto" w:fill="auto"/>
            <w:tcMar>
              <w:left w:w="0" w:type="dxa"/>
              <w:right w:w="0" w:type="dxa"/>
            </w:tcMar>
            <w:vAlign w:val="center"/>
          </w:tcPr>
          <w:p w14:paraId="4B7F76A8" w14:textId="77777777" w:rsidR="00AA58C8" w:rsidRPr="00327E6C" w:rsidRDefault="00AA58C8" w:rsidP="006532C2">
            <w:pPr>
              <w:pStyle w:val="Exploratory"/>
              <w:framePr w:hSpace="0" w:wrap="auto" w:vAnchor="margin" w:hAnchor="text" w:xAlign="left" w:yAlign="inline"/>
              <w:jc w:val="right"/>
              <w:rPr>
                <w:color w:val="009082"/>
              </w:rPr>
            </w:pPr>
            <w:r w:rsidRPr="00327E6C">
              <w:rPr>
                <w:color w:val="009082"/>
              </w:rPr>
              <w:t>INDUSTRIAL RESEARCH</w:t>
            </w:r>
          </w:p>
        </w:tc>
      </w:tr>
    </w:tbl>
    <w:p w14:paraId="07A9B579" w14:textId="0D0C2197" w:rsidR="00C06116" w:rsidRPr="00C06116" w:rsidRDefault="003C2273" w:rsidP="008F3187">
      <w:pPr>
        <w:rPr>
          <w:lang w:val="en-US" w:eastAsia="ja-JP"/>
        </w:rPr>
      </w:pPr>
      <w:r>
        <w:rPr>
          <w:noProof/>
          <w:lang w:val="sk-SK" w:eastAsia="sk-SK"/>
        </w:rPr>
        <mc:AlternateContent>
          <mc:Choice Requires="wps">
            <w:drawing>
              <wp:anchor distT="4294967295" distB="4294967295" distL="114300" distR="114300" simplePos="0" relativeHeight="251657216" behindDoc="0" locked="0" layoutInCell="1" allowOverlap="1" wp14:anchorId="254FD5FD" wp14:editId="4761C695">
                <wp:simplePos x="0" y="0"/>
                <wp:positionH relativeFrom="column">
                  <wp:posOffset>-457200</wp:posOffset>
                </wp:positionH>
                <wp:positionV relativeFrom="page">
                  <wp:posOffset>504189</wp:posOffset>
                </wp:positionV>
                <wp:extent cx="6743700" cy="0"/>
                <wp:effectExtent l="0" t="19050" r="19050" b="19050"/>
                <wp:wrapNone/>
                <wp:docPr id="8"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38100">
                          <a:solidFill>
                            <a:srgbClr val="0090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00454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D1457A" id="Straight Connector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36pt,39.7pt" to="49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" strokecolor="#009082" strokeweight="3pt">
                <v:shadow color="#004540" opacity=".5" offset="1pt"/>
                <w10:wrap anchory="page"/>
              </v:line>
            </w:pict>
          </mc:Fallback>
        </mc:AlternateContent>
      </w:r>
    </w:p>
    <w:p w14:paraId="14A39516" w14:textId="77777777" w:rsidR="00F2139F" w:rsidRDefault="009D6EF3" w:rsidP="008F3187">
      <w:r>
        <w:rPr>
          <w:noProof/>
          <w:lang w:val="en-US"/>
        </w:rPr>
        <w:t xml:space="preserve"> </w:t>
      </w:r>
    </w:p>
    <w:p w14:paraId="629B3452" w14:textId="38AC237D" w:rsidR="00F2139F" w:rsidRDefault="003C2273" w:rsidP="008F3187">
      <w:r>
        <w:rPr>
          <w:noProof/>
          <w:lang w:val="sk-SK" w:eastAsia="sk-SK"/>
        </w:rPr>
        <w:drawing>
          <wp:anchor distT="0" distB="0" distL="114300" distR="114300" simplePos="0" relativeHeight="251658240" behindDoc="1" locked="0" layoutInCell="1" allowOverlap="1" wp14:anchorId="02D1164B" wp14:editId="2B1751DC">
            <wp:simplePos x="0" y="0"/>
            <wp:positionH relativeFrom="column">
              <wp:posOffset>-485140</wp:posOffset>
            </wp:positionH>
            <wp:positionV relativeFrom="paragraph">
              <wp:posOffset>19685</wp:posOffset>
            </wp:positionV>
            <wp:extent cx="6731635" cy="8525510"/>
            <wp:effectExtent l="0" t="0" r="0" b="8890"/>
            <wp:wrapNone/>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1635" cy="8525510"/>
                    </a:xfrm>
                    <a:prstGeom prst="rect">
                      <a:avLst/>
                    </a:prstGeom>
                    <a:noFill/>
                  </pic:spPr>
                </pic:pic>
              </a:graphicData>
            </a:graphic>
            <wp14:sizeRelH relativeFrom="page">
              <wp14:pctWidth>0</wp14:pctWidth>
            </wp14:sizeRelH>
            <wp14:sizeRelV relativeFrom="page">
              <wp14:pctHeight>0</wp14:pctHeight>
            </wp14:sizeRelV>
          </wp:anchor>
        </w:drawing>
      </w:r>
    </w:p>
    <w:p w14:paraId="77332AFE" w14:textId="77777777" w:rsidR="00F41413" w:rsidRPr="00C06116" w:rsidRDefault="00DB3C81" w:rsidP="008F3187">
      <w:pPr>
        <w:pStyle w:val="CoverData"/>
        <w:rPr>
          <w:color w:val="A5D028"/>
          <w:highlight w:val="yellow"/>
        </w:rPr>
      </w:pPr>
      <w:r>
        <w:br w:type="page"/>
      </w:r>
    </w:p>
    <w:tbl>
      <w:tblPr>
        <w:tblW w:w="0" w:type="auto"/>
        <w:tblBorders>
          <w:top w:val="single" w:sz="8" w:space="0" w:color="4E88C7"/>
          <w:bottom w:val="single" w:sz="8" w:space="0" w:color="4E88C7"/>
        </w:tblBorders>
        <w:tblLook w:val="04A0" w:firstRow="1" w:lastRow="0" w:firstColumn="1" w:lastColumn="0" w:noHBand="0" w:noVBand="1"/>
      </w:tblPr>
      <w:tblGrid>
        <w:gridCol w:w="3059"/>
        <w:gridCol w:w="3745"/>
        <w:gridCol w:w="2374"/>
      </w:tblGrid>
      <w:tr w:rsidR="008655F1" w14:paraId="728EC931" w14:textId="77777777" w:rsidTr="00C06116">
        <w:tc>
          <w:tcPr>
            <w:tcW w:w="9178" w:type="dxa"/>
            <w:gridSpan w:val="3"/>
            <w:tcBorders>
              <w:top w:val="nil"/>
              <w:bottom w:val="single" w:sz="8" w:space="0" w:color="4E88C7"/>
            </w:tcBorders>
            <w:shd w:val="clear" w:color="auto" w:fill="auto"/>
            <w:tcMar>
              <w:left w:w="0" w:type="dxa"/>
            </w:tcMar>
          </w:tcPr>
          <w:p w14:paraId="4179A3D4" w14:textId="77777777" w:rsidR="008655F1" w:rsidRPr="00C06116" w:rsidRDefault="008655F1" w:rsidP="00D3200E">
            <w:pPr>
              <w:pStyle w:val="TableHeader"/>
            </w:pPr>
            <w:r w:rsidRPr="00C06116">
              <w:lastRenderedPageBreak/>
              <w:t>Authoring &amp; Approval</w:t>
            </w:r>
          </w:p>
        </w:tc>
      </w:tr>
      <w:tr w:rsidR="008655F1" w14:paraId="467E09AA" w14:textId="77777777" w:rsidTr="00C06116">
        <w:tc>
          <w:tcPr>
            <w:tcW w:w="9178" w:type="dxa"/>
            <w:gridSpan w:val="3"/>
            <w:tcBorders>
              <w:top w:val="single" w:sz="8" w:space="0" w:color="4E88C7"/>
              <w:bottom w:val="single" w:sz="8" w:space="0" w:color="4E88C7"/>
            </w:tcBorders>
            <w:shd w:val="clear" w:color="auto" w:fill="FFFFFF"/>
            <w:tcMar>
              <w:left w:w="0" w:type="dxa"/>
            </w:tcMar>
          </w:tcPr>
          <w:p w14:paraId="6AC9458C" w14:textId="77777777" w:rsidR="008655F1" w:rsidRPr="00C06116" w:rsidRDefault="008655F1" w:rsidP="008F3187">
            <w:pPr>
              <w:pStyle w:val="TableSubheader"/>
            </w:pPr>
            <w:r w:rsidRPr="00C06116">
              <w:t>Authors of the document</w:t>
            </w:r>
          </w:p>
        </w:tc>
      </w:tr>
      <w:tr w:rsidR="00C06116" w14:paraId="1D4DBBE6" w14:textId="77777777" w:rsidTr="00C06116">
        <w:tc>
          <w:tcPr>
            <w:tcW w:w="3059" w:type="dxa"/>
            <w:tcBorders>
              <w:top w:val="single" w:sz="8" w:space="0" w:color="4E88C7"/>
              <w:bottom w:val="single" w:sz="8" w:space="0" w:color="4E88C7"/>
            </w:tcBorders>
            <w:shd w:val="clear" w:color="auto" w:fill="DBE7F3"/>
            <w:tcMar>
              <w:left w:w="0" w:type="dxa"/>
            </w:tcMar>
          </w:tcPr>
          <w:p w14:paraId="6C4597B2" w14:textId="77777777" w:rsidR="008655F1" w:rsidRPr="00C06116" w:rsidRDefault="007C4D0D" w:rsidP="008F3187">
            <w:pPr>
              <w:pStyle w:val="TableData"/>
              <w:rPr>
                <w:b/>
              </w:rPr>
            </w:pPr>
            <w:r w:rsidRPr="00C06116">
              <w:t>Name/</w:t>
            </w:r>
            <w:r w:rsidR="00C06116">
              <w:t>Beneficiary</w:t>
            </w:r>
          </w:p>
        </w:tc>
        <w:tc>
          <w:tcPr>
            <w:tcW w:w="3745" w:type="dxa"/>
            <w:tcBorders>
              <w:top w:val="single" w:sz="8" w:space="0" w:color="4E88C7"/>
              <w:bottom w:val="single" w:sz="8" w:space="0" w:color="4E88C7"/>
            </w:tcBorders>
            <w:shd w:val="clear" w:color="auto" w:fill="DBE7F3"/>
          </w:tcPr>
          <w:p w14:paraId="44D978CE" w14:textId="77777777" w:rsidR="008655F1" w:rsidRDefault="007C4D0D" w:rsidP="008F3187">
            <w:pPr>
              <w:pStyle w:val="TableData"/>
            </w:pPr>
            <w:r w:rsidRPr="007C4D0D">
              <w:t>Position</w:t>
            </w:r>
            <w:r>
              <w:t>/</w:t>
            </w:r>
            <w:r w:rsidRPr="007C4D0D">
              <w:t>Title</w:t>
            </w:r>
          </w:p>
        </w:tc>
        <w:tc>
          <w:tcPr>
            <w:tcW w:w="2374" w:type="dxa"/>
            <w:tcBorders>
              <w:top w:val="single" w:sz="8" w:space="0" w:color="4E88C7"/>
              <w:bottom w:val="single" w:sz="8" w:space="0" w:color="4E88C7"/>
            </w:tcBorders>
            <w:shd w:val="clear" w:color="auto" w:fill="DBE7F3"/>
          </w:tcPr>
          <w:p w14:paraId="65FC5B76" w14:textId="77777777" w:rsidR="008655F1" w:rsidRDefault="006940AC" w:rsidP="008F3187">
            <w:pPr>
              <w:pStyle w:val="TableData"/>
            </w:pPr>
            <w:r>
              <w:t>Date</w:t>
            </w:r>
          </w:p>
        </w:tc>
      </w:tr>
      <w:tr w:rsidR="008E01F9" w14:paraId="0F4D53B2" w14:textId="77777777" w:rsidTr="00C06116">
        <w:tc>
          <w:tcPr>
            <w:tcW w:w="3059" w:type="dxa"/>
            <w:tcBorders>
              <w:top w:val="single" w:sz="8" w:space="0" w:color="4E88C7"/>
              <w:bottom w:val="single" w:sz="8" w:space="0" w:color="4E88C7"/>
            </w:tcBorders>
            <w:shd w:val="clear" w:color="auto" w:fill="auto"/>
            <w:tcMar>
              <w:left w:w="0" w:type="dxa"/>
            </w:tcMar>
          </w:tcPr>
          <w:p w14:paraId="4A2E2DF6" w14:textId="4A5357FE" w:rsidR="008E01F9" w:rsidRPr="008E01F9" w:rsidRDefault="008E01F9" w:rsidP="008E01F9">
            <w:pPr>
              <w:pStyle w:val="TableData"/>
            </w:pPr>
            <w:r w:rsidRPr="008E01F9">
              <w:t xml:space="preserve">Vidor Czvedler/LPS </w:t>
            </w:r>
            <w:r w:rsidR="007E7091">
              <w:t xml:space="preserve">SR </w:t>
            </w:r>
            <w:r w:rsidRPr="008E01F9">
              <w:t>(B4)</w:t>
            </w:r>
          </w:p>
        </w:tc>
        <w:tc>
          <w:tcPr>
            <w:tcW w:w="3745" w:type="dxa"/>
            <w:tcBorders>
              <w:top w:val="single" w:sz="8" w:space="0" w:color="4E88C7"/>
              <w:left w:val="nil"/>
              <w:bottom w:val="single" w:sz="8" w:space="0" w:color="4E88C7"/>
              <w:right w:val="nil"/>
            </w:tcBorders>
            <w:shd w:val="clear" w:color="auto" w:fill="auto"/>
          </w:tcPr>
          <w:p w14:paraId="68A6142D" w14:textId="77777777" w:rsidR="008E01F9" w:rsidRDefault="008E01F9" w:rsidP="008E01F9">
            <w:pPr>
              <w:pStyle w:val="TableData"/>
            </w:pPr>
            <w:r>
              <w:t>PJ05 WP5 Solution Lead</w:t>
            </w:r>
          </w:p>
        </w:tc>
        <w:tc>
          <w:tcPr>
            <w:tcW w:w="2374" w:type="dxa"/>
            <w:tcBorders>
              <w:top w:val="single" w:sz="8" w:space="0" w:color="4E88C7"/>
              <w:bottom w:val="single" w:sz="8" w:space="0" w:color="4E88C7"/>
            </w:tcBorders>
            <w:shd w:val="clear" w:color="auto" w:fill="auto"/>
          </w:tcPr>
          <w:p w14:paraId="4660EC12" w14:textId="41589C27" w:rsidR="008E01F9" w:rsidRPr="00EB452C" w:rsidRDefault="00E80773" w:rsidP="008F3187">
            <w:pPr>
              <w:pStyle w:val="TableData"/>
            </w:pPr>
            <w:r>
              <w:t>15</w:t>
            </w:r>
            <w:r w:rsidR="00D9571C">
              <w:t>/0</w:t>
            </w:r>
            <w:r>
              <w:t>6</w:t>
            </w:r>
            <w:r w:rsidR="00D9571C">
              <w:t>/2018</w:t>
            </w:r>
          </w:p>
        </w:tc>
      </w:tr>
      <w:tr w:rsidR="00D9571C" w14:paraId="740A759B" w14:textId="77777777" w:rsidTr="00C06116">
        <w:tc>
          <w:tcPr>
            <w:tcW w:w="3059" w:type="dxa"/>
            <w:tcBorders>
              <w:top w:val="single" w:sz="8" w:space="0" w:color="4E88C7"/>
              <w:bottom w:val="single" w:sz="8" w:space="0" w:color="4E88C7"/>
            </w:tcBorders>
            <w:shd w:val="clear" w:color="auto" w:fill="auto"/>
            <w:tcMar>
              <w:left w:w="0" w:type="dxa"/>
            </w:tcMar>
          </w:tcPr>
          <w:p w14:paraId="24908F62" w14:textId="2839BEA4" w:rsidR="00D9571C" w:rsidRPr="008E01F9" w:rsidRDefault="00D9571C" w:rsidP="008E01F9">
            <w:pPr>
              <w:pStyle w:val="TableData"/>
            </w:pPr>
            <w:r>
              <w:t>Ondrej Príboj</w:t>
            </w:r>
            <w:r w:rsidRPr="008E01F9">
              <w:t>/LPS</w:t>
            </w:r>
            <w:r w:rsidR="007E7091">
              <w:t xml:space="preserve"> SR</w:t>
            </w:r>
            <w:r w:rsidRPr="008E01F9">
              <w:t xml:space="preserve"> (B4)</w:t>
            </w:r>
          </w:p>
        </w:tc>
        <w:tc>
          <w:tcPr>
            <w:tcW w:w="3745" w:type="dxa"/>
            <w:tcBorders>
              <w:top w:val="single" w:sz="8" w:space="0" w:color="4E88C7"/>
              <w:left w:val="nil"/>
              <w:bottom w:val="single" w:sz="8" w:space="0" w:color="4E88C7"/>
              <w:right w:val="nil"/>
            </w:tcBorders>
            <w:shd w:val="clear" w:color="auto" w:fill="auto"/>
          </w:tcPr>
          <w:p w14:paraId="58D97386" w14:textId="77777777" w:rsidR="00D9571C" w:rsidRPr="00EB452C" w:rsidRDefault="00D9571C"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2931BC1D" w14:textId="3C9CD8A5" w:rsidR="00D9571C" w:rsidRPr="00EB452C" w:rsidRDefault="00E80773" w:rsidP="00D9571C">
            <w:pPr>
              <w:pStyle w:val="TableData"/>
            </w:pPr>
            <w:r>
              <w:t>1</w:t>
            </w:r>
            <w:r w:rsidR="007E7091">
              <w:t>7</w:t>
            </w:r>
            <w:r w:rsidR="00D9571C">
              <w:t>/0</w:t>
            </w:r>
            <w:r w:rsidR="007E7091">
              <w:t>4</w:t>
            </w:r>
            <w:r w:rsidR="00D9571C">
              <w:t>/201</w:t>
            </w:r>
            <w:r w:rsidR="007E7091">
              <w:t>9</w:t>
            </w:r>
          </w:p>
        </w:tc>
      </w:tr>
      <w:tr w:rsidR="007E7091" w14:paraId="254D01ED" w14:textId="77777777" w:rsidTr="00C06116">
        <w:tc>
          <w:tcPr>
            <w:tcW w:w="3059" w:type="dxa"/>
            <w:tcBorders>
              <w:top w:val="single" w:sz="8" w:space="0" w:color="4E88C7"/>
              <w:bottom w:val="single" w:sz="8" w:space="0" w:color="4E88C7"/>
            </w:tcBorders>
            <w:shd w:val="clear" w:color="auto" w:fill="auto"/>
            <w:tcMar>
              <w:left w:w="0" w:type="dxa"/>
            </w:tcMar>
          </w:tcPr>
          <w:p w14:paraId="7F7E32CE" w14:textId="1F8E1148" w:rsidR="007E7091" w:rsidRDefault="007E7091" w:rsidP="008E01F9">
            <w:pPr>
              <w:pStyle w:val="TableData"/>
            </w:pPr>
            <w:r>
              <w:t>Vladimíra Čanádyová/LPS SR (B4)</w:t>
            </w:r>
          </w:p>
        </w:tc>
        <w:tc>
          <w:tcPr>
            <w:tcW w:w="3745" w:type="dxa"/>
            <w:tcBorders>
              <w:top w:val="single" w:sz="8" w:space="0" w:color="4E88C7"/>
              <w:left w:val="nil"/>
              <w:bottom w:val="single" w:sz="8" w:space="0" w:color="4E88C7"/>
              <w:right w:val="nil"/>
            </w:tcBorders>
            <w:shd w:val="clear" w:color="auto" w:fill="auto"/>
          </w:tcPr>
          <w:p w14:paraId="2770036C" w14:textId="2B3C4156" w:rsidR="007E7091" w:rsidRDefault="00A707DC"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0F400002" w14:textId="1EB15BA0" w:rsidR="007E7091" w:rsidRDefault="007E7091" w:rsidP="00D9571C">
            <w:pPr>
              <w:pStyle w:val="TableData"/>
            </w:pPr>
            <w:r>
              <w:t>17/04/2019</w:t>
            </w:r>
          </w:p>
        </w:tc>
      </w:tr>
      <w:tr w:rsidR="00D9571C" w14:paraId="788216CA" w14:textId="77777777" w:rsidTr="00C06116">
        <w:tc>
          <w:tcPr>
            <w:tcW w:w="3059" w:type="dxa"/>
            <w:tcBorders>
              <w:top w:val="single" w:sz="8" w:space="0" w:color="4E88C7"/>
              <w:bottom w:val="single" w:sz="8" w:space="0" w:color="4E88C7"/>
            </w:tcBorders>
            <w:shd w:val="clear" w:color="auto" w:fill="auto"/>
            <w:tcMar>
              <w:left w:w="0" w:type="dxa"/>
            </w:tcMar>
          </w:tcPr>
          <w:p w14:paraId="504EA9AD" w14:textId="77777777" w:rsidR="00D9571C" w:rsidRPr="008E01F9" w:rsidRDefault="00D9571C" w:rsidP="008E01F9">
            <w:pPr>
              <w:pStyle w:val="TableData"/>
            </w:pPr>
            <w:r w:rsidRPr="008E01F9">
              <w:t>Juraj Bartok/MicroStep-MIS</w:t>
            </w:r>
          </w:p>
        </w:tc>
        <w:tc>
          <w:tcPr>
            <w:tcW w:w="3745" w:type="dxa"/>
            <w:tcBorders>
              <w:top w:val="single" w:sz="8" w:space="0" w:color="4E88C7"/>
              <w:left w:val="nil"/>
              <w:bottom w:val="single" w:sz="8" w:space="0" w:color="4E88C7"/>
              <w:right w:val="nil"/>
            </w:tcBorders>
            <w:shd w:val="clear" w:color="auto" w:fill="auto"/>
          </w:tcPr>
          <w:p w14:paraId="74D0411D" w14:textId="77777777" w:rsidR="00D9571C" w:rsidRDefault="00D9571C"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745EEB9F" w14:textId="2FA2698D" w:rsidR="00D9571C" w:rsidRPr="00EB452C" w:rsidRDefault="007E7091" w:rsidP="00D9571C">
            <w:pPr>
              <w:pStyle w:val="TableData"/>
            </w:pPr>
            <w:r>
              <w:t>16/04/2019</w:t>
            </w:r>
          </w:p>
        </w:tc>
      </w:tr>
      <w:tr w:rsidR="007E7091" w14:paraId="47EA8EBD" w14:textId="77777777" w:rsidTr="00C06116">
        <w:tc>
          <w:tcPr>
            <w:tcW w:w="3059" w:type="dxa"/>
            <w:tcBorders>
              <w:top w:val="single" w:sz="8" w:space="0" w:color="4E88C7"/>
              <w:bottom w:val="single" w:sz="8" w:space="0" w:color="4E88C7"/>
            </w:tcBorders>
            <w:shd w:val="clear" w:color="auto" w:fill="auto"/>
            <w:tcMar>
              <w:left w:w="0" w:type="dxa"/>
            </w:tcMar>
          </w:tcPr>
          <w:p w14:paraId="269A4A99" w14:textId="784A1806" w:rsidR="007E7091" w:rsidRPr="008E01F9" w:rsidRDefault="007E7091" w:rsidP="008E01F9">
            <w:pPr>
              <w:pStyle w:val="TableData"/>
            </w:pPr>
            <w:r w:rsidRPr="008E01F9">
              <w:t>Pavol Nechaj/MicroStep-MIS</w:t>
            </w:r>
          </w:p>
        </w:tc>
        <w:tc>
          <w:tcPr>
            <w:tcW w:w="3745" w:type="dxa"/>
            <w:tcBorders>
              <w:top w:val="single" w:sz="8" w:space="0" w:color="4E88C7"/>
              <w:left w:val="nil"/>
              <w:bottom w:val="single" w:sz="8" w:space="0" w:color="4E88C7"/>
              <w:right w:val="nil"/>
            </w:tcBorders>
            <w:shd w:val="clear" w:color="auto" w:fill="auto"/>
          </w:tcPr>
          <w:p w14:paraId="082C94D2" w14:textId="4D88A75F" w:rsidR="007E7091" w:rsidRDefault="007E7091"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3155E979" w14:textId="63353F35" w:rsidR="007E7091" w:rsidRDefault="007E7091" w:rsidP="00D9571C">
            <w:pPr>
              <w:pStyle w:val="TableData"/>
            </w:pPr>
            <w:r>
              <w:t>16/04/2019</w:t>
            </w:r>
          </w:p>
        </w:tc>
      </w:tr>
    </w:tbl>
    <w:p w14:paraId="31B1301B" w14:textId="77777777" w:rsidR="00EB452C" w:rsidRPr="007C4D0D" w:rsidRDefault="00EB452C" w:rsidP="00C96622">
      <w:pPr>
        <w:pStyle w:val="Bezriadkovania"/>
        <w:jc w:val="left"/>
      </w:pPr>
    </w:p>
    <w:tbl>
      <w:tblPr>
        <w:tblW w:w="0" w:type="auto"/>
        <w:tblBorders>
          <w:top w:val="single" w:sz="8" w:space="0" w:color="4E88C7"/>
          <w:bottom w:val="single" w:sz="8" w:space="0" w:color="4E88C7"/>
        </w:tblBorders>
        <w:tblLook w:val="04A0" w:firstRow="1" w:lastRow="0" w:firstColumn="1" w:lastColumn="0" w:noHBand="0" w:noVBand="1"/>
      </w:tblPr>
      <w:tblGrid>
        <w:gridCol w:w="3059"/>
        <w:gridCol w:w="3745"/>
        <w:gridCol w:w="2374"/>
      </w:tblGrid>
      <w:tr w:rsidR="00EB452C" w14:paraId="1451AFF3" w14:textId="77777777" w:rsidTr="00C06116">
        <w:tc>
          <w:tcPr>
            <w:tcW w:w="9178" w:type="dxa"/>
            <w:gridSpan w:val="3"/>
            <w:tcBorders>
              <w:top w:val="nil"/>
              <w:bottom w:val="single" w:sz="8" w:space="0" w:color="4E88C7"/>
            </w:tcBorders>
            <w:shd w:val="clear" w:color="auto" w:fill="auto"/>
            <w:tcMar>
              <w:left w:w="0" w:type="dxa"/>
            </w:tcMar>
          </w:tcPr>
          <w:p w14:paraId="758F44DC" w14:textId="77777777" w:rsidR="00EB452C" w:rsidRPr="00C06116" w:rsidRDefault="006940AC" w:rsidP="008F3187">
            <w:pPr>
              <w:pStyle w:val="TableSubheader"/>
            </w:pPr>
            <w:r w:rsidRPr="00C06116">
              <w:t>Reviewers internal to the project</w:t>
            </w:r>
          </w:p>
        </w:tc>
      </w:tr>
      <w:tr w:rsidR="00C06116" w14:paraId="7FE63D0B" w14:textId="77777777" w:rsidTr="00C06116">
        <w:tc>
          <w:tcPr>
            <w:tcW w:w="3059" w:type="dxa"/>
            <w:tcBorders>
              <w:bottom w:val="single" w:sz="8" w:space="0" w:color="4E88C7"/>
            </w:tcBorders>
            <w:shd w:val="clear" w:color="auto" w:fill="DBE7F3"/>
            <w:tcMar>
              <w:left w:w="0" w:type="dxa"/>
            </w:tcMar>
          </w:tcPr>
          <w:p w14:paraId="1CD7B2DB" w14:textId="77777777" w:rsidR="008655F1" w:rsidRPr="00C06116" w:rsidRDefault="007C4D0D" w:rsidP="008F3187">
            <w:pPr>
              <w:pStyle w:val="TableData"/>
              <w:rPr>
                <w:b/>
              </w:rPr>
            </w:pPr>
            <w:r w:rsidRPr="00C06116">
              <w:t>Name/</w:t>
            </w:r>
            <w:r w:rsidR="00C06116">
              <w:t>Beneficiary</w:t>
            </w:r>
          </w:p>
        </w:tc>
        <w:tc>
          <w:tcPr>
            <w:tcW w:w="3745" w:type="dxa"/>
            <w:tcBorders>
              <w:left w:val="nil"/>
              <w:bottom w:val="single" w:sz="8" w:space="0" w:color="4E88C7"/>
              <w:right w:val="nil"/>
            </w:tcBorders>
            <w:shd w:val="clear" w:color="auto" w:fill="DBE7F3"/>
          </w:tcPr>
          <w:p w14:paraId="19F52A2B" w14:textId="77777777" w:rsidR="008655F1" w:rsidRPr="006940AC" w:rsidRDefault="007C4D0D" w:rsidP="008F3187">
            <w:pPr>
              <w:pStyle w:val="TableData"/>
            </w:pPr>
            <w:r w:rsidRPr="007C4D0D">
              <w:t>Position</w:t>
            </w:r>
            <w:r>
              <w:t>/</w:t>
            </w:r>
            <w:r w:rsidRPr="007C4D0D">
              <w:t>Title</w:t>
            </w:r>
          </w:p>
        </w:tc>
        <w:tc>
          <w:tcPr>
            <w:tcW w:w="2374" w:type="dxa"/>
            <w:tcBorders>
              <w:bottom w:val="single" w:sz="8" w:space="0" w:color="4E88C7"/>
            </w:tcBorders>
            <w:shd w:val="clear" w:color="auto" w:fill="DBE7F3"/>
          </w:tcPr>
          <w:p w14:paraId="6D5F6658" w14:textId="77777777" w:rsidR="008655F1" w:rsidRPr="006940AC" w:rsidRDefault="006940AC" w:rsidP="008F3187">
            <w:pPr>
              <w:pStyle w:val="TableData"/>
            </w:pPr>
            <w:r w:rsidRPr="006940AC">
              <w:t>Date</w:t>
            </w:r>
          </w:p>
        </w:tc>
      </w:tr>
      <w:tr w:rsidR="00585953" w14:paraId="34AA8FFA" w14:textId="77777777" w:rsidTr="00C06116">
        <w:tc>
          <w:tcPr>
            <w:tcW w:w="3059" w:type="dxa"/>
            <w:tcBorders>
              <w:top w:val="single" w:sz="8" w:space="0" w:color="4E88C7"/>
              <w:bottom w:val="single" w:sz="8" w:space="0" w:color="4E88C7"/>
            </w:tcBorders>
            <w:shd w:val="clear" w:color="auto" w:fill="auto"/>
            <w:tcMar>
              <w:left w:w="0" w:type="dxa"/>
            </w:tcMar>
          </w:tcPr>
          <w:p w14:paraId="3EC0D199" w14:textId="77777777" w:rsidR="00585953" w:rsidRPr="00A22731" w:rsidRDefault="00585953" w:rsidP="00585953">
            <w:pPr>
              <w:pStyle w:val="TableData"/>
            </w:pPr>
            <w:r w:rsidRPr="00A22731">
              <w:t>Jörn Jakobi/DLR (AT-One)</w:t>
            </w:r>
          </w:p>
        </w:tc>
        <w:tc>
          <w:tcPr>
            <w:tcW w:w="3745" w:type="dxa"/>
            <w:tcBorders>
              <w:top w:val="single" w:sz="8" w:space="0" w:color="4E88C7"/>
              <w:bottom w:val="single" w:sz="8" w:space="0" w:color="4E88C7"/>
            </w:tcBorders>
            <w:shd w:val="clear" w:color="auto" w:fill="auto"/>
          </w:tcPr>
          <w:p w14:paraId="0635A524" w14:textId="77777777" w:rsidR="00585953" w:rsidRPr="00A22731" w:rsidRDefault="00585953" w:rsidP="00585953">
            <w:pPr>
              <w:pStyle w:val="TableData"/>
            </w:pPr>
            <w:r w:rsidRPr="00A22731">
              <w:t>PJ05 Project Manager</w:t>
            </w:r>
          </w:p>
        </w:tc>
        <w:tc>
          <w:tcPr>
            <w:tcW w:w="2374" w:type="dxa"/>
            <w:tcBorders>
              <w:top w:val="single" w:sz="8" w:space="0" w:color="4E88C7"/>
              <w:bottom w:val="single" w:sz="8" w:space="0" w:color="4E88C7"/>
            </w:tcBorders>
            <w:shd w:val="clear" w:color="auto" w:fill="auto"/>
          </w:tcPr>
          <w:p w14:paraId="530CFF4A" w14:textId="3163C4B1" w:rsidR="00585953" w:rsidRPr="00C06116" w:rsidRDefault="004040D9" w:rsidP="004040D9">
            <w:pPr>
              <w:pStyle w:val="TableData"/>
            </w:pPr>
            <w:r>
              <w:t>09</w:t>
            </w:r>
            <w:r w:rsidR="00D9571C">
              <w:t>/0</w:t>
            </w:r>
            <w:r>
              <w:t>5</w:t>
            </w:r>
            <w:r w:rsidR="00D9571C">
              <w:t>/201</w:t>
            </w:r>
            <w:r>
              <w:t>9</w:t>
            </w:r>
          </w:p>
        </w:tc>
      </w:tr>
      <w:tr w:rsidR="00585953" w14:paraId="213C4749" w14:textId="77777777" w:rsidTr="00C06116">
        <w:tc>
          <w:tcPr>
            <w:tcW w:w="3059" w:type="dxa"/>
            <w:tcBorders>
              <w:top w:val="single" w:sz="8" w:space="0" w:color="4E88C7"/>
              <w:bottom w:val="single" w:sz="8" w:space="0" w:color="4E88C7"/>
            </w:tcBorders>
            <w:shd w:val="clear" w:color="auto" w:fill="auto"/>
            <w:tcMar>
              <w:left w:w="0" w:type="dxa"/>
            </w:tcMar>
          </w:tcPr>
          <w:p w14:paraId="0E623859" w14:textId="7A6390DF" w:rsidR="00585953" w:rsidRPr="008E01F9" w:rsidRDefault="00585953" w:rsidP="008E01F9">
            <w:pPr>
              <w:pStyle w:val="TableData"/>
            </w:pPr>
            <w:r>
              <w:t>Erik Mikloš</w:t>
            </w:r>
            <w:r w:rsidRPr="008E01F9">
              <w:t xml:space="preserve">/LPS </w:t>
            </w:r>
            <w:r w:rsidR="007E7091">
              <w:t xml:space="preserve">SR </w:t>
            </w:r>
            <w:r w:rsidRPr="008E01F9">
              <w:t>(B4)</w:t>
            </w:r>
          </w:p>
        </w:tc>
        <w:tc>
          <w:tcPr>
            <w:tcW w:w="3745" w:type="dxa"/>
            <w:tcBorders>
              <w:top w:val="single" w:sz="8" w:space="0" w:color="4E88C7"/>
              <w:left w:val="nil"/>
              <w:bottom w:val="single" w:sz="8" w:space="0" w:color="4E88C7"/>
              <w:right w:val="nil"/>
            </w:tcBorders>
            <w:shd w:val="clear" w:color="auto" w:fill="auto"/>
          </w:tcPr>
          <w:p w14:paraId="69186F98" w14:textId="77777777" w:rsidR="00585953" w:rsidRPr="00EB452C" w:rsidRDefault="00585953"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697DFC13" w14:textId="265AD3BC" w:rsidR="00585953" w:rsidRPr="00C06116" w:rsidRDefault="004040D9" w:rsidP="008F3187">
            <w:pPr>
              <w:pStyle w:val="TableData"/>
            </w:pPr>
            <w:r>
              <w:t>09</w:t>
            </w:r>
            <w:r w:rsidR="00D9571C">
              <w:t>/0</w:t>
            </w:r>
            <w:r>
              <w:t>5</w:t>
            </w:r>
            <w:r w:rsidR="00D9571C">
              <w:t>/201</w:t>
            </w:r>
            <w:r>
              <w:t>9</w:t>
            </w:r>
          </w:p>
        </w:tc>
      </w:tr>
      <w:tr w:rsidR="00585953" w14:paraId="7A21E1E1" w14:textId="77777777" w:rsidTr="00C06116">
        <w:tc>
          <w:tcPr>
            <w:tcW w:w="3059" w:type="dxa"/>
            <w:tcBorders>
              <w:top w:val="single" w:sz="8" w:space="0" w:color="4E88C7"/>
              <w:bottom w:val="single" w:sz="8" w:space="0" w:color="4E88C7"/>
            </w:tcBorders>
            <w:shd w:val="clear" w:color="auto" w:fill="auto"/>
            <w:tcMar>
              <w:left w:w="0" w:type="dxa"/>
            </w:tcMar>
          </w:tcPr>
          <w:p w14:paraId="208781F4" w14:textId="77777777" w:rsidR="00585953" w:rsidRPr="008E01F9" w:rsidRDefault="00585953" w:rsidP="008E01F9">
            <w:pPr>
              <w:pStyle w:val="TableData"/>
            </w:pPr>
            <w:r w:rsidRPr="008E01F9">
              <w:t>Pavol Nechaj/MicroStep-MIS</w:t>
            </w:r>
          </w:p>
        </w:tc>
        <w:tc>
          <w:tcPr>
            <w:tcW w:w="3745" w:type="dxa"/>
            <w:tcBorders>
              <w:top w:val="single" w:sz="8" w:space="0" w:color="4E88C7"/>
              <w:left w:val="nil"/>
              <w:bottom w:val="single" w:sz="8" w:space="0" w:color="4E88C7"/>
              <w:right w:val="nil"/>
            </w:tcBorders>
            <w:shd w:val="clear" w:color="auto" w:fill="auto"/>
          </w:tcPr>
          <w:p w14:paraId="09913D98" w14:textId="77777777" w:rsidR="00585953" w:rsidRDefault="00585953" w:rsidP="008E01F9">
            <w:pPr>
              <w:pStyle w:val="TableData"/>
            </w:pPr>
            <w:r>
              <w:t>PJ05-05 Solution Member</w:t>
            </w:r>
          </w:p>
        </w:tc>
        <w:tc>
          <w:tcPr>
            <w:tcW w:w="2374" w:type="dxa"/>
            <w:tcBorders>
              <w:top w:val="single" w:sz="8" w:space="0" w:color="4E88C7"/>
              <w:bottom w:val="single" w:sz="8" w:space="0" w:color="4E88C7"/>
            </w:tcBorders>
            <w:shd w:val="clear" w:color="auto" w:fill="auto"/>
          </w:tcPr>
          <w:p w14:paraId="23F49C6E" w14:textId="589D5077" w:rsidR="00585953" w:rsidRPr="00C06116" w:rsidRDefault="004040D9" w:rsidP="004040D9">
            <w:pPr>
              <w:pStyle w:val="TableData"/>
            </w:pPr>
            <w:r>
              <w:t>09</w:t>
            </w:r>
            <w:r w:rsidR="00D9571C">
              <w:t>/0</w:t>
            </w:r>
            <w:r>
              <w:t>5</w:t>
            </w:r>
            <w:r w:rsidR="00D9571C">
              <w:t>/201</w:t>
            </w:r>
            <w:r>
              <w:t>9</w:t>
            </w:r>
          </w:p>
        </w:tc>
      </w:tr>
    </w:tbl>
    <w:p w14:paraId="00E35E3E" w14:textId="77777777" w:rsidR="006940AC" w:rsidRPr="007C4D0D" w:rsidRDefault="006940AC" w:rsidP="00C96622">
      <w:pPr>
        <w:pStyle w:val="Bezriadkovania"/>
        <w:jc w:val="left"/>
      </w:pPr>
    </w:p>
    <w:tbl>
      <w:tblPr>
        <w:tblW w:w="0" w:type="auto"/>
        <w:tblBorders>
          <w:top w:val="single" w:sz="8" w:space="0" w:color="4E88C7"/>
          <w:bottom w:val="single" w:sz="8" w:space="0" w:color="4E88C7"/>
        </w:tblBorders>
        <w:tblLook w:val="04A0" w:firstRow="1" w:lastRow="0" w:firstColumn="1" w:lastColumn="0" w:noHBand="0" w:noVBand="1"/>
      </w:tblPr>
      <w:tblGrid>
        <w:gridCol w:w="3059"/>
        <w:gridCol w:w="3745"/>
        <w:gridCol w:w="2374"/>
      </w:tblGrid>
      <w:tr w:rsidR="00DC1998" w14:paraId="6538F63A" w14:textId="77777777" w:rsidTr="00C06116">
        <w:tc>
          <w:tcPr>
            <w:tcW w:w="9178" w:type="dxa"/>
            <w:gridSpan w:val="3"/>
            <w:tcBorders>
              <w:top w:val="nil"/>
              <w:bottom w:val="single" w:sz="8" w:space="0" w:color="4E88C7"/>
            </w:tcBorders>
            <w:shd w:val="clear" w:color="auto" w:fill="auto"/>
            <w:tcMar>
              <w:left w:w="0" w:type="dxa"/>
            </w:tcMar>
          </w:tcPr>
          <w:p w14:paraId="2DA31A69" w14:textId="77777777" w:rsidR="00DC1998" w:rsidRPr="00C06116" w:rsidRDefault="00DC1998" w:rsidP="00CA36B7">
            <w:pPr>
              <w:pStyle w:val="TableSubheader"/>
            </w:pPr>
            <w:r w:rsidRPr="00C06116">
              <w:t xml:space="preserve">Approved for submission to the SJU By </w:t>
            </w:r>
            <w:r w:rsidR="00CA36B7">
              <w:t>-</w:t>
            </w:r>
            <w:r w:rsidR="00C06116">
              <w:t xml:space="preserve"> Representatives of beneficiaries</w:t>
            </w:r>
            <w:r w:rsidRPr="00C06116">
              <w:t xml:space="preserve"> involved in the project</w:t>
            </w:r>
          </w:p>
        </w:tc>
      </w:tr>
      <w:tr w:rsidR="00C06116" w14:paraId="2218210D" w14:textId="77777777" w:rsidTr="00C06116">
        <w:tc>
          <w:tcPr>
            <w:tcW w:w="3059" w:type="dxa"/>
            <w:tcBorders>
              <w:bottom w:val="single" w:sz="4" w:space="0" w:color="4E88C7"/>
            </w:tcBorders>
            <w:shd w:val="clear" w:color="auto" w:fill="DBE7F3"/>
            <w:tcMar>
              <w:left w:w="0" w:type="dxa"/>
            </w:tcMar>
          </w:tcPr>
          <w:p w14:paraId="554AEA5F" w14:textId="77777777" w:rsidR="008655F1" w:rsidRPr="00C06116" w:rsidRDefault="007C4D0D" w:rsidP="008F3187">
            <w:pPr>
              <w:pStyle w:val="TableData"/>
              <w:rPr>
                <w:b/>
              </w:rPr>
            </w:pPr>
            <w:r w:rsidRPr="00C06116">
              <w:t>Name/</w:t>
            </w:r>
            <w:r w:rsidR="00C06116">
              <w:t>Beneficiary</w:t>
            </w:r>
          </w:p>
        </w:tc>
        <w:tc>
          <w:tcPr>
            <w:tcW w:w="3745" w:type="dxa"/>
            <w:tcBorders>
              <w:left w:val="nil"/>
              <w:bottom w:val="single" w:sz="4" w:space="0" w:color="4E88C7"/>
              <w:right w:val="nil"/>
            </w:tcBorders>
            <w:shd w:val="clear" w:color="auto" w:fill="DBE7F3"/>
          </w:tcPr>
          <w:p w14:paraId="360E11D5" w14:textId="77777777" w:rsidR="008655F1" w:rsidRPr="007C4D0D" w:rsidRDefault="007C4D0D" w:rsidP="008F3187">
            <w:pPr>
              <w:pStyle w:val="TableData"/>
            </w:pPr>
            <w:r w:rsidRPr="007C4D0D">
              <w:t>Position</w:t>
            </w:r>
            <w:r>
              <w:t>/</w:t>
            </w:r>
            <w:r w:rsidRPr="007C4D0D">
              <w:t>Title</w:t>
            </w:r>
          </w:p>
        </w:tc>
        <w:tc>
          <w:tcPr>
            <w:tcW w:w="2374" w:type="dxa"/>
            <w:tcBorders>
              <w:bottom w:val="single" w:sz="4" w:space="0" w:color="4E88C7"/>
            </w:tcBorders>
            <w:shd w:val="clear" w:color="auto" w:fill="DBE7F3"/>
          </w:tcPr>
          <w:p w14:paraId="54CEF19E" w14:textId="77777777" w:rsidR="008655F1" w:rsidRPr="007C4D0D" w:rsidRDefault="007C4D0D" w:rsidP="008F3187">
            <w:pPr>
              <w:pStyle w:val="TableData"/>
            </w:pPr>
            <w:r w:rsidRPr="007C4D0D">
              <w:t>Date</w:t>
            </w:r>
          </w:p>
        </w:tc>
      </w:tr>
      <w:tr w:rsidR="00E557FF" w14:paraId="71B13B98" w14:textId="77777777" w:rsidTr="00C06116">
        <w:tc>
          <w:tcPr>
            <w:tcW w:w="3059" w:type="dxa"/>
            <w:tcBorders>
              <w:top w:val="single" w:sz="4" w:space="0" w:color="4E88C7"/>
              <w:bottom w:val="single" w:sz="4" w:space="0" w:color="4E88C7"/>
            </w:tcBorders>
            <w:shd w:val="clear" w:color="auto" w:fill="auto"/>
            <w:tcMar>
              <w:left w:w="0" w:type="dxa"/>
            </w:tcMar>
          </w:tcPr>
          <w:p w14:paraId="12B8C3B8" w14:textId="516C8F63" w:rsidR="00E557FF" w:rsidRPr="008E01F9" w:rsidRDefault="004040D9" w:rsidP="008E01F9">
            <w:pPr>
              <w:pStyle w:val="TableData"/>
            </w:pPr>
            <w:r>
              <w:t>Ondrej Príboj</w:t>
            </w:r>
            <w:r w:rsidRPr="008E01F9">
              <w:t>/LPS</w:t>
            </w:r>
            <w:r>
              <w:t xml:space="preserve"> SR</w:t>
            </w:r>
            <w:r w:rsidRPr="008E01F9">
              <w:t xml:space="preserve"> (B4)</w:t>
            </w:r>
          </w:p>
        </w:tc>
        <w:tc>
          <w:tcPr>
            <w:tcW w:w="3745" w:type="dxa"/>
            <w:tcBorders>
              <w:top w:val="single" w:sz="4" w:space="0" w:color="4E88C7"/>
              <w:bottom w:val="single" w:sz="4" w:space="0" w:color="4E88C7"/>
            </w:tcBorders>
            <w:shd w:val="clear" w:color="auto" w:fill="auto"/>
          </w:tcPr>
          <w:p w14:paraId="55393512" w14:textId="1666A7AA" w:rsidR="00E557FF" w:rsidRDefault="00E557FF" w:rsidP="008E01F9">
            <w:pPr>
              <w:pStyle w:val="TableData"/>
            </w:pPr>
            <w:r>
              <w:t>PJ.05 WP5 Solution Lead</w:t>
            </w:r>
          </w:p>
        </w:tc>
        <w:tc>
          <w:tcPr>
            <w:tcW w:w="2374" w:type="dxa"/>
            <w:tcBorders>
              <w:top w:val="single" w:sz="4" w:space="0" w:color="4E88C7"/>
              <w:bottom w:val="single" w:sz="4" w:space="0" w:color="4E88C7"/>
            </w:tcBorders>
            <w:shd w:val="clear" w:color="auto" w:fill="auto"/>
          </w:tcPr>
          <w:p w14:paraId="0EB5DB78" w14:textId="490A3A5F" w:rsidR="00E557FF" w:rsidRPr="00C06116" w:rsidRDefault="004040D9" w:rsidP="004040D9">
            <w:pPr>
              <w:pStyle w:val="TableData"/>
            </w:pPr>
            <w:r>
              <w:t>15</w:t>
            </w:r>
            <w:r w:rsidR="00E80773">
              <w:t>/0</w:t>
            </w:r>
            <w:r>
              <w:t>5</w:t>
            </w:r>
            <w:r w:rsidR="00E557FF">
              <w:t>/201</w:t>
            </w:r>
            <w:r>
              <w:t>9</w:t>
            </w:r>
          </w:p>
        </w:tc>
      </w:tr>
      <w:tr w:rsidR="00E557FF" w14:paraId="50CBE01B" w14:textId="77777777" w:rsidTr="00C06116">
        <w:tc>
          <w:tcPr>
            <w:tcW w:w="3059" w:type="dxa"/>
            <w:tcBorders>
              <w:top w:val="single" w:sz="4" w:space="0" w:color="4E88C7"/>
              <w:bottom w:val="single" w:sz="8" w:space="0" w:color="4E88C7"/>
            </w:tcBorders>
            <w:shd w:val="clear" w:color="auto" w:fill="auto"/>
            <w:tcMar>
              <w:left w:w="0" w:type="dxa"/>
            </w:tcMar>
          </w:tcPr>
          <w:p w14:paraId="37482E7B" w14:textId="1CD69857" w:rsidR="00E557FF" w:rsidRPr="008E01F9" w:rsidRDefault="00E557FF" w:rsidP="008E01F9">
            <w:pPr>
              <w:pStyle w:val="TableData"/>
            </w:pPr>
            <w:r w:rsidRPr="00A22731">
              <w:t>Jörn Jakobi/DLR (AT-One)</w:t>
            </w:r>
          </w:p>
        </w:tc>
        <w:tc>
          <w:tcPr>
            <w:tcW w:w="3745" w:type="dxa"/>
            <w:tcBorders>
              <w:top w:val="single" w:sz="4" w:space="0" w:color="4E88C7"/>
              <w:left w:val="nil"/>
              <w:bottom w:val="single" w:sz="8" w:space="0" w:color="4E88C7"/>
              <w:right w:val="nil"/>
            </w:tcBorders>
            <w:shd w:val="clear" w:color="auto" w:fill="auto"/>
          </w:tcPr>
          <w:p w14:paraId="672BECB0" w14:textId="6F9F0543" w:rsidR="00E557FF" w:rsidRPr="00EB452C" w:rsidRDefault="00E557FF" w:rsidP="008E01F9">
            <w:pPr>
              <w:pStyle w:val="TableData"/>
            </w:pPr>
            <w:r w:rsidRPr="00A22731">
              <w:t>PJ</w:t>
            </w:r>
            <w:r>
              <w:t>.</w:t>
            </w:r>
            <w:r w:rsidRPr="00A22731">
              <w:t>05 Project Manager</w:t>
            </w:r>
          </w:p>
        </w:tc>
        <w:tc>
          <w:tcPr>
            <w:tcW w:w="2374" w:type="dxa"/>
            <w:tcBorders>
              <w:top w:val="single" w:sz="4" w:space="0" w:color="4E88C7"/>
              <w:bottom w:val="single" w:sz="8" w:space="0" w:color="4E88C7"/>
            </w:tcBorders>
            <w:shd w:val="clear" w:color="auto" w:fill="auto"/>
          </w:tcPr>
          <w:p w14:paraId="1B240B22" w14:textId="3BC023C2" w:rsidR="00E557FF" w:rsidRPr="00C06116" w:rsidRDefault="004040D9" w:rsidP="004040D9">
            <w:pPr>
              <w:pStyle w:val="TableData"/>
            </w:pPr>
            <w:r>
              <w:t>15</w:t>
            </w:r>
            <w:r w:rsidR="00E80773">
              <w:t>/</w:t>
            </w:r>
            <w:r>
              <w:t>05</w:t>
            </w:r>
            <w:r w:rsidR="00E557FF">
              <w:t>/</w:t>
            </w:r>
            <w:r>
              <w:t>2019</w:t>
            </w:r>
          </w:p>
        </w:tc>
      </w:tr>
    </w:tbl>
    <w:p w14:paraId="386153F6" w14:textId="77777777" w:rsidR="007C4D0D" w:rsidRPr="007C4D0D" w:rsidRDefault="007C4D0D" w:rsidP="00C96622">
      <w:pPr>
        <w:pStyle w:val="Bezriadkovania"/>
        <w:jc w:val="left"/>
      </w:pPr>
    </w:p>
    <w:tbl>
      <w:tblPr>
        <w:tblW w:w="0" w:type="auto"/>
        <w:tblBorders>
          <w:top w:val="single" w:sz="8" w:space="0" w:color="4E88C7"/>
          <w:bottom w:val="single" w:sz="8" w:space="0" w:color="4E88C7"/>
        </w:tblBorders>
        <w:tblLook w:val="04A0" w:firstRow="1" w:lastRow="0" w:firstColumn="1" w:lastColumn="0" w:noHBand="0" w:noVBand="1"/>
      </w:tblPr>
      <w:tblGrid>
        <w:gridCol w:w="3059"/>
        <w:gridCol w:w="3745"/>
        <w:gridCol w:w="2374"/>
      </w:tblGrid>
      <w:tr w:rsidR="007C4D0D" w14:paraId="6602CB53" w14:textId="77777777" w:rsidTr="00C06116">
        <w:tc>
          <w:tcPr>
            <w:tcW w:w="9178" w:type="dxa"/>
            <w:gridSpan w:val="3"/>
            <w:tcBorders>
              <w:top w:val="nil"/>
              <w:bottom w:val="single" w:sz="4" w:space="0" w:color="4E88C7"/>
            </w:tcBorders>
            <w:shd w:val="clear" w:color="auto" w:fill="auto"/>
            <w:tcMar>
              <w:left w:w="0" w:type="dxa"/>
            </w:tcMar>
          </w:tcPr>
          <w:p w14:paraId="08DECA47" w14:textId="77777777" w:rsidR="007C4D0D" w:rsidRPr="00C06116" w:rsidRDefault="007C4D0D" w:rsidP="008F3187">
            <w:pPr>
              <w:pStyle w:val="TableSubheader"/>
            </w:pPr>
            <w:r w:rsidRPr="00C06116">
              <w:t xml:space="preserve">Rejected By - Representatives of </w:t>
            </w:r>
            <w:r w:rsidR="00C06116">
              <w:t>beneficiaries</w:t>
            </w:r>
            <w:r w:rsidRPr="00C06116">
              <w:t xml:space="preserve"> involved in the project</w:t>
            </w:r>
          </w:p>
        </w:tc>
      </w:tr>
      <w:tr w:rsidR="00C06116" w14:paraId="01A312F6" w14:textId="77777777" w:rsidTr="00C06116">
        <w:tc>
          <w:tcPr>
            <w:tcW w:w="3059" w:type="dxa"/>
            <w:tcBorders>
              <w:top w:val="single" w:sz="4" w:space="0" w:color="4E88C7"/>
              <w:bottom w:val="single" w:sz="4" w:space="0" w:color="4E88C7"/>
            </w:tcBorders>
            <w:shd w:val="clear" w:color="auto" w:fill="DBE7F3"/>
            <w:tcMar>
              <w:left w:w="0" w:type="dxa"/>
            </w:tcMar>
          </w:tcPr>
          <w:p w14:paraId="143F1E93" w14:textId="77777777" w:rsidR="008655F1" w:rsidRPr="00C06116" w:rsidRDefault="007C4D0D" w:rsidP="008F3187">
            <w:pPr>
              <w:pStyle w:val="TableData"/>
              <w:rPr>
                <w:b/>
              </w:rPr>
            </w:pPr>
            <w:r w:rsidRPr="00C06116">
              <w:t>Name/</w:t>
            </w:r>
            <w:r w:rsidR="00C06116">
              <w:t>Beneficiary</w:t>
            </w:r>
          </w:p>
        </w:tc>
        <w:tc>
          <w:tcPr>
            <w:tcW w:w="3745" w:type="dxa"/>
            <w:tcBorders>
              <w:top w:val="single" w:sz="4" w:space="0" w:color="4E88C7"/>
              <w:left w:val="nil"/>
              <w:bottom w:val="single" w:sz="4" w:space="0" w:color="4E88C7"/>
              <w:right w:val="nil"/>
            </w:tcBorders>
            <w:shd w:val="clear" w:color="auto" w:fill="DBE7F3"/>
          </w:tcPr>
          <w:p w14:paraId="5484A4B3" w14:textId="77777777" w:rsidR="008655F1" w:rsidRPr="00C06116" w:rsidRDefault="007C4D0D" w:rsidP="008F3187">
            <w:pPr>
              <w:pStyle w:val="TableData"/>
              <w:rPr>
                <w:b/>
              </w:rPr>
            </w:pPr>
            <w:r w:rsidRPr="007C4D0D">
              <w:t>Position</w:t>
            </w:r>
            <w:r>
              <w:t>/</w:t>
            </w:r>
            <w:r w:rsidRPr="007C4D0D">
              <w:t>Title</w:t>
            </w:r>
          </w:p>
        </w:tc>
        <w:tc>
          <w:tcPr>
            <w:tcW w:w="2374" w:type="dxa"/>
            <w:tcBorders>
              <w:top w:val="single" w:sz="4" w:space="0" w:color="4E88C7"/>
              <w:bottom w:val="single" w:sz="4" w:space="0" w:color="4E88C7"/>
            </w:tcBorders>
            <w:shd w:val="clear" w:color="auto" w:fill="DBE7F3"/>
          </w:tcPr>
          <w:p w14:paraId="7FAF42D0" w14:textId="77777777" w:rsidR="008655F1" w:rsidRPr="00C06116" w:rsidRDefault="007C4D0D" w:rsidP="008F3187">
            <w:pPr>
              <w:pStyle w:val="TableData"/>
              <w:rPr>
                <w:b/>
              </w:rPr>
            </w:pPr>
            <w:r w:rsidRPr="007C4D0D">
              <w:t>Date</w:t>
            </w:r>
          </w:p>
        </w:tc>
      </w:tr>
      <w:tr w:rsidR="00C06116" w14:paraId="173CA276" w14:textId="77777777" w:rsidTr="00C06116">
        <w:tc>
          <w:tcPr>
            <w:tcW w:w="3059" w:type="dxa"/>
            <w:tcBorders>
              <w:top w:val="single" w:sz="4" w:space="0" w:color="4E88C7"/>
              <w:bottom w:val="single" w:sz="4" w:space="0" w:color="4E88C7"/>
            </w:tcBorders>
            <w:shd w:val="clear" w:color="auto" w:fill="auto"/>
            <w:tcMar>
              <w:left w:w="0" w:type="dxa"/>
            </w:tcMar>
          </w:tcPr>
          <w:p w14:paraId="681B2255" w14:textId="728B8F8B" w:rsidR="008655F1" w:rsidRPr="00C06116" w:rsidRDefault="00E557FF" w:rsidP="008F3187">
            <w:pPr>
              <w:pStyle w:val="TableData"/>
            </w:pPr>
            <w:r>
              <w:t>No rejection received</w:t>
            </w:r>
          </w:p>
        </w:tc>
        <w:tc>
          <w:tcPr>
            <w:tcW w:w="3745" w:type="dxa"/>
            <w:tcBorders>
              <w:top w:val="single" w:sz="4" w:space="0" w:color="4E88C7"/>
              <w:bottom w:val="single" w:sz="4" w:space="0" w:color="4E88C7"/>
            </w:tcBorders>
            <w:shd w:val="clear" w:color="auto" w:fill="auto"/>
          </w:tcPr>
          <w:p w14:paraId="74011535" w14:textId="77777777" w:rsidR="008655F1" w:rsidRPr="00C06116" w:rsidRDefault="008655F1" w:rsidP="008F3187">
            <w:pPr>
              <w:pStyle w:val="TableData"/>
            </w:pPr>
          </w:p>
        </w:tc>
        <w:tc>
          <w:tcPr>
            <w:tcW w:w="2374" w:type="dxa"/>
            <w:tcBorders>
              <w:top w:val="single" w:sz="4" w:space="0" w:color="4E88C7"/>
              <w:bottom w:val="single" w:sz="4" w:space="0" w:color="4E88C7"/>
            </w:tcBorders>
            <w:shd w:val="clear" w:color="auto" w:fill="auto"/>
          </w:tcPr>
          <w:p w14:paraId="689780FF" w14:textId="77777777" w:rsidR="008655F1" w:rsidRPr="00C06116" w:rsidRDefault="008655F1" w:rsidP="008F3187">
            <w:pPr>
              <w:pStyle w:val="TableData"/>
            </w:pPr>
          </w:p>
        </w:tc>
      </w:tr>
    </w:tbl>
    <w:p w14:paraId="0C314AF5" w14:textId="77777777" w:rsidR="00FB0770" w:rsidRPr="00FB0770" w:rsidRDefault="00FB0770" w:rsidP="00C96622">
      <w:pPr>
        <w:pStyle w:val="Bezriadkovania"/>
        <w:jc w:val="left"/>
      </w:pPr>
    </w:p>
    <w:tbl>
      <w:tblPr>
        <w:tblW w:w="9214" w:type="dxa"/>
        <w:tblBorders>
          <w:top w:val="single" w:sz="8" w:space="0" w:color="4E88C7"/>
          <w:bottom w:val="single" w:sz="8" w:space="0" w:color="4E88C7"/>
        </w:tblBorders>
        <w:tblCellMar>
          <w:left w:w="0" w:type="dxa"/>
          <w:right w:w="0" w:type="dxa"/>
        </w:tblCellMar>
        <w:tblLook w:val="0480" w:firstRow="0" w:lastRow="0" w:firstColumn="1" w:lastColumn="0" w:noHBand="0" w:noVBand="1"/>
      </w:tblPr>
      <w:tblGrid>
        <w:gridCol w:w="1612"/>
        <w:gridCol w:w="1612"/>
        <w:gridCol w:w="1855"/>
        <w:gridCol w:w="1995"/>
        <w:gridCol w:w="2140"/>
      </w:tblGrid>
      <w:tr w:rsidR="00FB0770" w14:paraId="7F548EA5" w14:textId="77777777" w:rsidTr="00C06116">
        <w:tc>
          <w:tcPr>
            <w:tcW w:w="9214" w:type="dxa"/>
            <w:gridSpan w:val="5"/>
            <w:tcBorders>
              <w:top w:val="nil"/>
              <w:bottom w:val="single" w:sz="4" w:space="0" w:color="4E88C7"/>
            </w:tcBorders>
            <w:shd w:val="clear" w:color="auto" w:fill="auto"/>
            <w:tcMar>
              <w:left w:w="0" w:type="dxa"/>
            </w:tcMar>
          </w:tcPr>
          <w:p w14:paraId="5A15546C" w14:textId="77777777" w:rsidR="00FB0770" w:rsidRPr="00C06116" w:rsidRDefault="00FB0770" w:rsidP="00192F6A">
            <w:pPr>
              <w:pStyle w:val="TableHeader"/>
              <w:rPr>
                <w:bCs/>
              </w:rPr>
            </w:pPr>
            <w:r w:rsidRPr="00C06116">
              <w:rPr>
                <w:bCs/>
              </w:rPr>
              <w:t>Document History</w:t>
            </w:r>
          </w:p>
        </w:tc>
      </w:tr>
      <w:tr w:rsidR="00C06116" w14:paraId="5BE7D9B6" w14:textId="77777777" w:rsidTr="00C06116">
        <w:tc>
          <w:tcPr>
            <w:tcW w:w="1612" w:type="dxa"/>
            <w:tcBorders>
              <w:top w:val="single" w:sz="4" w:space="0" w:color="4E88C7"/>
              <w:bottom w:val="single" w:sz="4" w:space="0" w:color="4E88C7"/>
            </w:tcBorders>
            <w:shd w:val="clear" w:color="auto" w:fill="DBE7F3"/>
            <w:tcMar>
              <w:left w:w="0" w:type="dxa"/>
            </w:tcMar>
          </w:tcPr>
          <w:p w14:paraId="69F140DB" w14:textId="77777777" w:rsidR="00FB0770" w:rsidRPr="00C06116" w:rsidRDefault="00192F6A" w:rsidP="008F3187">
            <w:pPr>
              <w:pStyle w:val="TableData"/>
              <w:rPr>
                <w:b/>
              </w:rPr>
            </w:pPr>
            <w:r w:rsidRPr="00C06116">
              <w:t>Edition</w:t>
            </w:r>
          </w:p>
        </w:tc>
        <w:tc>
          <w:tcPr>
            <w:tcW w:w="1612" w:type="dxa"/>
            <w:tcBorders>
              <w:top w:val="single" w:sz="4" w:space="0" w:color="4E88C7"/>
              <w:bottom w:val="single" w:sz="4" w:space="0" w:color="4E88C7"/>
            </w:tcBorders>
            <w:shd w:val="clear" w:color="auto" w:fill="DBE7F3"/>
          </w:tcPr>
          <w:p w14:paraId="67520792" w14:textId="77777777" w:rsidR="00FB0770" w:rsidRPr="00192F6A" w:rsidRDefault="00192F6A" w:rsidP="008F3187">
            <w:pPr>
              <w:pStyle w:val="TableData"/>
            </w:pPr>
            <w:r w:rsidRPr="00192F6A">
              <w:t>Date</w:t>
            </w:r>
          </w:p>
        </w:tc>
        <w:tc>
          <w:tcPr>
            <w:tcW w:w="1855" w:type="dxa"/>
            <w:tcBorders>
              <w:top w:val="single" w:sz="4" w:space="0" w:color="4E88C7"/>
              <w:bottom w:val="single" w:sz="4" w:space="0" w:color="4E88C7"/>
            </w:tcBorders>
            <w:shd w:val="clear" w:color="auto" w:fill="DBE7F3"/>
          </w:tcPr>
          <w:p w14:paraId="50F94919" w14:textId="77777777" w:rsidR="00FB0770" w:rsidRPr="00192F6A" w:rsidRDefault="00192F6A" w:rsidP="008F3187">
            <w:pPr>
              <w:pStyle w:val="TableData"/>
            </w:pPr>
            <w:r w:rsidRPr="00192F6A">
              <w:t>Status</w:t>
            </w:r>
          </w:p>
        </w:tc>
        <w:tc>
          <w:tcPr>
            <w:tcW w:w="1995" w:type="dxa"/>
            <w:tcBorders>
              <w:top w:val="single" w:sz="4" w:space="0" w:color="4E88C7"/>
              <w:bottom w:val="single" w:sz="4" w:space="0" w:color="4E88C7"/>
            </w:tcBorders>
            <w:shd w:val="clear" w:color="auto" w:fill="DBE7F3"/>
          </w:tcPr>
          <w:p w14:paraId="067634DA" w14:textId="77777777" w:rsidR="00FB0770" w:rsidRPr="00192F6A" w:rsidRDefault="00192F6A" w:rsidP="008F3187">
            <w:pPr>
              <w:pStyle w:val="TableData"/>
            </w:pPr>
            <w:r w:rsidRPr="00192F6A">
              <w:t>Author</w:t>
            </w:r>
          </w:p>
        </w:tc>
        <w:tc>
          <w:tcPr>
            <w:tcW w:w="2140" w:type="dxa"/>
            <w:tcBorders>
              <w:top w:val="single" w:sz="4" w:space="0" w:color="4E88C7"/>
              <w:bottom w:val="single" w:sz="4" w:space="0" w:color="4E88C7"/>
            </w:tcBorders>
            <w:shd w:val="clear" w:color="auto" w:fill="DBE7F3"/>
          </w:tcPr>
          <w:p w14:paraId="7FD650D4" w14:textId="77777777" w:rsidR="00FB0770" w:rsidRPr="00192F6A" w:rsidRDefault="00192F6A" w:rsidP="008F3187">
            <w:pPr>
              <w:pStyle w:val="TableData"/>
            </w:pPr>
            <w:r w:rsidRPr="00192F6A">
              <w:t>Justification</w:t>
            </w:r>
          </w:p>
        </w:tc>
      </w:tr>
      <w:tr w:rsidR="00C06116" w14:paraId="0A0FA6E4" w14:textId="77777777" w:rsidTr="00C06116">
        <w:tc>
          <w:tcPr>
            <w:tcW w:w="1612" w:type="dxa"/>
            <w:tcBorders>
              <w:top w:val="single" w:sz="4" w:space="0" w:color="4E88C7"/>
              <w:bottom w:val="single" w:sz="4" w:space="0" w:color="4E88C7"/>
            </w:tcBorders>
            <w:shd w:val="clear" w:color="auto" w:fill="auto"/>
            <w:tcMar>
              <w:left w:w="0" w:type="dxa"/>
            </w:tcMar>
          </w:tcPr>
          <w:p w14:paraId="68980F54" w14:textId="77777777" w:rsidR="00FB0770" w:rsidRPr="00C06116" w:rsidRDefault="008E01F9" w:rsidP="008F3187">
            <w:pPr>
              <w:pStyle w:val="TableData"/>
            </w:pPr>
            <w:r>
              <w:t>00.00.01</w:t>
            </w:r>
          </w:p>
        </w:tc>
        <w:tc>
          <w:tcPr>
            <w:tcW w:w="1612" w:type="dxa"/>
            <w:tcBorders>
              <w:top w:val="single" w:sz="4" w:space="0" w:color="4E88C7"/>
              <w:bottom w:val="single" w:sz="4" w:space="0" w:color="4E88C7"/>
            </w:tcBorders>
            <w:shd w:val="clear" w:color="auto" w:fill="auto"/>
          </w:tcPr>
          <w:p w14:paraId="2C90FF28" w14:textId="77777777" w:rsidR="00FB0770" w:rsidRPr="00C06116" w:rsidRDefault="008E01F9" w:rsidP="008F3187">
            <w:pPr>
              <w:pStyle w:val="TableData"/>
            </w:pPr>
            <w:r>
              <w:t>12/01/2018</w:t>
            </w:r>
          </w:p>
        </w:tc>
        <w:tc>
          <w:tcPr>
            <w:tcW w:w="1855" w:type="dxa"/>
            <w:tcBorders>
              <w:top w:val="single" w:sz="4" w:space="0" w:color="4E88C7"/>
              <w:bottom w:val="single" w:sz="4" w:space="0" w:color="4E88C7"/>
            </w:tcBorders>
            <w:shd w:val="clear" w:color="auto" w:fill="auto"/>
          </w:tcPr>
          <w:p w14:paraId="51995BC0" w14:textId="77777777" w:rsidR="00FB0770" w:rsidRPr="00C06116" w:rsidRDefault="008E01F9" w:rsidP="008F3187">
            <w:pPr>
              <w:pStyle w:val="TableData"/>
            </w:pPr>
            <w:r>
              <w:t>Initiated</w:t>
            </w:r>
          </w:p>
        </w:tc>
        <w:tc>
          <w:tcPr>
            <w:tcW w:w="1995" w:type="dxa"/>
            <w:tcBorders>
              <w:top w:val="single" w:sz="4" w:space="0" w:color="4E88C7"/>
              <w:bottom w:val="single" w:sz="4" w:space="0" w:color="4E88C7"/>
            </w:tcBorders>
            <w:shd w:val="clear" w:color="auto" w:fill="auto"/>
          </w:tcPr>
          <w:p w14:paraId="0361B3C3" w14:textId="77777777" w:rsidR="00FB0770" w:rsidRPr="00C06116" w:rsidRDefault="008E01F9" w:rsidP="008F3187">
            <w:pPr>
              <w:pStyle w:val="TableData"/>
            </w:pPr>
            <w:r>
              <w:t>Vidor Czvedler</w:t>
            </w:r>
          </w:p>
        </w:tc>
        <w:tc>
          <w:tcPr>
            <w:tcW w:w="2140" w:type="dxa"/>
            <w:tcBorders>
              <w:top w:val="single" w:sz="4" w:space="0" w:color="4E88C7"/>
              <w:bottom w:val="single" w:sz="4" w:space="0" w:color="4E88C7"/>
            </w:tcBorders>
            <w:shd w:val="clear" w:color="auto" w:fill="auto"/>
          </w:tcPr>
          <w:p w14:paraId="5639FF9A" w14:textId="77777777" w:rsidR="00FB0770" w:rsidRPr="00C06116" w:rsidRDefault="008E01F9" w:rsidP="008F3187">
            <w:pPr>
              <w:pStyle w:val="TableData"/>
            </w:pPr>
            <w:r>
              <w:t>New document</w:t>
            </w:r>
          </w:p>
        </w:tc>
      </w:tr>
      <w:tr w:rsidR="00C06116" w14:paraId="0651E971" w14:textId="77777777" w:rsidTr="00C06116">
        <w:tc>
          <w:tcPr>
            <w:tcW w:w="1612" w:type="dxa"/>
            <w:tcBorders>
              <w:top w:val="single" w:sz="4" w:space="0" w:color="4E88C7"/>
              <w:bottom w:val="single" w:sz="4" w:space="0" w:color="4E88C7"/>
            </w:tcBorders>
            <w:shd w:val="clear" w:color="auto" w:fill="auto"/>
            <w:tcMar>
              <w:left w:w="0" w:type="dxa"/>
            </w:tcMar>
          </w:tcPr>
          <w:p w14:paraId="15823A8B" w14:textId="77777777" w:rsidR="00FB0770" w:rsidRPr="00C06116" w:rsidRDefault="0025155A" w:rsidP="008F3187">
            <w:pPr>
              <w:pStyle w:val="TableData"/>
            </w:pPr>
            <w:r>
              <w:t>00.00.02</w:t>
            </w:r>
          </w:p>
        </w:tc>
        <w:tc>
          <w:tcPr>
            <w:tcW w:w="1612" w:type="dxa"/>
            <w:tcBorders>
              <w:top w:val="single" w:sz="4" w:space="0" w:color="4E88C7"/>
              <w:bottom w:val="single" w:sz="4" w:space="0" w:color="4E88C7"/>
            </w:tcBorders>
            <w:shd w:val="clear" w:color="auto" w:fill="auto"/>
          </w:tcPr>
          <w:p w14:paraId="400CA570" w14:textId="77777777" w:rsidR="00FB0770" w:rsidRPr="00C06116" w:rsidRDefault="008E29B4" w:rsidP="008F3187">
            <w:pPr>
              <w:pStyle w:val="TableData"/>
            </w:pPr>
            <w:r>
              <w:t>24</w:t>
            </w:r>
            <w:r w:rsidR="0025155A">
              <w:t>/01/2018</w:t>
            </w:r>
          </w:p>
        </w:tc>
        <w:tc>
          <w:tcPr>
            <w:tcW w:w="1855" w:type="dxa"/>
            <w:tcBorders>
              <w:top w:val="single" w:sz="4" w:space="0" w:color="4E88C7"/>
              <w:bottom w:val="single" w:sz="4" w:space="0" w:color="4E88C7"/>
            </w:tcBorders>
            <w:shd w:val="clear" w:color="auto" w:fill="auto"/>
          </w:tcPr>
          <w:p w14:paraId="40338358" w14:textId="77777777" w:rsidR="00FB0770" w:rsidRPr="00C06116" w:rsidRDefault="0025155A" w:rsidP="008F3187">
            <w:pPr>
              <w:pStyle w:val="TableData"/>
            </w:pPr>
            <w:r>
              <w:t>Updated</w:t>
            </w:r>
          </w:p>
        </w:tc>
        <w:tc>
          <w:tcPr>
            <w:tcW w:w="1995" w:type="dxa"/>
            <w:tcBorders>
              <w:top w:val="single" w:sz="4" w:space="0" w:color="4E88C7"/>
              <w:bottom w:val="single" w:sz="4" w:space="0" w:color="4E88C7"/>
            </w:tcBorders>
            <w:shd w:val="clear" w:color="auto" w:fill="auto"/>
          </w:tcPr>
          <w:p w14:paraId="13428FA7" w14:textId="77777777" w:rsidR="00FB0770" w:rsidRPr="00C06116" w:rsidRDefault="0025155A" w:rsidP="008F3187">
            <w:pPr>
              <w:pStyle w:val="TableData"/>
            </w:pPr>
            <w:r>
              <w:t>Vidor Czvedler</w:t>
            </w:r>
          </w:p>
        </w:tc>
        <w:tc>
          <w:tcPr>
            <w:tcW w:w="2140" w:type="dxa"/>
            <w:tcBorders>
              <w:top w:val="single" w:sz="4" w:space="0" w:color="4E88C7"/>
              <w:bottom w:val="single" w:sz="4" w:space="0" w:color="4E88C7"/>
            </w:tcBorders>
            <w:shd w:val="clear" w:color="auto" w:fill="auto"/>
          </w:tcPr>
          <w:p w14:paraId="7B8DB47C" w14:textId="77777777" w:rsidR="00FB0770" w:rsidRPr="00C06116" w:rsidRDefault="0025155A" w:rsidP="008F3187">
            <w:pPr>
              <w:pStyle w:val="TableData"/>
            </w:pPr>
            <w:r>
              <w:t>Document updated regarding new inputs</w:t>
            </w:r>
          </w:p>
        </w:tc>
      </w:tr>
      <w:tr w:rsidR="00C06116" w14:paraId="707DFEE7" w14:textId="77777777" w:rsidTr="00C06116">
        <w:tc>
          <w:tcPr>
            <w:tcW w:w="1612" w:type="dxa"/>
            <w:tcBorders>
              <w:top w:val="single" w:sz="4" w:space="0" w:color="4E88C7"/>
              <w:bottom w:val="single" w:sz="4" w:space="0" w:color="4E88C7"/>
            </w:tcBorders>
            <w:shd w:val="clear" w:color="auto" w:fill="auto"/>
            <w:tcMar>
              <w:left w:w="0" w:type="dxa"/>
            </w:tcMar>
          </w:tcPr>
          <w:p w14:paraId="0F755936" w14:textId="77777777" w:rsidR="00FB0770" w:rsidRPr="00C06116" w:rsidRDefault="008E29B4" w:rsidP="008F3187">
            <w:pPr>
              <w:pStyle w:val="TableData"/>
            </w:pPr>
            <w:r>
              <w:t>00.00.03</w:t>
            </w:r>
          </w:p>
        </w:tc>
        <w:tc>
          <w:tcPr>
            <w:tcW w:w="1612" w:type="dxa"/>
            <w:tcBorders>
              <w:top w:val="single" w:sz="4" w:space="0" w:color="4E88C7"/>
              <w:bottom w:val="single" w:sz="4" w:space="0" w:color="4E88C7"/>
            </w:tcBorders>
            <w:shd w:val="clear" w:color="auto" w:fill="auto"/>
          </w:tcPr>
          <w:p w14:paraId="23EC3932" w14:textId="77777777" w:rsidR="00FB0770" w:rsidRPr="00C06116" w:rsidRDefault="008E29B4" w:rsidP="008F3187">
            <w:pPr>
              <w:pStyle w:val="TableData"/>
            </w:pPr>
            <w:r>
              <w:t>26/01/2018</w:t>
            </w:r>
          </w:p>
        </w:tc>
        <w:tc>
          <w:tcPr>
            <w:tcW w:w="1855" w:type="dxa"/>
            <w:tcBorders>
              <w:top w:val="single" w:sz="4" w:space="0" w:color="4E88C7"/>
              <w:bottom w:val="single" w:sz="4" w:space="0" w:color="4E88C7"/>
            </w:tcBorders>
            <w:shd w:val="clear" w:color="auto" w:fill="auto"/>
          </w:tcPr>
          <w:p w14:paraId="385AFF11" w14:textId="77777777" w:rsidR="00FB0770" w:rsidRPr="00C06116" w:rsidRDefault="008E29B4" w:rsidP="008F3187">
            <w:pPr>
              <w:pStyle w:val="TableData"/>
            </w:pPr>
            <w:r>
              <w:t>Updated</w:t>
            </w:r>
          </w:p>
        </w:tc>
        <w:tc>
          <w:tcPr>
            <w:tcW w:w="1995" w:type="dxa"/>
            <w:tcBorders>
              <w:top w:val="single" w:sz="4" w:space="0" w:color="4E88C7"/>
              <w:bottom w:val="single" w:sz="4" w:space="0" w:color="4E88C7"/>
            </w:tcBorders>
            <w:shd w:val="clear" w:color="auto" w:fill="auto"/>
          </w:tcPr>
          <w:p w14:paraId="15F80918" w14:textId="77777777" w:rsidR="00FB0770" w:rsidRPr="00C06116" w:rsidRDefault="008E29B4" w:rsidP="008F3187">
            <w:pPr>
              <w:pStyle w:val="TableData"/>
            </w:pPr>
            <w:r>
              <w:t>Vidor Czvedler</w:t>
            </w:r>
          </w:p>
        </w:tc>
        <w:tc>
          <w:tcPr>
            <w:tcW w:w="2140" w:type="dxa"/>
            <w:tcBorders>
              <w:top w:val="single" w:sz="4" w:space="0" w:color="4E88C7"/>
              <w:bottom w:val="single" w:sz="4" w:space="0" w:color="4E88C7"/>
            </w:tcBorders>
            <w:shd w:val="clear" w:color="auto" w:fill="auto"/>
          </w:tcPr>
          <w:p w14:paraId="67818FFE" w14:textId="77777777" w:rsidR="00FB0770" w:rsidRPr="00C06116" w:rsidRDefault="008E29B4" w:rsidP="008F3187">
            <w:pPr>
              <w:pStyle w:val="TableData"/>
            </w:pPr>
            <w:r>
              <w:t>Document updated regarding new inputs</w:t>
            </w:r>
          </w:p>
        </w:tc>
      </w:tr>
      <w:tr w:rsidR="00D9571C" w14:paraId="44058D1B" w14:textId="77777777" w:rsidTr="00C06116">
        <w:tc>
          <w:tcPr>
            <w:tcW w:w="1612" w:type="dxa"/>
            <w:tcBorders>
              <w:top w:val="single" w:sz="4" w:space="0" w:color="4E88C7"/>
              <w:bottom w:val="single" w:sz="4" w:space="0" w:color="4E88C7"/>
            </w:tcBorders>
            <w:shd w:val="clear" w:color="auto" w:fill="auto"/>
            <w:tcMar>
              <w:left w:w="0" w:type="dxa"/>
            </w:tcMar>
          </w:tcPr>
          <w:p w14:paraId="2CA8D8E2" w14:textId="77777777" w:rsidR="00D9571C" w:rsidRDefault="000E5E24" w:rsidP="008F3187">
            <w:pPr>
              <w:pStyle w:val="TableData"/>
            </w:pPr>
            <w:r>
              <w:t>00.00.5</w:t>
            </w:r>
            <w:r w:rsidR="00D9571C">
              <w:t>0</w:t>
            </w:r>
          </w:p>
        </w:tc>
        <w:tc>
          <w:tcPr>
            <w:tcW w:w="1612" w:type="dxa"/>
            <w:tcBorders>
              <w:top w:val="single" w:sz="4" w:space="0" w:color="4E88C7"/>
              <w:bottom w:val="single" w:sz="4" w:space="0" w:color="4E88C7"/>
            </w:tcBorders>
            <w:shd w:val="clear" w:color="auto" w:fill="auto"/>
          </w:tcPr>
          <w:p w14:paraId="64951E68" w14:textId="77777777" w:rsidR="00D9571C" w:rsidRDefault="00D9571C" w:rsidP="008F3187">
            <w:pPr>
              <w:pStyle w:val="TableData"/>
            </w:pPr>
            <w:r>
              <w:t>31/01/2018</w:t>
            </w:r>
          </w:p>
        </w:tc>
        <w:tc>
          <w:tcPr>
            <w:tcW w:w="1855" w:type="dxa"/>
            <w:tcBorders>
              <w:top w:val="single" w:sz="4" w:space="0" w:color="4E88C7"/>
              <w:bottom w:val="single" w:sz="4" w:space="0" w:color="4E88C7"/>
            </w:tcBorders>
            <w:shd w:val="clear" w:color="auto" w:fill="auto"/>
          </w:tcPr>
          <w:p w14:paraId="47BC607C" w14:textId="77777777" w:rsidR="00D9571C" w:rsidRDefault="00D9571C" w:rsidP="008F3187">
            <w:pPr>
              <w:pStyle w:val="TableData"/>
            </w:pPr>
            <w:r>
              <w:t>Interim</w:t>
            </w:r>
          </w:p>
        </w:tc>
        <w:tc>
          <w:tcPr>
            <w:tcW w:w="1995" w:type="dxa"/>
            <w:tcBorders>
              <w:top w:val="single" w:sz="4" w:space="0" w:color="4E88C7"/>
              <w:bottom w:val="single" w:sz="4" w:space="0" w:color="4E88C7"/>
            </w:tcBorders>
            <w:shd w:val="clear" w:color="auto" w:fill="auto"/>
          </w:tcPr>
          <w:p w14:paraId="20CE53AF" w14:textId="77777777" w:rsidR="00D9571C" w:rsidRDefault="00D9571C" w:rsidP="008F3187">
            <w:pPr>
              <w:pStyle w:val="TableData"/>
            </w:pPr>
            <w:r>
              <w:t>Vidor Czvedler</w:t>
            </w:r>
          </w:p>
        </w:tc>
        <w:tc>
          <w:tcPr>
            <w:tcW w:w="2140" w:type="dxa"/>
            <w:tcBorders>
              <w:top w:val="single" w:sz="4" w:space="0" w:color="4E88C7"/>
              <w:bottom w:val="single" w:sz="4" w:space="0" w:color="4E88C7"/>
            </w:tcBorders>
            <w:shd w:val="clear" w:color="auto" w:fill="auto"/>
          </w:tcPr>
          <w:p w14:paraId="266D23DD" w14:textId="77777777" w:rsidR="00D9571C" w:rsidRDefault="00D9571C" w:rsidP="008F3187">
            <w:pPr>
              <w:pStyle w:val="TableData"/>
            </w:pPr>
            <w:r>
              <w:t>Updated in line with internal review</w:t>
            </w:r>
          </w:p>
        </w:tc>
      </w:tr>
      <w:tr w:rsidR="00E80773" w14:paraId="72EDE79F" w14:textId="77777777" w:rsidTr="00C06116">
        <w:tc>
          <w:tcPr>
            <w:tcW w:w="1612" w:type="dxa"/>
            <w:tcBorders>
              <w:top w:val="single" w:sz="4" w:space="0" w:color="4E88C7"/>
              <w:bottom w:val="single" w:sz="4" w:space="0" w:color="4E88C7"/>
            </w:tcBorders>
            <w:shd w:val="clear" w:color="auto" w:fill="auto"/>
            <w:tcMar>
              <w:left w:w="0" w:type="dxa"/>
            </w:tcMar>
          </w:tcPr>
          <w:p w14:paraId="7FE08AF9" w14:textId="2BDBB839" w:rsidR="00E80773" w:rsidRDefault="00E80773" w:rsidP="008F3187">
            <w:pPr>
              <w:pStyle w:val="TableData"/>
            </w:pPr>
            <w:r>
              <w:lastRenderedPageBreak/>
              <w:t>00.00.60</w:t>
            </w:r>
          </w:p>
        </w:tc>
        <w:tc>
          <w:tcPr>
            <w:tcW w:w="1612" w:type="dxa"/>
            <w:tcBorders>
              <w:top w:val="single" w:sz="4" w:space="0" w:color="4E88C7"/>
              <w:bottom w:val="single" w:sz="4" w:space="0" w:color="4E88C7"/>
            </w:tcBorders>
            <w:shd w:val="clear" w:color="auto" w:fill="auto"/>
          </w:tcPr>
          <w:p w14:paraId="64405FED" w14:textId="66EAF00A" w:rsidR="00E80773" w:rsidRDefault="00E80773" w:rsidP="00F07C6A">
            <w:pPr>
              <w:pStyle w:val="TableData"/>
            </w:pPr>
            <w:r>
              <w:t>2</w:t>
            </w:r>
            <w:r w:rsidR="00F07C6A">
              <w:t>8</w:t>
            </w:r>
            <w:r>
              <w:t>/06/2018</w:t>
            </w:r>
          </w:p>
        </w:tc>
        <w:tc>
          <w:tcPr>
            <w:tcW w:w="1855" w:type="dxa"/>
            <w:tcBorders>
              <w:top w:val="single" w:sz="4" w:space="0" w:color="4E88C7"/>
              <w:bottom w:val="single" w:sz="4" w:space="0" w:color="4E88C7"/>
            </w:tcBorders>
            <w:shd w:val="clear" w:color="auto" w:fill="auto"/>
          </w:tcPr>
          <w:p w14:paraId="14ACEF7A" w14:textId="09E47D86" w:rsidR="00E80773" w:rsidRDefault="00E80773" w:rsidP="008F3187">
            <w:pPr>
              <w:pStyle w:val="TableData"/>
            </w:pPr>
            <w:r>
              <w:t>Updated Interim</w:t>
            </w:r>
          </w:p>
        </w:tc>
        <w:tc>
          <w:tcPr>
            <w:tcW w:w="1995" w:type="dxa"/>
            <w:tcBorders>
              <w:top w:val="single" w:sz="4" w:space="0" w:color="4E88C7"/>
              <w:bottom w:val="single" w:sz="4" w:space="0" w:color="4E88C7"/>
            </w:tcBorders>
            <w:shd w:val="clear" w:color="auto" w:fill="auto"/>
          </w:tcPr>
          <w:p w14:paraId="496BCFC5" w14:textId="1DB02612" w:rsidR="00E80773" w:rsidRDefault="00E80773" w:rsidP="008F3187">
            <w:pPr>
              <w:pStyle w:val="TableData"/>
            </w:pPr>
            <w:r>
              <w:t>Vidor Czvedler</w:t>
            </w:r>
          </w:p>
        </w:tc>
        <w:tc>
          <w:tcPr>
            <w:tcW w:w="2140" w:type="dxa"/>
            <w:tcBorders>
              <w:top w:val="single" w:sz="4" w:space="0" w:color="4E88C7"/>
              <w:bottom w:val="single" w:sz="4" w:space="0" w:color="4E88C7"/>
            </w:tcBorders>
            <w:shd w:val="clear" w:color="auto" w:fill="auto"/>
          </w:tcPr>
          <w:p w14:paraId="480E981A" w14:textId="09B13059" w:rsidR="00E80773" w:rsidRDefault="00E80773" w:rsidP="008F3187">
            <w:pPr>
              <w:pStyle w:val="TableData"/>
            </w:pPr>
            <w:r>
              <w:t>Interim version updated after assessment report</w:t>
            </w:r>
          </w:p>
        </w:tc>
      </w:tr>
      <w:tr w:rsidR="002C7376" w14:paraId="15105980" w14:textId="77777777" w:rsidTr="00C06116">
        <w:tc>
          <w:tcPr>
            <w:tcW w:w="1612" w:type="dxa"/>
            <w:tcBorders>
              <w:top w:val="single" w:sz="4" w:space="0" w:color="4E88C7"/>
              <w:bottom w:val="single" w:sz="4" w:space="0" w:color="4E88C7"/>
            </w:tcBorders>
            <w:shd w:val="clear" w:color="auto" w:fill="auto"/>
            <w:tcMar>
              <w:left w:w="0" w:type="dxa"/>
            </w:tcMar>
          </w:tcPr>
          <w:p w14:paraId="35FB0E39" w14:textId="2F463E8B" w:rsidR="002C7376" w:rsidRDefault="002C7376" w:rsidP="008F3187">
            <w:pPr>
              <w:pStyle w:val="TableData"/>
            </w:pPr>
            <w:r>
              <w:t>00.00.70</w:t>
            </w:r>
          </w:p>
        </w:tc>
        <w:tc>
          <w:tcPr>
            <w:tcW w:w="1612" w:type="dxa"/>
            <w:tcBorders>
              <w:top w:val="single" w:sz="4" w:space="0" w:color="4E88C7"/>
              <w:bottom w:val="single" w:sz="4" w:space="0" w:color="4E88C7"/>
            </w:tcBorders>
            <w:shd w:val="clear" w:color="auto" w:fill="auto"/>
          </w:tcPr>
          <w:p w14:paraId="7B5D7765" w14:textId="34DA396E" w:rsidR="002C7376" w:rsidRDefault="002C7376" w:rsidP="00F07C6A">
            <w:pPr>
              <w:pStyle w:val="TableData"/>
            </w:pPr>
            <w:r>
              <w:t>18/04/2019</w:t>
            </w:r>
          </w:p>
        </w:tc>
        <w:tc>
          <w:tcPr>
            <w:tcW w:w="1855" w:type="dxa"/>
            <w:tcBorders>
              <w:top w:val="single" w:sz="4" w:space="0" w:color="4E88C7"/>
              <w:bottom w:val="single" w:sz="4" w:space="0" w:color="4E88C7"/>
            </w:tcBorders>
            <w:shd w:val="clear" w:color="auto" w:fill="auto"/>
          </w:tcPr>
          <w:p w14:paraId="4BBA63F6" w14:textId="32DA101F" w:rsidR="002C7376" w:rsidRDefault="002C7376" w:rsidP="008F3187">
            <w:pPr>
              <w:pStyle w:val="TableData"/>
            </w:pPr>
            <w:r>
              <w:t>Drafting final</w:t>
            </w:r>
          </w:p>
        </w:tc>
        <w:tc>
          <w:tcPr>
            <w:tcW w:w="1995" w:type="dxa"/>
            <w:tcBorders>
              <w:top w:val="single" w:sz="4" w:space="0" w:color="4E88C7"/>
              <w:bottom w:val="single" w:sz="4" w:space="0" w:color="4E88C7"/>
            </w:tcBorders>
            <w:shd w:val="clear" w:color="auto" w:fill="auto"/>
          </w:tcPr>
          <w:p w14:paraId="4899C163" w14:textId="72A942F6" w:rsidR="002C7376" w:rsidRDefault="002C7376" w:rsidP="008F3187">
            <w:pPr>
              <w:pStyle w:val="TableData"/>
            </w:pPr>
            <w:r>
              <w:t>Ondrej Priboj/Pavol Nechaj</w:t>
            </w:r>
          </w:p>
        </w:tc>
        <w:tc>
          <w:tcPr>
            <w:tcW w:w="2140" w:type="dxa"/>
            <w:tcBorders>
              <w:top w:val="single" w:sz="4" w:space="0" w:color="4E88C7"/>
              <w:bottom w:val="single" w:sz="4" w:space="0" w:color="4E88C7"/>
            </w:tcBorders>
            <w:shd w:val="clear" w:color="auto" w:fill="auto"/>
          </w:tcPr>
          <w:p w14:paraId="4D9CD7D1" w14:textId="627ABF11" w:rsidR="002C7376" w:rsidRDefault="002C7376" w:rsidP="008F3187">
            <w:pPr>
              <w:pStyle w:val="TableData"/>
            </w:pPr>
            <w:r>
              <w:t>Updating interim version after validation results</w:t>
            </w:r>
          </w:p>
        </w:tc>
      </w:tr>
      <w:tr w:rsidR="005664D9" w14:paraId="2D6A6A68" w14:textId="77777777" w:rsidTr="00C06116">
        <w:tc>
          <w:tcPr>
            <w:tcW w:w="1612" w:type="dxa"/>
            <w:tcBorders>
              <w:top w:val="single" w:sz="4" w:space="0" w:color="4E88C7"/>
              <w:bottom w:val="single" w:sz="4" w:space="0" w:color="4E88C7"/>
            </w:tcBorders>
            <w:shd w:val="clear" w:color="auto" w:fill="auto"/>
            <w:tcMar>
              <w:left w:w="0" w:type="dxa"/>
            </w:tcMar>
          </w:tcPr>
          <w:p w14:paraId="3257A45B" w14:textId="34D386BC" w:rsidR="005664D9" w:rsidRDefault="005664D9" w:rsidP="008F3187">
            <w:pPr>
              <w:pStyle w:val="TableData"/>
            </w:pPr>
            <w:r>
              <w:t>00.00.80</w:t>
            </w:r>
          </w:p>
        </w:tc>
        <w:tc>
          <w:tcPr>
            <w:tcW w:w="1612" w:type="dxa"/>
            <w:tcBorders>
              <w:top w:val="single" w:sz="4" w:space="0" w:color="4E88C7"/>
              <w:bottom w:val="single" w:sz="4" w:space="0" w:color="4E88C7"/>
            </w:tcBorders>
            <w:shd w:val="clear" w:color="auto" w:fill="auto"/>
          </w:tcPr>
          <w:p w14:paraId="6748FA58" w14:textId="6D06A378" w:rsidR="005664D9" w:rsidRDefault="005664D9" w:rsidP="00F07C6A">
            <w:pPr>
              <w:pStyle w:val="TableData"/>
            </w:pPr>
            <w:r>
              <w:t>26/04/2019</w:t>
            </w:r>
          </w:p>
        </w:tc>
        <w:tc>
          <w:tcPr>
            <w:tcW w:w="1855" w:type="dxa"/>
            <w:tcBorders>
              <w:top w:val="single" w:sz="4" w:space="0" w:color="4E88C7"/>
              <w:bottom w:val="single" w:sz="4" w:space="0" w:color="4E88C7"/>
            </w:tcBorders>
            <w:shd w:val="clear" w:color="auto" w:fill="auto"/>
          </w:tcPr>
          <w:p w14:paraId="75B8E027" w14:textId="2A551D8E" w:rsidR="005664D9" w:rsidRDefault="005664D9" w:rsidP="008F3187">
            <w:pPr>
              <w:pStyle w:val="TableData"/>
            </w:pPr>
            <w:r>
              <w:t>Drafting final</w:t>
            </w:r>
          </w:p>
        </w:tc>
        <w:tc>
          <w:tcPr>
            <w:tcW w:w="1995" w:type="dxa"/>
            <w:tcBorders>
              <w:top w:val="single" w:sz="4" w:space="0" w:color="4E88C7"/>
              <w:bottom w:val="single" w:sz="4" w:space="0" w:color="4E88C7"/>
            </w:tcBorders>
            <w:shd w:val="clear" w:color="auto" w:fill="auto"/>
          </w:tcPr>
          <w:p w14:paraId="507C1E5F" w14:textId="33890985" w:rsidR="005664D9" w:rsidRDefault="005664D9" w:rsidP="008F3187">
            <w:pPr>
              <w:pStyle w:val="TableData"/>
            </w:pPr>
            <w:r>
              <w:t>Ondrej Priboj/Pavol Nechaj</w:t>
            </w:r>
          </w:p>
        </w:tc>
        <w:tc>
          <w:tcPr>
            <w:tcW w:w="2140" w:type="dxa"/>
            <w:tcBorders>
              <w:top w:val="single" w:sz="4" w:space="0" w:color="4E88C7"/>
              <w:bottom w:val="single" w:sz="4" w:space="0" w:color="4E88C7"/>
            </w:tcBorders>
            <w:shd w:val="clear" w:color="auto" w:fill="auto"/>
          </w:tcPr>
          <w:p w14:paraId="44A5F30F" w14:textId="721588E4" w:rsidR="005664D9" w:rsidRDefault="005664D9" w:rsidP="008F3187">
            <w:pPr>
              <w:pStyle w:val="TableData"/>
            </w:pPr>
            <w:r>
              <w:t>Adding EATMA export and minor corrections</w:t>
            </w:r>
          </w:p>
        </w:tc>
      </w:tr>
      <w:tr w:rsidR="001F7DE1" w14:paraId="778566C3" w14:textId="77777777" w:rsidTr="00C06116">
        <w:tc>
          <w:tcPr>
            <w:tcW w:w="1612" w:type="dxa"/>
            <w:tcBorders>
              <w:top w:val="single" w:sz="4" w:space="0" w:color="4E88C7"/>
              <w:bottom w:val="single" w:sz="4" w:space="0" w:color="4E88C7"/>
            </w:tcBorders>
            <w:shd w:val="clear" w:color="auto" w:fill="auto"/>
            <w:tcMar>
              <w:left w:w="0" w:type="dxa"/>
            </w:tcMar>
          </w:tcPr>
          <w:p w14:paraId="6138D350" w14:textId="2DC20C3F" w:rsidR="001F7DE1" w:rsidRDefault="001F7DE1" w:rsidP="008F3187">
            <w:pPr>
              <w:pStyle w:val="TableData"/>
            </w:pPr>
            <w:r>
              <w:t>00.00.90</w:t>
            </w:r>
          </w:p>
        </w:tc>
        <w:tc>
          <w:tcPr>
            <w:tcW w:w="1612" w:type="dxa"/>
            <w:tcBorders>
              <w:top w:val="single" w:sz="4" w:space="0" w:color="4E88C7"/>
              <w:bottom w:val="single" w:sz="4" w:space="0" w:color="4E88C7"/>
            </w:tcBorders>
            <w:shd w:val="clear" w:color="auto" w:fill="auto"/>
          </w:tcPr>
          <w:p w14:paraId="5C0F7E33" w14:textId="3842F8BF" w:rsidR="001F7DE1" w:rsidRDefault="001F7DE1" w:rsidP="00F07C6A">
            <w:pPr>
              <w:pStyle w:val="TableData"/>
            </w:pPr>
            <w:r>
              <w:t>13/05/2019</w:t>
            </w:r>
          </w:p>
        </w:tc>
        <w:tc>
          <w:tcPr>
            <w:tcW w:w="1855" w:type="dxa"/>
            <w:tcBorders>
              <w:top w:val="single" w:sz="4" w:space="0" w:color="4E88C7"/>
              <w:bottom w:val="single" w:sz="4" w:space="0" w:color="4E88C7"/>
            </w:tcBorders>
            <w:shd w:val="clear" w:color="auto" w:fill="auto"/>
          </w:tcPr>
          <w:p w14:paraId="59695812" w14:textId="7C10022A" w:rsidR="001F7DE1" w:rsidRDefault="001F7DE1" w:rsidP="008F3187">
            <w:pPr>
              <w:pStyle w:val="TableData"/>
            </w:pPr>
            <w:r>
              <w:t>Drafting final</w:t>
            </w:r>
          </w:p>
        </w:tc>
        <w:tc>
          <w:tcPr>
            <w:tcW w:w="1995" w:type="dxa"/>
            <w:tcBorders>
              <w:top w:val="single" w:sz="4" w:space="0" w:color="4E88C7"/>
              <w:bottom w:val="single" w:sz="4" w:space="0" w:color="4E88C7"/>
            </w:tcBorders>
            <w:shd w:val="clear" w:color="auto" w:fill="auto"/>
          </w:tcPr>
          <w:p w14:paraId="396499CF" w14:textId="49A67A48" w:rsidR="001F7DE1" w:rsidRDefault="001F7DE1" w:rsidP="008F3187">
            <w:pPr>
              <w:pStyle w:val="TableData"/>
            </w:pPr>
            <w:r>
              <w:t>Ondrej Priboj</w:t>
            </w:r>
          </w:p>
        </w:tc>
        <w:tc>
          <w:tcPr>
            <w:tcW w:w="2140" w:type="dxa"/>
            <w:tcBorders>
              <w:top w:val="single" w:sz="4" w:space="0" w:color="4E88C7"/>
              <w:bottom w:val="single" w:sz="4" w:space="0" w:color="4E88C7"/>
            </w:tcBorders>
            <w:shd w:val="clear" w:color="auto" w:fill="auto"/>
          </w:tcPr>
          <w:p w14:paraId="636D69EC" w14:textId="10979CA8" w:rsidR="001F7DE1" w:rsidRDefault="001F7DE1" w:rsidP="008F3187">
            <w:pPr>
              <w:pStyle w:val="TableData"/>
            </w:pPr>
            <w:r>
              <w:t>Merging with SE-DMF</w:t>
            </w:r>
          </w:p>
        </w:tc>
      </w:tr>
      <w:tr w:rsidR="004040D9" w14:paraId="05636204" w14:textId="77777777" w:rsidTr="00C06116">
        <w:tc>
          <w:tcPr>
            <w:tcW w:w="1612" w:type="dxa"/>
            <w:tcBorders>
              <w:top w:val="single" w:sz="4" w:space="0" w:color="4E88C7"/>
              <w:bottom w:val="single" w:sz="4" w:space="0" w:color="4E88C7"/>
            </w:tcBorders>
            <w:shd w:val="clear" w:color="auto" w:fill="auto"/>
            <w:tcMar>
              <w:left w:w="0" w:type="dxa"/>
            </w:tcMar>
          </w:tcPr>
          <w:p w14:paraId="43944874" w14:textId="684D6013" w:rsidR="004040D9" w:rsidRDefault="004040D9" w:rsidP="008F3187">
            <w:pPr>
              <w:pStyle w:val="TableData"/>
            </w:pPr>
            <w:r>
              <w:t>00.01.00</w:t>
            </w:r>
          </w:p>
        </w:tc>
        <w:tc>
          <w:tcPr>
            <w:tcW w:w="1612" w:type="dxa"/>
            <w:tcBorders>
              <w:top w:val="single" w:sz="4" w:space="0" w:color="4E88C7"/>
              <w:bottom w:val="single" w:sz="4" w:space="0" w:color="4E88C7"/>
            </w:tcBorders>
            <w:shd w:val="clear" w:color="auto" w:fill="auto"/>
          </w:tcPr>
          <w:p w14:paraId="2AAC6E9F" w14:textId="5182C1AB" w:rsidR="004040D9" w:rsidRDefault="004040D9" w:rsidP="00F07C6A">
            <w:pPr>
              <w:pStyle w:val="TableData"/>
            </w:pPr>
            <w:r>
              <w:t>15/05/2019</w:t>
            </w:r>
          </w:p>
        </w:tc>
        <w:tc>
          <w:tcPr>
            <w:tcW w:w="1855" w:type="dxa"/>
            <w:tcBorders>
              <w:top w:val="single" w:sz="4" w:space="0" w:color="4E88C7"/>
              <w:bottom w:val="single" w:sz="4" w:space="0" w:color="4E88C7"/>
            </w:tcBorders>
            <w:shd w:val="clear" w:color="auto" w:fill="auto"/>
          </w:tcPr>
          <w:p w14:paraId="341C937E" w14:textId="61730974" w:rsidR="004040D9" w:rsidRDefault="004040D9" w:rsidP="008F3187">
            <w:pPr>
              <w:pStyle w:val="TableData"/>
            </w:pPr>
            <w:r>
              <w:t>Final</w:t>
            </w:r>
          </w:p>
        </w:tc>
        <w:tc>
          <w:tcPr>
            <w:tcW w:w="1995" w:type="dxa"/>
            <w:tcBorders>
              <w:top w:val="single" w:sz="4" w:space="0" w:color="4E88C7"/>
              <w:bottom w:val="single" w:sz="4" w:space="0" w:color="4E88C7"/>
            </w:tcBorders>
            <w:shd w:val="clear" w:color="auto" w:fill="auto"/>
          </w:tcPr>
          <w:p w14:paraId="4753186C" w14:textId="4BA40765" w:rsidR="004040D9" w:rsidRDefault="004040D9" w:rsidP="008F3187">
            <w:pPr>
              <w:pStyle w:val="TableData"/>
            </w:pPr>
            <w:r>
              <w:t>Ondrej Priboj</w:t>
            </w:r>
          </w:p>
        </w:tc>
        <w:tc>
          <w:tcPr>
            <w:tcW w:w="2140" w:type="dxa"/>
            <w:tcBorders>
              <w:top w:val="single" w:sz="4" w:space="0" w:color="4E88C7"/>
              <w:bottom w:val="single" w:sz="4" w:space="0" w:color="4E88C7"/>
            </w:tcBorders>
            <w:shd w:val="clear" w:color="auto" w:fill="auto"/>
          </w:tcPr>
          <w:p w14:paraId="59DCC44B" w14:textId="05F9713A" w:rsidR="004040D9" w:rsidRDefault="004040D9" w:rsidP="008F3187">
            <w:pPr>
              <w:pStyle w:val="TableData"/>
            </w:pPr>
            <w:r>
              <w:t>Document to STELLAR</w:t>
            </w:r>
          </w:p>
        </w:tc>
      </w:tr>
    </w:tbl>
    <w:p w14:paraId="24032B03" w14:textId="77777777" w:rsidR="00455378" w:rsidRDefault="00455378" w:rsidP="00455378">
      <w:pPr>
        <w:pStyle w:val="TableHeader"/>
        <w:rPr>
          <w:bCs/>
        </w:rPr>
      </w:pPr>
      <w:r>
        <w:rPr>
          <w:bCs/>
        </w:rPr>
        <w:t xml:space="preserve">Copyright Statement </w:t>
      </w:r>
    </w:p>
    <w:p w14:paraId="2895E2A4" w14:textId="5CB26232" w:rsidR="00D43B7A" w:rsidRPr="00430BCB" w:rsidRDefault="00D43B7A" w:rsidP="00D43B7A">
      <w:pPr>
        <w:pStyle w:val="Pta"/>
        <w:jc w:val="left"/>
        <w:rPr>
          <w:bCs/>
          <w:sz w:val="20"/>
          <w:szCs w:val="20"/>
        </w:rPr>
      </w:pPr>
      <w:r>
        <w:rPr>
          <w:bCs/>
          <w:sz w:val="20"/>
          <w:szCs w:val="20"/>
        </w:rPr>
        <w:t xml:space="preserve">© – </w:t>
      </w:r>
      <w:r w:rsidRPr="002E54D6">
        <w:rPr>
          <w:bCs/>
          <w:sz w:val="20"/>
          <w:szCs w:val="20"/>
        </w:rPr>
        <w:t>201</w:t>
      </w:r>
      <w:r w:rsidR="002C7376">
        <w:rPr>
          <w:bCs/>
          <w:sz w:val="20"/>
          <w:szCs w:val="20"/>
        </w:rPr>
        <w:t>9</w:t>
      </w:r>
      <w:r w:rsidRPr="002E54D6">
        <w:rPr>
          <w:bCs/>
          <w:sz w:val="20"/>
          <w:szCs w:val="20"/>
        </w:rPr>
        <w:t xml:space="preserve"> – </w:t>
      </w:r>
      <w:r w:rsidRPr="00FF20FC">
        <w:rPr>
          <w:sz w:val="20"/>
          <w:szCs w:val="20"/>
          <w:lang w:eastAsia="en-GB"/>
        </w:rPr>
        <w:fldChar w:fldCharType="begin"/>
      </w:r>
      <w:r w:rsidRPr="00FF20FC">
        <w:rPr>
          <w:sz w:val="20"/>
          <w:szCs w:val="20"/>
          <w:lang w:eastAsia="en-GB"/>
        </w:rPr>
        <w:instrText xml:space="preserve"> DOCPROPERTY  CopyRightOwner  \* MERGEFORMAT </w:instrText>
      </w:r>
      <w:r w:rsidRPr="00FF20FC">
        <w:rPr>
          <w:sz w:val="20"/>
          <w:szCs w:val="20"/>
          <w:lang w:eastAsia="en-GB"/>
        </w:rPr>
        <w:fldChar w:fldCharType="separate"/>
      </w:r>
      <w:r w:rsidR="00C90EC9">
        <w:rPr>
          <w:sz w:val="20"/>
          <w:szCs w:val="20"/>
          <w:lang w:eastAsia="en-GB"/>
        </w:rPr>
        <w:t>SESAR PJ.05-05 Beneficiaries</w:t>
      </w:r>
      <w:r w:rsidRPr="00FF20FC">
        <w:rPr>
          <w:sz w:val="20"/>
          <w:szCs w:val="20"/>
          <w:lang w:eastAsia="en-GB"/>
        </w:rPr>
        <w:fldChar w:fldCharType="end"/>
      </w:r>
      <w:r w:rsidRPr="00FF20FC">
        <w:rPr>
          <w:sz w:val="20"/>
          <w:szCs w:val="20"/>
          <w:lang w:eastAsia="en-GB"/>
        </w:rPr>
        <w:t>.</w:t>
      </w:r>
    </w:p>
    <w:p w14:paraId="2530364D" w14:textId="0321AEE4" w:rsidR="00CF3C60" w:rsidRDefault="00D43B7A" w:rsidP="001D0AA3">
      <w:pPr>
        <w:pStyle w:val="TableHeader"/>
      </w:pPr>
      <w:r w:rsidRPr="00087B09">
        <w:rPr>
          <w:b w:val="0"/>
          <w:bCs/>
          <w:color w:val="59666D"/>
          <w:sz w:val="20"/>
          <w:szCs w:val="20"/>
        </w:rPr>
        <w:t>All rights reserved. Licensed to the SESAR Joint Undertaking under conditions.</w:t>
      </w:r>
      <w:r w:rsidR="00CF3C60">
        <w:br w:type="page"/>
      </w:r>
    </w:p>
    <w:p w14:paraId="459FEE1B" w14:textId="77777777" w:rsidR="004547F4" w:rsidRPr="002C69CC" w:rsidRDefault="00A835B1" w:rsidP="00D67BE7">
      <w:pPr>
        <w:pStyle w:val="DocTitle"/>
      </w:pPr>
      <w:r>
        <w:lastRenderedPageBreak/>
        <w:fldChar w:fldCharType="begin"/>
      </w:r>
      <w:r>
        <w:instrText xml:space="preserve"> DOCPROPERTY  ProjectAcronym  \* MERGEFORMAT </w:instrText>
      </w:r>
      <w:r>
        <w:fldChar w:fldCharType="separate"/>
      </w:r>
      <w:r w:rsidR="00C90EC9">
        <w:t>Remote Tower</w:t>
      </w:r>
      <w:r>
        <w:fldChar w:fldCharType="end"/>
      </w:r>
      <w:r w:rsidR="00CF3C60" w:rsidRPr="002C69CC">
        <w:t xml:space="preserve"> </w:t>
      </w:r>
    </w:p>
    <w:p w14:paraId="237E5C40" w14:textId="77777777" w:rsidR="00CF3C60" w:rsidRDefault="00A835B1" w:rsidP="00CF3C60">
      <w:pPr>
        <w:pStyle w:val="DocSubtitle"/>
      </w:pPr>
      <w:r>
        <w:fldChar w:fldCharType="begin"/>
      </w:r>
      <w:r>
        <w:instrText xml:space="preserve"> DOCPROPERTY  Subject  \* MERGEFORMAT </w:instrText>
      </w:r>
      <w:r>
        <w:fldChar w:fldCharType="separate"/>
      </w:r>
      <w:r w:rsidR="00C90EC9">
        <w:t>Remote Tower</w:t>
      </w:r>
      <w:r>
        <w:fldChar w:fldCharType="end"/>
      </w:r>
    </w:p>
    <w:p w14:paraId="41A5BFF1" w14:textId="77777777" w:rsidR="00BA1190" w:rsidRPr="009562F5" w:rsidRDefault="00BA1190" w:rsidP="00CF3C60">
      <w:pPr>
        <w:pStyle w:val="DocSubtitle"/>
      </w:pPr>
    </w:p>
    <w:p w14:paraId="0EC15F57" w14:textId="77777777" w:rsidR="00CF3C60" w:rsidRPr="001F599B" w:rsidRDefault="001F599B" w:rsidP="001F599B">
      <w:pPr>
        <w:pStyle w:val="TextforHorizon2020"/>
        <w:jc w:val="both"/>
        <w:rPr>
          <w:sz w:val="22"/>
          <w:szCs w:val="22"/>
        </w:rPr>
      </w:pPr>
      <w:r w:rsidRPr="001F599B">
        <w:rPr>
          <w:sz w:val="22"/>
          <w:szCs w:val="22"/>
        </w:rPr>
        <w:t xml:space="preserve">This </w:t>
      </w:r>
      <w:r w:rsidR="00D43B7A">
        <w:rPr>
          <w:sz w:val="22"/>
          <w:szCs w:val="22"/>
        </w:rPr>
        <w:t>TS-IRS document</w:t>
      </w:r>
      <w:r w:rsidRPr="001F599B">
        <w:rPr>
          <w:sz w:val="22"/>
          <w:szCs w:val="22"/>
        </w:rPr>
        <w:t xml:space="preserve"> is part of a project that has received funding from the SESAR Joint Undertaking under grant agreement No </w:t>
      </w:r>
      <w:r w:rsidR="00B26E4E">
        <w:rPr>
          <w:sz w:val="22"/>
          <w:szCs w:val="22"/>
        </w:rPr>
        <w:fldChar w:fldCharType="begin"/>
      </w:r>
      <w:r w:rsidR="00B26E4E">
        <w:rPr>
          <w:sz w:val="22"/>
          <w:szCs w:val="22"/>
        </w:rPr>
        <w:instrText xml:space="preserve"> DOCPROPERTY  GrantNumber  \* MERGEFORMAT </w:instrText>
      </w:r>
      <w:r w:rsidR="00B26E4E">
        <w:rPr>
          <w:sz w:val="22"/>
          <w:szCs w:val="22"/>
        </w:rPr>
        <w:fldChar w:fldCharType="separate"/>
      </w:r>
      <w:r w:rsidR="00C90EC9">
        <w:rPr>
          <w:sz w:val="22"/>
          <w:szCs w:val="22"/>
        </w:rPr>
        <w:t>730195</w:t>
      </w:r>
      <w:r w:rsidR="00B26E4E">
        <w:rPr>
          <w:sz w:val="22"/>
          <w:szCs w:val="22"/>
        </w:rPr>
        <w:fldChar w:fldCharType="end"/>
      </w:r>
      <w:r w:rsidRPr="001F599B">
        <w:rPr>
          <w:sz w:val="22"/>
          <w:szCs w:val="22"/>
        </w:rPr>
        <w:t xml:space="preserve"> under European Union’s Horizon 2020 research and innovation programme.</w:t>
      </w:r>
    </w:p>
    <w:p w14:paraId="2B733777" w14:textId="17F3EAF7" w:rsidR="00CF3C60" w:rsidRDefault="003C2273" w:rsidP="008F3187">
      <w:r>
        <w:rPr>
          <w:noProof/>
          <w:lang w:val="sk-SK" w:eastAsia="sk-SK"/>
        </w:rPr>
        <w:drawing>
          <wp:inline distT="0" distB="0" distL="0" distR="0" wp14:anchorId="2A50E462" wp14:editId="6EF7152A">
            <wp:extent cx="579120" cy="381000"/>
            <wp:effectExtent l="0" t="0" r="0" b="0"/>
            <wp:docPr id="2" name="Obrázok 1" descr="EU logo low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 low r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20" cy="381000"/>
                    </a:xfrm>
                    <a:prstGeom prst="rect">
                      <a:avLst/>
                    </a:prstGeom>
                    <a:noFill/>
                    <a:ln>
                      <a:noFill/>
                    </a:ln>
                  </pic:spPr>
                </pic:pic>
              </a:graphicData>
            </a:graphic>
          </wp:inline>
        </w:drawing>
      </w:r>
    </w:p>
    <w:p w14:paraId="7E23A62B" w14:textId="77777777" w:rsidR="00BA1190" w:rsidRDefault="00BA1190" w:rsidP="008F3187"/>
    <w:p w14:paraId="38AACCF0" w14:textId="77777777" w:rsidR="00CF3C60" w:rsidRDefault="00CF3C60" w:rsidP="00D67BE7">
      <w:pPr>
        <w:pStyle w:val="HeadingUnderline"/>
      </w:pPr>
      <w:bookmarkStart w:id="0" w:name="_Toc444858040"/>
      <w:bookmarkStart w:id="1" w:name="_Toc7179187"/>
      <w:r>
        <w:t>Abstract</w:t>
      </w:r>
      <w:bookmarkEnd w:id="0"/>
      <w:bookmarkEnd w:id="1"/>
      <w:r w:rsidR="0009768B">
        <w:t xml:space="preserve"> </w:t>
      </w:r>
    </w:p>
    <w:p w14:paraId="6FFD56F0" w14:textId="348A746D" w:rsidR="00D550A4" w:rsidRPr="00EB58B7" w:rsidRDefault="00D550A4" w:rsidP="0034143D">
      <w:pPr>
        <w:pStyle w:val="BodyText"/>
      </w:pPr>
      <w:r w:rsidRPr="004239F5">
        <w:t xml:space="preserve">The impact of adverse weather </w:t>
      </w:r>
      <w:r w:rsidR="00EB58B7">
        <w:t xml:space="preserve">on </w:t>
      </w:r>
      <w:r w:rsidR="0034143D">
        <w:t>Airport Operations, Airspace User Operations and ATS Operations</w:t>
      </w:r>
      <w:r w:rsidR="00EB58B7">
        <w:t xml:space="preserve"> </w:t>
      </w:r>
      <w:r w:rsidRPr="004239F5">
        <w:t>can be mitigated by the timely sharing of high quality, precise, trustworthy and best available meteorological information.</w:t>
      </w:r>
      <w:r w:rsidRPr="00257C1D">
        <w:t xml:space="preserve"> Many airports </w:t>
      </w:r>
      <w:r w:rsidRPr="008614B3">
        <w:t xml:space="preserve">utilize automated weather observation instead of full meteorological observation. </w:t>
      </w:r>
      <w:r w:rsidR="00AD606D" w:rsidRPr="008614B3">
        <w:t>However, a</w:t>
      </w:r>
      <w:r w:rsidRPr="004239F5">
        <w:t>utomated observation</w:t>
      </w:r>
      <w:r w:rsidR="004D10C9" w:rsidRPr="004239F5">
        <w:t>s, especially</w:t>
      </w:r>
      <w:r w:rsidRPr="004239F5">
        <w:t xml:space="preserve"> of </w:t>
      </w:r>
      <w:r w:rsidRPr="00EB58B7">
        <w:t xml:space="preserve">visibility, </w:t>
      </w:r>
      <w:r w:rsidR="00E51255">
        <w:t>significant</w:t>
      </w:r>
      <w:r w:rsidRPr="00EB58B7">
        <w:t xml:space="preserve"> weather</w:t>
      </w:r>
      <w:r w:rsidR="00E51255">
        <w:t xml:space="preserve"> phenomena</w:t>
      </w:r>
      <w:r w:rsidRPr="00EB58B7">
        <w:t xml:space="preserve"> or clouds can fail </w:t>
      </w:r>
      <w:r w:rsidR="008A1F7C" w:rsidRPr="00EB58B7">
        <w:t>(e.g. standard sensors do not capture inhomogeneous visibility conditions or cloud cover situation correctly)</w:t>
      </w:r>
      <w:r w:rsidR="000D202F" w:rsidRPr="00EB58B7">
        <w:t xml:space="preserve">. </w:t>
      </w:r>
    </w:p>
    <w:p w14:paraId="6461BA92" w14:textId="1735F119" w:rsidR="00091FD2" w:rsidRDefault="004D10C9" w:rsidP="00091FD2">
      <w:pPr>
        <w:pStyle w:val="BodyText"/>
      </w:pPr>
      <w:r w:rsidRPr="008614B3">
        <w:t>The Advanced Automated MET System for Remote Airport provide</w:t>
      </w:r>
      <w:r w:rsidR="00834909" w:rsidRPr="008614B3">
        <w:t>s</w:t>
      </w:r>
      <w:r w:rsidRPr="008614B3">
        <w:t xml:space="preserve"> </w:t>
      </w:r>
      <w:r w:rsidR="00257C1D" w:rsidRPr="008614B3">
        <w:t xml:space="preserve">two </w:t>
      </w:r>
      <w:r w:rsidR="00446844">
        <w:t>options</w:t>
      </w:r>
      <w:r w:rsidR="00257C1D" w:rsidRPr="008614B3">
        <w:t xml:space="preserve">, </w:t>
      </w:r>
      <w:r w:rsidR="00EB58B7" w:rsidRPr="008614B3">
        <w:t xml:space="preserve">how to cope with the current </w:t>
      </w:r>
      <w:r w:rsidR="00356834" w:rsidRPr="008614B3">
        <w:t xml:space="preserve">disadvantages. Both rely on cameras and multiple sensor analysis. At the core of the first </w:t>
      </w:r>
      <w:r w:rsidR="00446844">
        <w:t>option</w:t>
      </w:r>
      <w:r w:rsidR="00446844" w:rsidRPr="008614B3">
        <w:t xml:space="preserve"> </w:t>
      </w:r>
      <w:r w:rsidR="00356834" w:rsidRPr="008614B3">
        <w:t xml:space="preserve">is processing by artificial intelligence algorithms, the second one includes concept of remotely located </w:t>
      </w:r>
      <w:r w:rsidR="003603B0" w:rsidRPr="008614B3">
        <w:t xml:space="preserve">human </w:t>
      </w:r>
      <w:r w:rsidR="00356834" w:rsidRPr="008614B3">
        <w:t>MET Observer.</w:t>
      </w:r>
      <w:r w:rsidR="003603B0" w:rsidRPr="008614B3">
        <w:t xml:space="preserve"> The final result is distributed to the stakeholders</w:t>
      </w:r>
      <w:r w:rsidR="0044035E" w:rsidRPr="008614B3">
        <w:t xml:space="preserve"> via SWIM</w:t>
      </w:r>
      <w:r w:rsidR="003603B0" w:rsidRPr="008614B3">
        <w:t xml:space="preserve"> and presented at the Controller’s HMI</w:t>
      </w:r>
      <w:r w:rsidR="0044035E" w:rsidRPr="008614B3">
        <w:t>.</w:t>
      </w:r>
      <w:r w:rsidR="008614B3" w:rsidRPr="008614B3">
        <w:t xml:space="preserve"> </w:t>
      </w:r>
      <w:r w:rsidR="00091FD2" w:rsidRPr="00E12CC2">
        <w:t xml:space="preserve">This document describes the </w:t>
      </w:r>
      <w:r w:rsidR="00091FD2">
        <w:t>Technical specification</w:t>
      </w:r>
      <w:r w:rsidR="00091FD2" w:rsidRPr="00E12CC2">
        <w:t xml:space="preserve"> for PJ05-Solution 05 “Advanced Autom</w:t>
      </w:r>
      <w:r w:rsidR="00091FD2">
        <w:t>ated MET System for Remote Airport</w:t>
      </w:r>
      <w:r w:rsidR="00091FD2" w:rsidRPr="00E12CC2">
        <w:t>” targeting TRL4 maturity</w:t>
      </w:r>
      <w:r w:rsidR="00091FD2">
        <w:t xml:space="preserve"> and respective technical requirements the system shall fulfil</w:t>
      </w:r>
      <w:r w:rsidR="00091FD2" w:rsidRPr="00E12CC2">
        <w:t>.</w:t>
      </w:r>
    </w:p>
    <w:p w14:paraId="232BDA48" w14:textId="77777777" w:rsidR="00091FD2" w:rsidRPr="004239F5" w:rsidRDefault="00091FD2" w:rsidP="00E51255">
      <w:pPr>
        <w:pStyle w:val="BodyText"/>
      </w:pPr>
    </w:p>
    <w:p w14:paraId="03191327" w14:textId="77777777" w:rsidR="00FB758B" w:rsidRDefault="00FA0245" w:rsidP="00B7435F">
      <w:pPr>
        <w:pStyle w:val="BodyText"/>
      </w:pPr>
      <w:r>
        <w:br w:type="page"/>
      </w:r>
    </w:p>
    <w:p w14:paraId="740079FC" w14:textId="77777777" w:rsidR="005D1154" w:rsidRDefault="005D1154" w:rsidP="008F3187">
      <w:pPr>
        <w:pStyle w:val="Hlavika"/>
      </w:pPr>
      <w:r>
        <w:t>Table of Contents</w:t>
      </w:r>
    </w:p>
    <w:p w14:paraId="5154A8F1" w14:textId="77777777" w:rsidR="005D1154" w:rsidRDefault="005D1154" w:rsidP="008F3187">
      <w:pPr>
        <w:pStyle w:val="Hlavika"/>
      </w:pPr>
    </w:p>
    <w:p w14:paraId="14688C61" w14:textId="77777777" w:rsidR="00A95906" w:rsidRDefault="000C67DC">
      <w:pPr>
        <w:pStyle w:val="Obsah2"/>
        <w:tabs>
          <w:tab w:val="right" w:leader="dot" w:pos="9060"/>
        </w:tabs>
        <w:rPr>
          <w:rFonts w:asciiTheme="minorHAnsi" w:eastAsiaTheme="minorEastAsia" w:hAnsiTheme="minorHAnsi" w:cstheme="minorBidi"/>
          <w:b w:val="0"/>
          <w:bCs w:val="0"/>
          <w:noProof/>
          <w:color w:val="auto"/>
          <w:lang w:val="sk-SK" w:eastAsia="sk-SK"/>
        </w:rPr>
      </w:pPr>
      <w:r>
        <w:fldChar w:fldCharType="begin"/>
      </w:r>
      <w:r>
        <w:instrText xml:space="preserve"> TOC \o "1-</w:instrText>
      </w:r>
      <w:r w:rsidR="007E5E3E">
        <w:instrText>2</w:instrText>
      </w:r>
      <w:r>
        <w:instrText xml:space="preserve">" \h \z \t "Heading 2;2;Heading 3;3;Heading 4;4;Heading 5;5;Appendix Heading 2;2;Appendix Heading 3;3" </w:instrText>
      </w:r>
      <w:r>
        <w:fldChar w:fldCharType="separate"/>
      </w:r>
      <w:hyperlink w:anchor="_Toc7179187" w:history="1">
        <w:r w:rsidR="00A95906" w:rsidRPr="000C6C47">
          <w:rPr>
            <w:rStyle w:val="Hypertextovprepojenie"/>
            <w:noProof/>
          </w:rPr>
          <w:t>Abstract</w:t>
        </w:r>
        <w:r w:rsidR="00A95906">
          <w:rPr>
            <w:noProof/>
            <w:webHidden/>
          </w:rPr>
          <w:tab/>
        </w:r>
        <w:r w:rsidR="00A95906">
          <w:rPr>
            <w:noProof/>
            <w:webHidden/>
          </w:rPr>
          <w:fldChar w:fldCharType="begin"/>
        </w:r>
        <w:r w:rsidR="00A95906">
          <w:rPr>
            <w:noProof/>
            <w:webHidden/>
          </w:rPr>
          <w:instrText xml:space="preserve"> PAGEREF _Toc7179187 \h </w:instrText>
        </w:r>
        <w:r w:rsidR="00A95906">
          <w:rPr>
            <w:noProof/>
            <w:webHidden/>
          </w:rPr>
        </w:r>
        <w:r w:rsidR="00A95906">
          <w:rPr>
            <w:noProof/>
            <w:webHidden/>
          </w:rPr>
          <w:fldChar w:fldCharType="separate"/>
        </w:r>
        <w:r w:rsidR="00A835B1">
          <w:rPr>
            <w:noProof/>
            <w:webHidden/>
          </w:rPr>
          <w:t>4</w:t>
        </w:r>
        <w:r w:rsidR="00A95906">
          <w:rPr>
            <w:noProof/>
            <w:webHidden/>
          </w:rPr>
          <w:fldChar w:fldCharType="end"/>
        </w:r>
      </w:hyperlink>
    </w:p>
    <w:p w14:paraId="09DE1040" w14:textId="77777777"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188" w:history="1">
        <w:r w:rsidR="00A95906" w:rsidRPr="000C6C47">
          <w:rPr>
            <w:rStyle w:val="Hypertextovprepojenie"/>
            <w:noProof/>
          </w:rPr>
          <w:t>1</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Executive summary</w:t>
        </w:r>
        <w:r w:rsidR="00A95906">
          <w:rPr>
            <w:noProof/>
            <w:webHidden/>
          </w:rPr>
          <w:tab/>
        </w:r>
        <w:r w:rsidR="00A95906">
          <w:rPr>
            <w:noProof/>
            <w:webHidden/>
          </w:rPr>
          <w:fldChar w:fldCharType="begin"/>
        </w:r>
        <w:r w:rsidR="00A95906">
          <w:rPr>
            <w:noProof/>
            <w:webHidden/>
          </w:rPr>
          <w:instrText xml:space="preserve"> PAGEREF _Toc7179188 \h </w:instrText>
        </w:r>
        <w:r w:rsidR="00A95906">
          <w:rPr>
            <w:noProof/>
            <w:webHidden/>
          </w:rPr>
        </w:r>
        <w:r w:rsidR="00A95906">
          <w:rPr>
            <w:noProof/>
            <w:webHidden/>
          </w:rPr>
          <w:fldChar w:fldCharType="separate"/>
        </w:r>
        <w:r>
          <w:rPr>
            <w:noProof/>
            <w:webHidden/>
          </w:rPr>
          <w:t>8</w:t>
        </w:r>
        <w:r w:rsidR="00A95906">
          <w:rPr>
            <w:noProof/>
            <w:webHidden/>
          </w:rPr>
          <w:fldChar w:fldCharType="end"/>
        </w:r>
      </w:hyperlink>
    </w:p>
    <w:p w14:paraId="272224C5" w14:textId="77777777"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189" w:history="1">
        <w:r w:rsidR="00A95906" w:rsidRPr="000C6C47">
          <w:rPr>
            <w:rStyle w:val="Hypertextovprepojenie"/>
            <w:noProof/>
          </w:rPr>
          <w:t>2</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Introduction</w:t>
        </w:r>
        <w:r w:rsidR="00A95906">
          <w:rPr>
            <w:noProof/>
            <w:webHidden/>
          </w:rPr>
          <w:tab/>
        </w:r>
        <w:r w:rsidR="00A95906">
          <w:rPr>
            <w:noProof/>
            <w:webHidden/>
          </w:rPr>
          <w:fldChar w:fldCharType="begin"/>
        </w:r>
        <w:r w:rsidR="00A95906">
          <w:rPr>
            <w:noProof/>
            <w:webHidden/>
          </w:rPr>
          <w:instrText xml:space="preserve"> PAGEREF _Toc7179189 \h </w:instrText>
        </w:r>
        <w:r w:rsidR="00A95906">
          <w:rPr>
            <w:noProof/>
            <w:webHidden/>
          </w:rPr>
        </w:r>
        <w:r w:rsidR="00A95906">
          <w:rPr>
            <w:noProof/>
            <w:webHidden/>
          </w:rPr>
          <w:fldChar w:fldCharType="separate"/>
        </w:r>
        <w:r>
          <w:rPr>
            <w:noProof/>
            <w:webHidden/>
          </w:rPr>
          <w:t>9</w:t>
        </w:r>
        <w:r w:rsidR="00A95906">
          <w:rPr>
            <w:noProof/>
            <w:webHidden/>
          </w:rPr>
          <w:fldChar w:fldCharType="end"/>
        </w:r>
      </w:hyperlink>
    </w:p>
    <w:p w14:paraId="63E951E9"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0" w:history="1">
        <w:r w:rsidR="00A95906" w:rsidRPr="000C6C47">
          <w:rPr>
            <w:rStyle w:val="Hypertextovprepojenie"/>
            <w:noProof/>
          </w:rPr>
          <w:t>2.1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Purpose of the document</w:t>
        </w:r>
        <w:r w:rsidR="00A95906">
          <w:rPr>
            <w:noProof/>
            <w:webHidden/>
          </w:rPr>
          <w:tab/>
        </w:r>
        <w:r w:rsidR="00A95906">
          <w:rPr>
            <w:noProof/>
            <w:webHidden/>
          </w:rPr>
          <w:fldChar w:fldCharType="begin"/>
        </w:r>
        <w:r w:rsidR="00A95906">
          <w:rPr>
            <w:noProof/>
            <w:webHidden/>
          </w:rPr>
          <w:instrText xml:space="preserve"> PAGEREF _Toc7179190 \h </w:instrText>
        </w:r>
        <w:r w:rsidR="00A95906">
          <w:rPr>
            <w:noProof/>
            <w:webHidden/>
          </w:rPr>
        </w:r>
        <w:r w:rsidR="00A95906">
          <w:rPr>
            <w:noProof/>
            <w:webHidden/>
          </w:rPr>
          <w:fldChar w:fldCharType="separate"/>
        </w:r>
        <w:r>
          <w:rPr>
            <w:noProof/>
            <w:webHidden/>
          </w:rPr>
          <w:t>9</w:t>
        </w:r>
        <w:r w:rsidR="00A95906">
          <w:rPr>
            <w:noProof/>
            <w:webHidden/>
          </w:rPr>
          <w:fldChar w:fldCharType="end"/>
        </w:r>
      </w:hyperlink>
    </w:p>
    <w:p w14:paraId="08F84844"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1" w:history="1">
        <w:r w:rsidR="00A95906" w:rsidRPr="000C6C47">
          <w:rPr>
            <w:rStyle w:val="Hypertextovprepojenie"/>
            <w:noProof/>
          </w:rPr>
          <w:t>2.2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Scope</w:t>
        </w:r>
        <w:r w:rsidR="00A95906">
          <w:rPr>
            <w:noProof/>
            <w:webHidden/>
          </w:rPr>
          <w:tab/>
        </w:r>
        <w:r w:rsidR="00A95906">
          <w:rPr>
            <w:noProof/>
            <w:webHidden/>
          </w:rPr>
          <w:fldChar w:fldCharType="begin"/>
        </w:r>
        <w:r w:rsidR="00A95906">
          <w:rPr>
            <w:noProof/>
            <w:webHidden/>
          </w:rPr>
          <w:instrText xml:space="preserve"> PAGEREF _Toc7179191 \h </w:instrText>
        </w:r>
        <w:r w:rsidR="00A95906">
          <w:rPr>
            <w:noProof/>
            <w:webHidden/>
          </w:rPr>
        </w:r>
        <w:r w:rsidR="00A95906">
          <w:rPr>
            <w:noProof/>
            <w:webHidden/>
          </w:rPr>
          <w:fldChar w:fldCharType="separate"/>
        </w:r>
        <w:r>
          <w:rPr>
            <w:noProof/>
            <w:webHidden/>
          </w:rPr>
          <w:t>9</w:t>
        </w:r>
        <w:r w:rsidR="00A95906">
          <w:rPr>
            <w:noProof/>
            <w:webHidden/>
          </w:rPr>
          <w:fldChar w:fldCharType="end"/>
        </w:r>
      </w:hyperlink>
    </w:p>
    <w:p w14:paraId="37F90C68"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2" w:history="1">
        <w:r w:rsidR="00A95906" w:rsidRPr="000C6C47">
          <w:rPr>
            <w:rStyle w:val="Hypertextovprepojenie"/>
            <w:noProof/>
          </w:rPr>
          <w:t>2.3</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Intended readership</w:t>
        </w:r>
        <w:r w:rsidR="00A95906">
          <w:rPr>
            <w:noProof/>
            <w:webHidden/>
          </w:rPr>
          <w:tab/>
        </w:r>
        <w:r w:rsidR="00A95906">
          <w:rPr>
            <w:noProof/>
            <w:webHidden/>
          </w:rPr>
          <w:fldChar w:fldCharType="begin"/>
        </w:r>
        <w:r w:rsidR="00A95906">
          <w:rPr>
            <w:noProof/>
            <w:webHidden/>
          </w:rPr>
          <w:instrText xml:space="preserve"> PAGEREF _Toc7179192 \h </w:instrText>
        </w:r>
        <w:r w:rsidR="00A95906">
          <w:rPr>
            <w:noProof/>
            <w:webHidden/>
          </w:rPr>
        </w:r>
        <w:r w:rsidR="00A95906">
          <w:rPr>
            <w:noProof/>
            <w:webHidden/>
          </w:rPr>
          <w:fldChar w:fldCharType="separate"/>
        </w:r>
        <w:r>
          <w:rPr>
            <w:noProof/>
            <w:webHidden/>
          </w:rPr>
          <w:t>9</w:t>
        </w:r>
        <w:r w:rsidR="00A95906">
          <w:rPr>
            <w:noProof/>
            <w:webHidden/>
          </w:rPr>
          <w:fldChar w:fldCharType="end"/>
        </w:r>
      </w:hyperlink>
    </w:p>
    <w:p w14:paraId="685DB1FE"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3" w:history="1">
        <w:r w:rsidR="00A95906" w:rsidRPr="000C6C47">
          <w:rPr>
            <w:rStyle w:val="Hypertextovprepojenie"/>
            <w:noProof/>
          </w:rPr>
          <w:t>2.4</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Background</w:t>
        </w:r>
        <w:r w:rsidR="00A95906">
          <w:rPr>
            <w:noProof/>
            <w:webHidden/>
          </w:rPr>
          <w:tab/>
        </w:r>
        <w:r w:rsidR="00A95906">
          <w:rPr>
            <w:noProof/>
            <w:webHidden/>
          </w:rPr>
          <w:fldChar w:fldCharType="begin"/>
        </w:r>
        <w:r w:rsidR="00A95906">
          <w:rPr>
            <w:noProof/>
            <w:webHidden/>
          </w:rPr>
          <w:instrText xml:space="preserve"> PAGEREF _Toc7179193 \h </w:instrText>
        </w:r>
        <w:r w:rsidR="00A95906">
          <w:rPr>
            <w:noProof/>
            <w:webHidden/>
          </w:rPr>
        </w:r>
        <w:r w:rsidR="00A95906">
          <w:rPr>
            <w:noProof/>
            <w:webHidden/>
          </w:rPr>
          <w:fldChar w:fldCharType="separate"/>
        </w:r>
        <w:r>
          <w:rPr>
            <w:noProof/>
            <w:webHidden/>
          </w:rPr>
          <w:t>10</w:t>
        </w:r>
        <w:r w:rsidR="00A95906">
          <w:rPr>
            <w:noProof/>
            <w:webHidden/>
          </w:rPr>
          <w:fldChar w:fldCharType="end"/>
        </w:r>
      </w:hyperlink>
    </w:p>
    <w:p w14:paraId="6D8250A9"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4" w:history="1">
        <w:r w:rsidR="00A95906" w:rsidRPr="000C6C47">
          <w:rPr>
            <w:rStyle w:val="Hypertextovprepojenie"/>
            <w:noProof/>
          </w:rPr>
          <w:t>2.5</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Structure of the document</w:t>
        </w:r>
        <w:r w:rsidR="00A95906">
          <w:rPr>
            <w:noProof/>
            <w:webHidden/>
          </w:rPr>
          <w:tab/>
        </w:r>
        <w:r w:rsidR="00A95906">
          <w:rPr>
            <w:noProof/>
            <w:webHidden/>
          </w:rPr>
          <w:fldChar w:fldCharType="begin"/>
        </w:r>
        <w:r w:rsidR="00A95906">
          <w:rPr>
            <w:noProof/>
            <w:webHidden/>
          </w:rPr>
          <w:instrText xml:space="preserve"> PAGEREF _Toc7179194 \h </w:instrText>
        </w:r>
        <w:r w:rsidR="00A95906">
          <w:rPr>
            <w:noProof/>
            <w:webHidden/>
          </w:rPr>
        </w:r>
        <w:r w:rsidR="00A95906">
          <w:rPr>
            <w:noProof/>
            <w:webHidden/>
          </w:rPr>
          <w:fldChar w:fldCharType="separate"/>
        </w:r>
        <w:r>
          <w:rPr>
            <w:noProof/>
            <w:webHidden/>
          </w:rPr>
          <w:t>10</w:t>
        </w:r>
        <w:r w:rsidR="00A95906">
          <w:rPr>
            <w:noProof/>
            <w:webHidden/>
          </w:rPr>
          <w:fldChar w:fldCharType="end"/>
        </w:r>
      </w:hyperlink>
    </w:p>
    <w:p w14:paraId="3B5D591C"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5" w:history="1">
        <w:r w:rsidR="00A95906" w:rsidRPr="000C6C47">
          <w:rPr>
            <w:rStyle w:val="Hypertextovprepojenie"/>
            <w:noProof/>
          </w:rPr>
          <w:t>2.6</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Glossary of terms</w:t>
        </w:r>
        <w:r w:rsidR="00A95906">
          <w:rPr>
            <w:noProof/>
            <w:webHidden/>
          </w:rPr>
          <w:tab/>
        </w:r>
        <w:r w:rsidR="00A95906">
          <w:rPr>
            <w:noProof/>
            <w:webHidden/>
          </w:rPr>
          <w:fldChar w:fldCharType="begin"/>
        </w:r>
        <w:r w:rsidR="00A95906">
          <w:rPr>
            <w:noProof/>
            <w:webHidden/>
          </w:rPr>
          <w:instrText xml:space="preserve"> PAGEREF _Toc7179195 \h </w:instrText>
        </w:r>
        <w:r w:rsidR="00A95906">
          <w:rPr>
            <w:noProof/>
            <w:webHidden/>
          </w:rPr>
        </w:r>
        <w:r w:rsidR="00A95906">
          <w:rPr>
            <w:noProof/>
            <w:webHidden/>
          </w:rPr>
          <w:fldChar w:fldCharType="separate"/>
        </w:r>
        <w:r>
          <w:rPr>
            <w:noProof/>
            <w:webHidden/>
          </w:rPr>
          <w:t>11</w:t>
        </w:r>
        <w:r w:rsidR="00A95906">
          <w:rPr>
            <w:noProof/>
            <w:webHidden/>
          </w:rPr>
          <w:fldChar w:fldCharType="end"/>
        </w:r>
      </w:hyperlink>
    </w:p>
    <w:p w14:paraId="07304870"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6" w:history="1">
        <w:r w:rsidR="00A95906" w:rsidRPr="000C6C47">
          <w:rPr>
            <w:rStyle w:val="Hypertextovprepojenie"/>
            <w:noProof/>
          </w:rPr>
          <w:t>2.7</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Acronyms and Terminology</w:t>
        </w:r>
        <w:r w:rsidR="00A95906">
          <w:rPr>
            <w:noProof/>
            <w:webHidden/>
          </w:rPr>
          <w:tab/>
        </w:r>
        <w:r w:rsidR="00A95906">
          <w:rPr>
            <w:noProof/>
            <w:webHidden/>
          </w:rPr>
          <w:fldChar w:fldCharType="begin"/>
        </w:r>
        <w:r w:rsidR="00A95906">
          <w:rPr>
            <w:noProof/>
            <w:webHidden/>
          </w:rPr>
          <w:instrText xml:space="preserve"> PAGEREF _Toc7179196 \h </w:instrText>
        </w:r>
        <w:r w:rsidR="00A95906">
          <w:rPr>
            <w:noProof/>
            <w:webHidden/>
          </w:rPr>
        </w:r>
        <w:r w:rsidR="00A95906">
          <w:rPr>
            <w:noProof/>
            <w:webHidden/>
          </w:rPr>
          <w:fldChar w:fldCharType="separate"/>
        </w:r>
        <w:r>
          <w:rPr>
            <w:noProof/>
            <w:webHidden/>
          </w:rPr>
          <w:t>13</w:t>
        </w:r>
        <w:r w:rsidR="00A95906">
          <w:rPr>
            <w:noProof/>
            <w:webHidden/>
          </w:rPr>
          <w:fldChar w:fldCharType="end"/>
        </w:r>
      </w:hyperlink>
    </w:p>
    <w:p w14:paraId="6257AC2E" w14:textId="77777777"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197" w:history="1">
        <w:r w:rsidR="00A95906" w:rsidRPr="000C6C47">
          <w:rPr>
            <w:rStyle w:val="Hypertextovprepojenie"/>
            <w:noProof/>
          </w:rPr>
          <w:t>3</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SESAR Solution Impacts on Architecture</w:t>
        </w:r>
        <w:r w:rsidR="00A95906">
          <w:rPr>
            <w:noProof/>
            <w:webHidden/>
          </w:rPr>
          <w:tab/>
        </w:r>
        <w:r w:rsidR="00A95906">
          <w:rPr>
            <w:noProof/>
            <w:webHidden/>
          </w:rPr>
          <w:fldChar w:fldCharType="begin"/>
        </w:r>
        <w:r w:rsidR="00A95906">
          <w:rPr>
            <w:noProof/>
            <w:webHidden/>
          </w:rPr>
          <w:instrText xml:space="preserve"> PAGEREF _Toc7179197 \h </w:instrText>
        </w:r>
        <w:r w:rsidR="00A95906">
          <w:rPr>
            <w:noProof/>
            <w:webHidden/>
          </w:rPr>
        </w:r>
        <w:r w:rsidR="00A95906">
          <w:rPr>
            <w:noProof/>
            <w:webHidden/>
          </w:rPr>
          <w:fldChar w:fldCharType="separate"/>
        </w:r>
        <w:r>
          <w:rPr>
            <w:noProof/>
            <w:webHidden/>
          </w:rPr>
          <w:t>16</w:t>
        </w:r>
        <w:r w:rsidR="00A95906">
          <w:rPr>
            <w:noProof/>
            <w:webHidden/>
          </w:rPr>
          <w:fldChar w:fldCharType="end"/>
        </w:r>
      </w:hyperlink>
    </w:p>
    <w:p w14:paraId="58754317"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8" w:history="1">
        <w:r w:rsidR="00A95906" w:rsidRPr="000C6C47">
          <w:rPr>
            <w:rStyle w:val="Hypertextovprepojenie"/>
            <w:noProof/>
          </w:rPr>
          <w:t>3.1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Target Solution Architecture</w:t>
        </w:r>
        <w:r w:rsidR="00A95906">
          <w:rPr>
            <w:noProof/>
            <w:webHidden/>
          </w:rPr>
          <w:tab/>
        </w:r>
        <w:r w:rsidR="00A95906">
          <w:rPr>
            <w:noProof/>
            <w:webHidden/>
          </w:rPr>
          <w:fldChar w:fldCharType="begin"/>
        </w:r>
        <w:r w:rsidR="00A95906">
          <w:rPr>
            <w:noProof/>
            <w:webHidden/>
          </w:rPr>
          <w:instrText xml:space="preserve"> PAGEREF _Toc7179198 \h </w:instrText>
        </w:r>
        <w:r w:rsidR="00A95906">
          <w:rPr>
            <w:noProof/>
            <w:webHidden/>
          </w:rPr>
        </w:r>
        <w:r w:rsidR="00A95906">
          <w:rPr>
            <w:noProof/>
            <w:webHidden/>
          </w:rPr>
          <w:fldChar w:fldCharType="separate"/>
        </w:r>
        <w:r>
          <w:rPr>
            <w:noProof/>
            <w:webHidden/>
          </w:rPr>
          <w:t>16</w:t>
        </w:r>
        <w:r w:rsidR="00A95906">
          <w:rPr>
            <w:noProof/>
            <w:webHidden/>
          </w:rPr>
          <w:fldChar w:fldCharType="end"/>
        </w:r>
      </w:hyperlink>
    </w:p>
    <w:p w14:paraId="259BB627"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199" w:history="1">
        <w:r w:rsidR="00A95906" w:rsidRPr="000C6C47">
          <w:rPr>
            <w:rStyle w:val="Hypertextovprepojenie"/>
            <w:noProof/>
          </w:rPr>
          <w:t>3.2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Changes imposed by the SESAR Solution on the baseline Architecture</w:t>
        </w:r>
        <w:r w:rsidR="00A95906">
          <w:rPr>
            <w:noProof/>
            <w:webHidden/>
          </w:rPr>
          <w:tab/>
        </w:r>
        <w:r w:rsidR="00A95906">
          <w:rPr>
            <w:noProof/>
            <w:webHidden/>
          </w:rPr>
          <w:fldChar w:fldCharType="begin"/>
        </w:r>
        <w:r w:rsidR="00A95906">
          <w:rPr>
            <w:noProof/>
            <w:webHidden/>
          </w:rPr>
          <w:instrText xml:space="preserve"> PAGEREF _Toc7179199 \h </w:instrText>
        </w:r>
        <w:r w:rsidR="00A95906">
          <w:rPr>
            <w:noProof/>
            <w:webHidden/>
          </w:rPr>
        </w:r>
        <w:r w:rsidR="00A95906">
          <w:rPr>
            <w:noProof/>
            <w:webHidden/>
          </w:rPr>
          <w:fldChar w:fldCharType="separate"/>
        </w:r>
        <w:r>
          <w:rPr>
            <w:noProof/>
            <w:webHidden/>
          </w:rPr>
          <w:t>22</w:t>
        </w:r>
        <w:r w:rsidR="00A95906">
          <w:rPr>
            <w:noProof/>
            <w:webHidden/>
          </w:rPr>
          <w:fldChar w:fldCharType="end"/>
        </w:r>
      </w:hyperlink>
    </w:p>
    <w:p w14:paraId="61A7C61D" w14:textId="77777777"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200" w:history="1">
        <w:r w:rsidR="00A95906" w:rsidRPr="000C6C47">
          <w:rPr>
            <w:rStyle w:val="Hypertextovprepojenie"/>
            <w:noProof/>
          </w:rPr>
          <w:t>4</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Technical Specifications</w:t>
        </w:r>
        <w:r w:rsidR="00A95906">
          <w:rPr>
            <w:noProof/>
            <w:webHidden/>
          </w:rPr>
          <w:tab/>
        </w:r>
        <w:r w:rsidR="00A95906">
          <w:rPr>
            <w:noProof/>
            <w:webHidden/>
          </w:rPr>
          <w:fldChar w:fldCharType="begin"/>
        </w:r>
        <w:r w:rsidR="00A95906">
          <w:rPr>
            <w:noProof/>
            <w:webHidden/>
          </w:rPr>
          <w:instrText xml:space="preserve"> PAGEREF _Toc7179200 \h </w:instrText>
        </w:r>
        <w:r w:rsidR="00A95906">
          <w:rPr>
            <w:noProof/>
            <w:webHidden/>
          </w:rPr>
        </w:r>
        <w:r w:rsidR="00A95906">
          <w:rPr>
            <w:noProof/>
            <w:webHidden/>
          </w:rPr>
          <w:fldChar w:fldCharType="separate"/>
        </w:r>
        <w:r>
          <w:rPr>
            <w:noProof/>
            <w:webHidden/>
          </w:rPr>
          <w:t>23</w:t>
        </w:r>
        <w:r w:rsidR="00A95906">
          <w:rPr>
            <w:noProof/>
            <w:webHidden/>
          </w:rPr>
          <w:fldChar w:fldCharType="end"/>
        </w:r>
      </w:hyperlink>
    </w:p>
    <w:p w14:paraId="7C683F77"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1" w:history="1">
        <w:r w:rsidR="00A95906" w:rsidRPr="000C6C47">
          <w:rPr>
            <w:rStyle w:val="Hypertextovprepojenie"/>
            <w:noProof/>
          </w:rPr>
          <w:t>4.1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Functional architecture overview</w:t>
        </w:r>
        <w:r w:rsidR="00A95906">
          <w:rPr>
            <w:noProof/>
            <w:webHidden/>
          </w:rPr>
          <w:tab/>
        </w:r>
        <w:r w:rsidR="00A95906">
          <w:rPr>
            <w:noProof/>
            <w:webHidden/>
          </w:rPr>
          <w:fldChar w:fldCharType="begin"/>
        </w:r>
        <w:r w:rsidR="00A95906">
          <w:rPr>
            <w:noProof/>
            <w:webHidden/>
          </w:rPr>
          <w:instrText xml:space="preserve"> PAGEREF _Toc7179201 \h </w:instrText>
        </w:r>
        <w:r w:rsidR="00A95906">
          <w:rPr>
            <w:noProof/>
            <w:webHidden/>
          </w:rPr>
        </w:r>
        <w:r w:rsidR="00A95906">
          <w:rPr>
            <w:noProof/>
            <w:webHidden/>
          </w:rPr>
          <w:fldChar w:fldCharType="separate"/>
        </w:r>
        <w:r>
          <w:rPr>
            <w:noProof/>
            <w:webHidden/>
          </w:rPr>
          <w:t>23</w:t>
        </w:r>
        <w:r w:rsidR="00A95906">
          <w:rPr>
            <w:noProof/>
            <w:webHidden/>
          </w:rPr>
          <w:fldChar w:fldCharType="end"/>
        </w:r>
      </w:hyperlink>
    </w:p>
    <w:p w14:paraId="4657BEE0" w14:textId="77777777"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2" w:history="1">
        <w:r w:rsidR="00A95906" w:rsidRPr="000C6C47">
          <w:rPr>
            <w:rStyle w:val="Hypertextovprepojenie"/>
            <w:noProof/>
          </w:rPr>
          <w:t>4.2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Functional and non-Functional Requirements</w:t>
        </w:r>
        <w:r w:rsidR="00A95906">
          <w:rPr>
            <w:noProof/>
            <w:webHidden/>
          </w:rPr>
          <w:tab/>
        </w:r>
        <w:r w:rsidR="00A95906">
          <w:rPr>
            <w:noProof/>
            <w:webHidden/>
          </w:rPr>
          <w:fldChar w:fldCharType="begin"/>
        </w:r>
        <w:r w:rsidR="00A95906">
          <w:rPr>
            <w:noProof/>
            <w:webHidden/>
          </w:rPr>
          <w:instrText xml:space="preserve"> PAGEREF _Toc7179202 \h </w:instrText>
        </w:r>
        <w:r w:rsidR="00A95906">
          <w:rPr>
            <w:noProof/>
            <w:webHidden/>
          </w:rPr>
        </w:r>
        <w:r w:rsidR="00A95906">
          <w:rPr>
            <w:noProof/>
            <w:webHidden/>
          </w:rPr>
          <w:fldChar w:fldCharType="separate"/>
        </w:r>
        <w:r>
          <w:rPr>
            <w:noProof/>
            <w:webHidden/>
          </w:rPr>
          <w:t>30</w:t>
        </w:r>
        <w:r w:rsidR="00A95906">
          <w:rPr>
            <w:noProof/>
            <w:webHidden/>
          </w:rPr>
          <w:fldChar w:fldCharType="end"/>
        </w:r>
      </w:hyperlink>
    </w:p>
    <w:p w14:paraId="2F4280F3" w14:textId="4992269C"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203" w:history="1">
        <w:r w:rsidR="00A95906" w:rsidRPr="000C6C47">
          <w:rPr>
            <w:rStyle w:val="Hypertextovprepojenie"/>
            <w:noProof/>
          </w:rPr>
          <w:t>5</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Implementation Options</w:t>
        </w:r>
        <w:r w:rsidR="00A95906">
          <w:rPr>
            <w:noProof/>
            <w:webHidden/>
          </w:rPr>
          <w:tab/>
        </w:r>
        <w:r w:rsidR="00A95906">
          <w:rPr>
            <w:noProof/>
            <w:webHidden/>
          </w:rPr>
          <w:fldChar w:fldCharType="begin"/>
        </w:r>
        <w:r w:rsidR="00A95906">
          <w:rPr>
            <w:noProof/>
            <w:webHidden/>
          </w:rPr>
          <w:instrText xml:space="preserve"> PAGEREF _Toc7179203 \h </w:instrText>
        </w:r>
        <w:r w:rsidR="00A95906">
          <w:rPr>
            <w:noProof/>
            <w:webHidden/>
          </w:rPr>
        </w:r>
        <w:r w:rsidR="00A95906">
          <w:rPr>
            <w:noProof/>
            <w:webHidden/>
          </w:rPr>
          <w:fldChar w:fldCharType="separate"/>
        </w:r>
        <w:r>
          <w:rPr>
            <w:noProof/>
            <w:webHidden/>
          </w:rPr>
          <w:t>50</w:t>
        </w:r>
        <w:r w:rsidR="00A95906">
          <w:rPr>
            <w:noProof/>
            <w:webHidden/>
          </w:rPr>
          <w:fldChar w:fldCharType="end"/>
        </w:r>
      </w:hyperlink>
    </w:p>
    <w:p w14:paraId="2559C17F" w14:textId="369DE196"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204" w:history="1">
        <w:r w:rsidR="00A95906" w:rsidRPr="000C6C47">
          <w:rPr>
            <w:rStyle w:val="Hypertextovprepojenie"/>
            <w:noProof/>
          </w:rPr>
          <w:t>6</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Assumptions</w:t>
        </w:r>
        <w:r w:rsidR="00A95906">
          <w:rPr>
            <w:noProof/>
            <w:webHidden/>
          </w:rPr>
          <w:tab/>
        </w:r>
        <w:r w:rsidR="00A95906">
          <w:rPr>
            <w:noProof/>
            <w:webHidden/>
          </w:rPr>
          <w:fldChar w:fldCharType="begin"/>
        </w:r>
        <w:r w:rsidR="00A95906">
          <w:rPr>
            <w:noProof/>
            <w:webHidden/>
          </w:rPr>
          <w:instrText xml:space="preserve"> PAGEREF _Toc7179204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7F60E918" w14:textId="7BA24CC0"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5" w:history="1">
        <w:r w:rsidR="00A95906" w:rsidRPr="000C6C47">
          <w:rPr>
            <w:rStyle w:val="Hypertextovprepojenie"/>
            <w:noProof/>
          </w:rPr>
          <w:t>6.1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Assumptions with respect to other SESAR solutions</w:t>
        </w:r>
        <w:r w:rsidR="00A95906">
          <w:rPr>
            <w:noProof/>
            <w:webHidden/>
          </w:rPr>
          <w:tab/>
        </w:r>
        <w:r w:rsidR="00A95906">
          <w:rPr>
            <w:noProof/>
            <w:webHidden/>
          </w:rPr>
          <w:fldChar w:fldCharType="begin"/>
        </w:r>
        <w:r w:rsidR="00A95906">
          <w:rPr>
            <w:noProof/>
            <w:webHidden/>
          </w:rPr>
          <w:instrText xml:space="preserve"> PAGEREF _Toc7179205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43DB3441" w14:textId="0CF0111C"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6" w:history="1">
        <w:r w:rsidR="00A95906" w:rsidRPr="000C6C47">
          <w:rPr>
            <w:rStyle w:val="Hypertextovprepojenie"/>
            <w:noProof/>
          </w:rPr>
          <w:t>6.2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Assumptions with respect to EATMA</w:t>
        </w:r>
        <w:r w:rsidR="00A95906">
          <w:rPr>
            <w:noProof/>
            <w:webHidden/>
          </w:rPr>
          <w:tab/>
        </w:r>
        <w:r w:rsidR="00A95906">
          <w:rPr>
            <w:noProof/>
            <w:webHidden/>
          </w:rPr>
          <w:fldChar w:fldCharType="begin"/>
        </w:r>
        <w:r w:rsidR="00A95906">
          <w:rPr>
            <w:noProof/>
            <w:webHidden/>
          </w:rPr>
          <w:instrText xml:space="preserve"> PAGEREF _Toc7179206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4B708917" w14:textId="443D9ACD"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7" w:history="1">
        <w:r w:rsidR="00A95906" w:rsidRPr="000C6C47">
          <w:rPr>
            <w:rStyle w:val="Hypertextovprepojenie"/>
            <w:noProof/>
          </w:rPr>
          <w:t>6.3</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Human Performance Assumptions</w:t>
        </w:r>
        <w:r w:rsidR="00A95906">
          <w:rPr>
            <w:noProof/>
            <w:webHidden/>
          </w:rPr>
          <w:tab/>
        </w:r>
        <w:r w:rsidR="00A95906">
          <w:rPr>
            <w:noProof/>
            <w:webHidden/>
          </w:rPr>
          <w:fldChar w:fldCharType="begin"/>
        </w:r>
        <w:r w:rsidR="00A95906">
          <w:rPr>
            <w:noProof/>
            <w:webHidden/>
          </w:rPr>
          <w:instrText xml:space="preserve"> PAGEREF _Toc7179207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37480B47" w14:textId="0E145F83"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8" w:history="1">
        <w:r w:rsidR="00A95906" w:rsidRPr="000C6C47">
          <w:rPr>
            <w:rStyle w:val="Hypertextovprepojenie"/>
            <w:noProof/>
          </w:rPr>
          <w:t>6.4</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Safety and Security assumptions</w:t>
        </w:r>
        <w:r w:rsidR="00A95906">
          <w:rPr>
            <w:noProof/>
            <w:webHidden/>
          </w:rPr>
          <w:tab/>
        </w:r>
        <w:r w:rsidR="00A95906">
          <w:rPr>
            <w:noProof/>
            <w:webHidden/>
          </w:rPr>
          <w:fldChar w:fldCharType="begin"/>
        </w:r>
        <w:r w:rsidR="00A95906">
          <w:rPr>
            <w:noProof/>
            <w:webHidden/>
          </w:rPr>
          <w:instrText xml:space="preserve"> PAGEREF _Toc7179208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61E5670D" w14:textId="4D08C59F"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09" w:history="1">
        <w:r w:rsidR="00A95906" w:rsidRPr="000C6C47">
          <w:rPr>
            <w:rStyle w:val="Hypertextovprepojenie"/>
            <w:noProof/>
          </w:rPr>
          <w:t>6.5</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Technical Assumptions</w:t>
        </w:r>
        <w:r w:rsidR="00A95906">
          <w:rPr>
            <w:noProof/>
            <w:webHidden/>
          </w:rPr>
          <w:tab/>
        </w:r>
        <w:r w:rsidR="00A95906">
          <w:rPr>
            <w:noProof/>
            <w:webHidden/>
          </w:rPr>
          <w:fldChar w:fldCharType="begin"/>
        </w:r>
        <w:r w:rsidR="00A95906">
          <w:rPr>
            <w:noProof/>
            <w:webHidden/>
          </w:rPr>
          <w:instrText xml:space="preserve"> PAGEREF _Toc7179209 \h </w:instrText>
        </w:r>
        <w:r w:rsidR="00A95906">
          <w:rPr>
            <w:noProof/>
            <w:webHidden/>
          </w:rPr>
        </w:r>
        <w:r w:rsidR="00A95906">
          <w:rPr>
            <w:noProof/>
            <w:webHidden/>
          </w:rPr>
          <w:fldChar w:fldCharType="separate"/>
        </w:r>
        <w:r>
          <w:rPr>
            <w:noProof/>
            <w:webHidden/>
          </w:rPr>
          <w:t>52</w:t>
        </w:r>
        <w:r w:rsidR="00A95906">
          <w:rPr>
            <w:noProof/>
            <w:webHidden/>
          </w:rPr>
          <w:fldChar w:fldCharType="end"/>
        </w:r>
      </w:hyperlink>
    </w:p>
    <w:p w14:paraId="38AF49C5" w14:textId="0F7D3D24" w:rsidR="00A95906" w:rsidRDefault="00A835B1">
      <w:pPr>
        <w:pStyle w:val="Obsah1"/>
        <w:rPr>
          <w:rFonts w:asciiTheme="minorHAnsi" w:eastAsiaTheme="minorEastAsia" w:hAnsiTheme="minorHAnsi" w:cstheme="minorBidi"/>
          <w:b w:val="0"/>
          <w:bCs w:val="0"/>
          <w:i w:val="0"/>
          <w:iCs w:val="0"/>
          <w:noProof/>
          <w:color w:val="auto"/>
          <w:sz w:val="22"/>
          <w:szCs w:val="22"/>
          <w:lang w:val="sk-SK" w:eastAsia="sk-SK"/>
        </w:rPr>
      </w:pPr>
      <w:hyperlink w:anchor="_Toc7179210" w:history="1">
        <w:r w:rsidR="00A95906" w:rsidRPr="000C6C47">
          <w:rPr>
            <w:rStyle w:val="Hypertextovprepojenie"/>
            <w:noProof/>
          </w:rPr>
          <w:t>7</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References and Applicable Documents</w:t>
        </w:r>
        <w:r w:rsidR="00A95906">
          <w:rPr>
            <w:noProof/>
            <w:webHidden/>
          </w:rPr>
          <w:tab/>
        </w:r>
        <w:r w:rsidR="00A95906">
          <w:rPr>
            <w:noProof/>
            <w:webHidden/>
          </w:rPr>
          <w:fldChar w:fldCharType="begin"/>
        </w:r>
        <w:r w:rsidR="00A95906">
          <w:rPr>
            <w:noProof/>
            <w:webHidden/>
          </w:rPr>
          <w:instrText xml:space="preserve"> PAGEREF _Toc7179210 \h </w:instrText>
        </w:r>
        <w:r w:rsidR="00A95906">
          <w:rPr>
            <w:noProof/>
            <w:webHidden/>
          </w:rPr>
        </w:r>
        <w:r w:rsidR="00A95906">
          <w:rPr>
            <w:noProof/>
            <w:webHidden/>
          </w:rPr>
          <w:fldChar w:fldCharType="separate"/>
        </w:r>
        <w:r>
          <w:rPr>
            <w:noProof/>
            <w:webHidden/>
          </w:rPr>
          <w:t>53</w:t>
        </w:r>
        <w:r w:rsidR="00A95906">
          <w:rPr>
            <w:noProof/>
            <w:webHidden/>
          </w:rPr>
          <w:fldChar w:fldCharType="end"/>
        </w:r>
      </w:hyperlink>
    </w:p>
    <w:p w14:paraId="37ADE18F" w14:textId="06D351D9"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11" w:history="1">
        <w:r w:rsidR="00A95906" w:rsidRPr="000C6C47">
          <w:rPr>
            <w:rStyle w:val="Hypertextovprepojenie"/>
            <w:noProof/>
          </w:rPr>
          <w:t>7.1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Applicable Documents</w:t>
        </w:r>
        <w:r w:rsidR="00A95906">
          <w:rPr>
            <w:noProof/>
            <w:webHidden/>
          </w:rPr>
          <w:tab/>
        </w:r>
        <w:r w:rsidR="00A95906">
          <w:rPr>
            <w:noProof/>
            <w:webHidden/>
          </w:rPr>
          <w:fldChar w:fldCharType="begin"/>
        </w:r>
        <w:r w:rsidR="00A95906">
          <w:rPr>
            <w:noProof/>
            <w:webHidden/>
          </w:rPr>
          <w:instrText xml:space="preserve"> PAGEREF _Toc7179211 \h </w:instrText>
        </w:r>
        <w:r w:rsidR="00A95906">
          <w:rPr>
            <w:noProof/>
            <w:webHidden/>
          </w:rPr>
        </w:r>
        <w:r w:rsidR="00A95906">
          <w:rPr>
            <w:noProof/>
            <w:webHidden/>
          </w:rPr>
          <w:fldChar w:fldCharType="separate"/>
        </w:r>
        <w:r>
          <w:rPr>
            <w:noProof/>
            <w:webHidden/>
          </w:rPr>
          <w:t>53</w:t>
        </w:r>
        <w:r w:rsidR="00A95906">
          <w:rPr>
            <w:noProof/>
            <w:webHidden/>
          </w:rPr>
          <w:fldChar w:fldCharType="end"/>
        </w:r>
      </w:hyperlink>
    </w:p>
    <w:p w14:paraId="24B3005F" w14:textId="6BD58ED6"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12" w:history="1">
        <w:r w:rsidR="00A95906" w:rsidRPr="000C6C47">
          <w:rPr>
            <w:rStyle w:val="Hypertextovprepojenie"/>
            <w:noProof/>
          </w:rPr>
          <w:t>7.2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Reference Documents</w:t>
        </w:r>
        <w:r w:rsidR="00A95906">
          <w:rPr>
            <w:noProof/>
            <w:webHidden/>
          </w:rPr>
          <w:tab/>
        </w:r>
        <w:r w:rsidR="00A95906">
          <w:rPr>
            <w:noProof/>
            <w:webHidden/>
          </w:rPr>
          <w:fldChar w:fldCharType="begin"/>
        </w:r>
        <w:r w:rsidR="00A95906">
          <w:rPr>
            <w:noProof/>
            <w:webHidden/>
          </w:rPr>
          <w:instrText xml:space="preserve"> PAGEREF _Toc7179212 \h </w:instrText>
        </w:r>
        <w:r w:rsidR="00A95906">
          <w:rPr>
            <w:noProof/>
            <w:webHidden/>
          </w:rPr>
        </w:r>
        <w:r w:rsidR="00A95906">
          <w:rPr>
            <w:noProof/>
            <w:webHidden/>
          </w:rPr>
          <w:fldChar w:fldCharType="separate"/>
        </w:r>
        <w:r>
          <w:rPr>
            <w:noProof/>
            <w:webHidden/>
          </w:rPr>
          <w:t>55</w:t>
        </w:r>
        <w:r w:rsidR="00A95906">
          <w:rPr>
            <w:noProof/>
            <w:webHidden/>
          </w:rPr>
          <w:fldChar w:fldCharType="end"/>
        </w:r>
      </w:hyperlink>
    </w:p>
    <w:p w14:paraId="0221F2B0" w14:textId="0FF7B440" w:rsidR="00A95906" w:rsidRDefault="00A835B1">
      <w:pPr>
        <w:pStyle w:val="Obsah1"/>
        <w:tabs>
          <w:tab w:val="left" w:pos="1540"/>
        </w:tabs>
        <w:rPr>
          <w:rFonts w:asciiTheme="minorHAnsi" w:eastAsiaTheme="minorEastAsia" w:hAnsiTheme="minorHAnsi" w:cstheme="minorBidi"/>
          <w:b w:val="0"/>
          <w:bCs w:val="0"/>
          <w:i w:val="0"/>
          <w:iCs w:val="0"/>
          <w:noProof/>
          <w:color w:val="auto"/>
          <w:sz w:val="22"/>
          <w:szCs w:val="22"/>
          <w:lang w:val="sk-SK" w:eastAsia="sk-SK"/>
        </w:rPr>
      </w:pPr>
      <w:hyperlink w:anchor="_Toc7179213" w:history="1">
        <w:r w:rsidR="00A95906" w:rsidRPr="000C6C47">
          <w:rPr>
            <w:rStyle w:val="Hypertextovprepojenie"/>
            <w:noProof/>
          </w:rPr>
          <w:t>Appendix A</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Service Description Document (SDD)</w:t>
        </w:r>
        <w:r w:rsidR="00A95906">
          <w:rPr>
            <w:noProof/>
            <w:webHidden/>
          </w:rPr>
          <w:tab/>
        </w:r>
        <w:r w:rsidR="00A95906">
          <w:rPr>
            <w:noProof/>
            <w:webHidden/>
          </w:rPr>
          <w:fldChar w:fldCharType="begin"/>
        </w:r>
        <w:r w:rsidR="00A95906">
          <w:rPr>
            <w:noProof/>
            <w:webHidden/>
          </w:rPr>
          <w:instrText xml:space="preserve"> PAGEREF _Toc7179213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6B6809ED" w14:textId="0F401FF0"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14" w:history="1">
        <w:r w:rsidR="00A95906" w:rsidRPr="000C6C47">
          <w:rPr>
            <w:rStyle w:val="Hypertextovprepojenie"/>
            <w:noProof/>
          </w:rPr>
          <w:t>A.1</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Introduction</w:t>
        </w:r>
        <w:r w:rsidR="00A95906">
          <w:rPr>
            <w:noProof/>
            <w:webHidden/>
          </w:rPr>
          <w:tab/>
        </w:r>
        <w:r w:rsidR="00A95906">
          <w:rPr>
            <w:noProof/>
            <w:webHidden/>
          </w:rPr>
          <w:fldChar w:fldCharType="begin"/>
        </w:r>
        <w:r w:rsidR="00A95906">
          <w:rPr>
            <w:noProof/>
            <w:webHidden/>
          </w:rPr>
          <w:instrText xml:space="preserve"> PAGEREF _Toc7179214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1151A796" w14:textId="5018BD72"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15" w:history="1">
        <w:r w:rsidR="00A95906" w:rsidRPr="000C6C47">
          <w:rPr>
            <w:rStyle w:val="Hypertextovprepojenie"/>
            <w:noProof/>
          </w:rPr>
          <w:t>A.2</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Service Identification</w:t>
        </w:r>
        <w:r w:rsidR="00A95906">
          <w:rPr>
            <w:noProof/>
            <w:webHidden/>
          </w:rPr>
          <w:tab/>
        </w:r>
        <w:r w:rsidR="00A95906">
          <w:rPr>
            <w:noProof/>
            <w:webHidden/>
          </w:rPr>
          <w:fldChar w:fldCharType="begin"/>
        </w:r>
        <w:r w:rsidR="00A95906">
          <w:rPr>
            <w:noProof/>
            <w:webHidden/>
          </w:rPr>
          <w:instrText xml:space="preserve"> PAGEREF _Toc7179215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0496F1D9" w14:textId="669B4BA3"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16" w:history="1">
        <w:r w:rsidR="00A95906" w:rsidRPr="000C6C47">
          <w:rPr>
            <w:rStyle w:val="Hypertextovprepojenie"/>
            <w:noProof/>
          </w:rPr>
          <w:t>A.3</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Operational and Business Context</w:t>
        </w:r>
        <w:r w:rsidR="00A95906">
          <w:rPr>
            <w:noProof/>
            <w:webHidden/>
          </w:rPr>
          <w:tab/>
        </w:r>
        <w:r w:rsidR="00A95906">
          <w:rPr>
            <w:noProof/>
            <w:webHidden/>
          </w:rPr>
          <w:fldChar w:fldCharType="begin"/>
        </w:r>
        <w:r w:rsidR="00A95906">
          <w:rPr>
            <w:noProof/>
            <w:webHidden/>
          </w:rPr>
          <w:instrText xml:space="preserve"> PAGEREF _Toc7179216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2DC8C8D5" w14:textId="6C690FC6"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17" w:history="1">
        <w:r w:rsidR="00A95906" w:rsidRPr="000C6C47">
          <w:rPr>
            <w:rStyle w:val="Hypertextovprepojenie"/>
            <w:noProof/>
          </w:rPr>
          <w:t>A.3.1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Operational Context</w:t>
        </w:r>
        <w:r w:rsidR="00A95906">
          <w:rPr>
            <w:noProof/>
            <w:webHidden/>
          </w:rPr>
          <w:tab/>
        </w:r>
        <w:r w:rsidR="00A95906">
          <w:rPr>
            <w:noProof/>
            <w:webHidden/>
          </w:rPr>
          <w:fldChar w:fldCharType="begin"/>
        </w:r>
        <w:r w:rsidR="00A95906">
          <w:rPr>
            <w:noProof/>
            <w:webHidden/>
          </w:rPr>
          <w:instrText xml:space="preserve"> PAGEREF _Toc7179217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0ACD534C" w14:textId="046C8E7F"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18" w:history="1">
        <w:r w:rsidR="00A95906" w:rsidRPr="000C6C47">
          <w:rPr>
            <w:rStyle w:val="Hypertextovprepojenie"/>
            <w:noProof/>
          </w:rPr>
          <w:t>A.3.2</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Information Exchange Requirements</w:t>
        </w:r>
        <w:r w:rsidR="00A95906">
          <w:rPr>
            <w:noProof/>
            <w:webHidden/>
          </w:rPr>
          <w:tab/>
        </w:r>
        <w:r w:rsidR="00A95906">
          <w:rPr>
            <w:noProof/>
            <w:webHidden/>
          </w:rPr>
          <w:fldChar w:fldCharType="begin"/>
        </w:r>
        <w:r w:rsidR="00A95906">
          <w:rPr>
            <w:noProof/>
            <w:webHidden/>
          </w:rPr>
          <w:instrText xml:space="preserve"> PAGEREF _Toc7179218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02013BC4" w14:textId="6181970A"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19" w:history="1">
        <w:r w:rsidR="00A95906" w:rsidRPr="000C6C47">
          <w:rPr>
            <w:rStyle w:val="Hypertextovprepojenie"/>
            <w:noProof/>
          </w:rPr>
          <w:t>A.3.3</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Other Requirements</w:t>
        </w:r>
        <w:r w:rsidR="00A95906">
          <w:rPr>
            <w:noProof/>
            <w:webHidden/>
          </w:rPr>
          <w:tab/>
        </w:r>
        <w:r w:rsidR="00A95906">
          <w:rPr>
            <w:noProof/>
            <w:webHidden/>
          </w:rPr>
          <w:fldChar w:fldCharType="begin"/>
        </w:r>
        <w:r w:rsidR="00A95906">
          <w:rPr>
            <w:noProof/>
            <w:webHidden/>
          </w:rPr>
          <w:instrText xml:space="preserve"> PAGEREF _Toc7179219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045E87AD" w14:textId="773E48DA"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20" w:history="1">
        <w:r w:rsidR="00A95906" w:rsidRPr="000C6C47">
          <w:rPr>
            <w:rStyle w:val="Hypertextovprepojenie"/>
            <w:noProof/>
          </w:rPr>
          <w:t>A.4</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Service Overview</w:t>
        </w:r>
        <w:r w:rsidR="00A95906">
          <w:rPr>
            <w:noProof/>
            <w:webHidden/>
          </w:rPr>
          <w:tab/>
        </w:r>
        <w:r w:rsidR="00A95906">
          <w:rPr>
            <w:noProof/>
            <w:webHidden/>
          </w:rPr>
          <w:fldChar w:fldCharType="begin"/>
        </w:r>
        <w:r w:rsidR="00A95906">
          <w:rPr>
            <w:noProof/>
            <w:webHidden/>
          </w:rPr>
          <w:instrText xml:space="preserve"> PAGEREF _Toc7179220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3987B78A" w14:textId="02815E9B"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1" w:history="1">
        <w:r w:rsidR="00A95906" w:rsidRPr="000C6C47">
          <w:rPr>
            <w:rStyle w:val="Hypertextovprepojenie"/>
            <w:noProof/>
          </w:rPr>
          <w:t>A.4.1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Taxonomy</w:t>
        </w:r>
        <w:r w:rsidR="00A95906">
          <w:rPr>
            <w:noProof/>
            <w:webHidden/>
          </w:rPr>
          <w:tab/>
        </w:r>
        <w:r w:rsidR="00A95906">
          <w:rPr>
            <w:noProof/>
            <w:webHidden/>
          </w:rPr>
          <w:fldChar w:fldCharType="begin"/>
        </w:r>
        <w:r w:rsidR="00A95906">
          <w:rPr>
            <w:noProof/>
            <w:webHidden/>
          </w:rPr>
          <w:instrText xml:space="preserve"> PAGEREF _Toc7179221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269902BF" w14:textId="56A0FC42"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2" w:history="1">
        <w:r w:rsidR="00A95906" w:rsidRPr="000C6C47">
          <w:rPr>
            <w:rStyle w:val="Hypertextovprepojenie"/>
            <w:noProof/>
          </w:rPr>
          <w:t>A.4.2</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Levels (NfRs)</w:t>
        </w:r>
        <w:r w:rsidR="00A95906">
          <w:rPr>
            <w:noProof/>
            <w:webHidden/>
          </w:rPr>
          <w:tab/>
        </w:r>
        <w:r w:rsidR="00A95906">
          <w:rPr>
            <w:noProof/>
            <w:webHidden/>
          </w:rPr>
          <w:fldChar w:fldCharType="begin"/>
        </w:r>
        <w:r w:rsidR="00A95906">
          <w:rPr>
            <w:noProof/>
            <w:webHidden/>
          </w:rPr>
          <w:instrText xml:space="preserve"> PAGEREF _Toc7179222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570B0E83" w14:textId="1D5DE95B"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3" w:history="1">
        <w:r w:rsidR="00A95906" w:rsidRPr="000C6C47">
          <w:rPr>
            <w:rStyle w:val="Hypertextovprepojenie"/>
            <w:noProof/>
          </w:rPr>
          <w:t>A.4.3</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Functions and Capabilities</w:t>
        </w:r>
        <w:r w:rsidR="00A95906">
          <w:rPr>
            <w:noProof/>
            <w:webHidden/>
          </w:rPr>
          <w:tab/>
        </w:r>
        <w:r w:rsidR="00A95906">
          <w:rPr>
            <w:noProof/>
            <w:webHidden/>
          </w:rPr>
          <w:fldChar w:fldCharType="begin"/>
        </w:r>
        <w:r w:rsidR="00A95906">
          <w:rPr>
            <w:noProof/>
            <w:webHidden/>
          </w:rPr>
          <w:instrText xml:space="preserve"> PAGEREF _Toc7179223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5E38891C" w14:textId="0D73C431"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4" w:history="1">
        <w:r w:rsidR="00A95906" w:rsidRPr="000C6C47">
          <w:rPr>
            <w:rStyle w:val="Hypertextovprepojenie"/>
            <w:noProof/>
          </w:rPr>
          <w:t>A.4.4</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Interfaces</w:t>
        </w:r>
        <w:r w:rsidR="00A95906">
          <w:rPr>
            <w:noProof/>
            <w:webHidden/>
          </w:rPr>
          <w:tab/>
        </w:r>
        <w:r w:rsidR="00A95906">
          <w:rPr>
            <w:noProof/>
            <w:webHidden/>
          </w:rPr>
          <w:fldChar w:fldCharType="begin"/>
        </w:r>
        <w:r w:rsidR="00A95906">
          <w:rPr>
            <w:noProof/>
            <w:webHidden/>
          </w:rPr>
          <w:instrText xml:space="preserve"> PAGEREF _Toc7179224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39F0E8FD" w14:textId="7033F5D8"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25" w:history="1">
        <w:r w:rsidR="00A95906" w:rsidRPr="000C6C47">
          <w:rPr>
            <w:rStyle w:val="Hypertextovprepojenie"/>
            <w:noProof/>
          </w:rPr>
          <w:t>A.5</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Service interface specifications</w:t>
        </w:r>
        <w:r w:rsidR="00A95906">
          <w:rPr>
            <w:noProof/>
            <w:webHidden/>
          </w:rPr>
          <w:tab/>
        </w:r>
        <w:r w:rsidR="00A95906">
          <w:rPr>
            <w:noProof/>
            <w:webHidden/>
          </w:rPr>
          <w:fldChar w:fldCharType="begin"/>
        </w:r>
        <w:r w:rsidR="00A95906">
          <w:rPr>
            <w:noProof/>
            <w:webHidden/>
          </w:rPr>
          <w:instrText xml:space="preserve"> PAGEREF _Toc7179225 \h </w:instrText>
        </w:r>
        <w:r w:rsidR="00A95906">
          <w:rPr>
            <w:noProof/>
            <w:webHidden/>
          </w:rPr>
        </w:r>
        <w:r w:rsidR="00A95906">
          <w:rPr>
            <w:noProof/>
            <w:webHidden/>
          </w:rPr>
          <w:fldChar w:fldCharType="separate"/>
        </w:r>
        <w:r>
          <w:rPr>
            <w:noProof/>
            <w:webHidden/>
          </w:rPr>
          <w:t>57</w:t>
        </w:r>
        <w:r w:rsidR="00A95906">
          <w:rPr>
            <w:noProof/>
            <w:webHidden/>
          </w:rPr>
          <w:fldChar w:fldCharType="end"/>
        </w:r>
      </w:hyperlink>
    </w:p>
    <w:p w14:paraId="6A270860" w14:textId="18BCEED7"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6" w:history="1">
        <w:r w:rsidR="00A95906" w:rsidRPr="000C6C47">
          <w:rPr>
            <w:rStyle w:val="Hypertextovprepojenie"/>
            <w:noProof/>
          </w:rPr>
          <w:t>A.5.1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AutoMETARConsumer</w:t>
        </w:r>
        <w:r w:rsidR="00A95906">
          <w:rPr>
            <w:noProof/>
            <w:webHidden/>
          </w:rPr>
          <w:tab/>
        </w:r>
        <w:r w:rsidR="00A95906">
          <w:rPr>
            <w:noProof/>
            <w:webHidden/>
          </w:rPr>
          <w:fldChar w:fldCharType="begin"/>
        </w:r>
        <w:r w:rsidR="00A95906">
          <w:rPr>
            <w:noProof/>
            <w:webHidden/>
          </w:rPr>
          <w:instrText xml:space="preserve"> PAGEREF _Toc7179226 \h </w:instrText>
        </w:r>
        <w:r w:rsidR="00A95906">
          <w:rPr>
            <w:noProof/>
            <w:webHidden/>
          </w:rPr>
        </w:r>
        <w:r w:rsidR="00A95906">
          <w:rPr>
            <w:noProof/>
            <w:webHidden/>
          </w:rPr>
          <w:fldChar w:fldCharType="separate"/>
        </w:r>
        <w:r>
          <w:rPr>
            <w:noProof/>
            <w:webHidden/>
          </w:rPr>
          <w:t>57</w:t>
        </w:r>
        <w:r w:rsidR="00A95906">
          <w:rPr>
            <w:noProof/>
            <w:webHidden/>
          </w:rPr>
          <w:fldChar w:fldCharType="end"/>
        </w:r>
      </w:hyperlink>
    </w:p>
    <w:p w14:paraId="76793C3D" w14:textId="25B3DAA9" w:rsidR="00A95906" w:rsidRDefault="00A835B1">
      <w:pPr>
        <w:pStyle w:val="Obsah3"/>
        <w:tabs>
          <w:tab w:val="left" w:pos="880"/>
          <w:tab w:val="right" w:leader="dot" w:pos="9060"/>
        </w:tabs>
        <w:rPr>
          <w:rFonts w:asciiTheme="minorHAnsi" w:eastAsiaTheme="minorEastAsia" w:hAnsiTheme="minorHAnsi" w:cstheme="minorBidi"/>
          <w:noProof/>
          <w:color w:val="auto"/>
          <w:sz w:val="22"/>
          <w:szCs w:val="22"/>
          <w:lang w:val="sk-SK" w:eastAsia="sk-SK"/>
        </w:rPr>
      </w:pPr>
      <w:hyperlink w:anchor="_Toc7179227" w:history="1">
        <w:r w:rsidR="00A95906" w:rsidRPr="000C6C47">
          <w:rPr>
            <w:rStyle w:val="Hypertextovprepojenie"/>
            <w:noProof/>
          </w:rPr>
          <w:t>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Operation AutoMETAR.AutoMETARConsumer.subscribeToAutoMETAR</w:t>
        </w:r>
        <w:r w:rsidR="00A95906">
          <w:rPr>
            <w:noProof/>
            <w:webHidden/>
          </w:rPr>
          <w:tab/>
        </w:r>
        <w:r w:rsidR="00A95906">
          <w:rPr>
            <w:noProof/>
            <w:webHidden/>
          </w:rPr>
          <w:fldChar w:fldCharType="begin"/>
        </w:r>
        <w:r w:rsidR="00A95906">
          <w:rPr>
            <w:noProof/>
            <w:webHidden/>
          </w:rPr>
          <w:instrText xml:space="preserve"> PAGEREF _Toc7179227 \h </w:instrText>
        </w:r>
        <w:r w:rsidR="00A95906">
          <w:rPr>
            <w:noProof/>
            <w:webHidden/>
          </w:rPr>
        </w:r>
        <w:r w:rsidR="00A95906">
          <w:rPr>
            <w:noProof/>
            <w:webHidden/>
          </w:rPr>
          <w:fldChar w:fldCharType="separate"/>
        </w:r>
        <w:r>
          <w:rPr>
            <w:noProof/>
            <w:webHidden/>
          </w:rPr>
          <w:t>57</w:t>
        </w:r>
        <w:r w:rsidR="00A95906">
          <w:rPr>
            <w:noProof/>
            <w:webHidden/>
          </w:rPr>
          <w:fldChar w:fldCharType="end"/>
        </w:r>
      </w:hyperlink>
    </w:p>
    <w:p w14:paraId="2408E98C" w14:textId="605BC829" w:rsidR="00A95906" w:rsidRDefault="00A835B1">
      <w:pPr>
        <w:pStyle w:val="Obsah3"/>
        <w:tabs>
          <w:tab w:val="left" w:pos="880"/>
          <w:tab w:val="right" w:leader="dot" w:pos="9060"/>
        </w:tabs>
        <w:rPr>
          <w:rFonts w:asciiTheme="minorHAnsi" w:eastAsiaTheme="minorEastAsia" w:hAnsiTheme="minorHAnsi" w:cstheme="minorBidi"/>
          <w:noProof/>
          <w:color w:val="auto"/>
          <w:sz w:val="22"/>
          <w:szCs w:val="22"/>
          <w:lang w:val="sk-SK" w:eastAsia="sk-SK"/>
        </w:rPr>
      </w:pPr>
      <w:hyperlink w:anchor="_Toc7179228" w:history="1">
        <w:r w:rsidR="00A95906" w:rsidRPr="000C6C47">
          <w:rPr>
            <w:rStyle w:val="Hypertextovprepojenie"/>
            <w:noProof/>
          </w:rPr>
          <w:t>2.</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Operation AutoMETAR.AutoMETARConsumer.unsubscribeToAutoMETAR</w:t>
        </w:r>
        <w:r w:rsidR="00A95906">
          <w:rPr>
            <w:noProof/>
            <w:webHidden/>
          </w:rPr>
          <w:tab/>
        </w:r>
        <w:r w:rsidR="00A95906">
          <w:rPr>
            <w:noProof/>
            <w:webHidden/>
          </w:rPr>
          <w:fldChar w:fldCharType="begin"/>
        </w:r>
        <w:r w:rsidR="00A95906">
          <w:rPr>
            <w:noProof/>
            <w:webHidden/>
          </w:rPr>
          <w:instrText xml:space="preserve"> PAGEREF _Toc7179228 \h </w:instrText>
        </w:r>
        <w:r w:rsidR="00A95906">
          <w:rPr>
            <w:noProof/>
            <w:webHidden/>
          </w:rPr>
        </w:r>
        <w:r w:rsidR="00A95906">
          <w:rPr>
            <w:noProof/>
            <w:webHidden/>
          </w:rPr>
          <w:fldChar w:fldCharType="separate"/>
        </w:r>
        <w:r>
          <w:rPr>
            <w:noProof/>
            <w:webHidden/>
          </w:rPr>
          <w:t>57</w:t>
        </w:r>
        <w:r w:rsidR="00A95906">
          <w:rPr>
            <w:noProof/>
            <w:webHidden/>
          </w:rPr>
          <w:fldChar w:fldCharType="end"/>
        </w:r>
      </w:hyperlink>
    </w:p>
    <w:p w14:paraId="04F45D3B" w14:textId="7EBFD2F4"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29" w:history="1">
        <w:r w:rsidR="00A95906" w:rsidRPr="000C6C47">
          <w:rPr>
            <w:rStyle w:val="Hypertextovprepojenie"/>
            <w:noProof/>
          </w:rPr>
          <w:t>A.5.2</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AutoMETARPublisher</w:t>
        </w:r>
        <w:r w:rsidR="00A95906">
          <w:rPr>
            <w:noProof/>
            <w:webHidden/>
          </w:rPr>
          <w:tab/>
        </w:r>
        <w:r w:rsidR="00A95906">
          <w:rPr>
            <w:noProof/>
            <w:webHidden/>
          </w:rPr>
          <w:fldChar w:fldCharType="begin"/>
        </w:r>
        <w:r w:rsidR="00A95906">
          <w:rPr>
            <w:noProof/>
            <w:webHidden/>
          </w:rPr>
          <w:instrText xml:space="preserve"> PAGEREF _Toc7179229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2DA94AD8" w14:textId="70D59EFE" w:rsidR="00A95906" w:rsidRDefault="00A835B1">
      <w:pPr>
        <w:pStyle w:val="Obsah3"/>
        <w:tabs>
          <w:tab w:val="left" w:pos="880"/>
          <w:tab w:val="right" w:leader="dot" w:pos="9060"/>
        </w:tabs>
        <w:rPr>
          <w:rFonts w:asciiTheme="minorHAnsi" w:eastAsiaTheme="minorEastAsia" w:hAnsiTheme="minorHAnsi" w:cstheme="minorBidi"/>
          <w:noProof/>
          <w:color w:val="auto"/>
          <w:sz w:val="22"/>
          <w:szCs w:val="22"/>
          <w:lang w:val="sk-SK" w:eastAsia="sk-SK"/>
        </w:rPr>
      </w:pPr>
      <w:hyperlink w:anchor="_Toc7179230" w:history="1">
        <w:r w:rsidR="00A95906" w:rsidRPr="000C6C47">
          <w:rPr>
            <w:rStyle w:val="Hypertextovprepojenie"/>
            <w:noProof/>
          </w:rPr>
          <w:t>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Operation AutoMETAR.AutoMETARPublisher.publishAutoMETAR</w:t>
        </w:r>
        <w:r w:rsidR="00A95906">
          <w:rPr>
            <w:noProof/>
            <w:webHidden/>
          </w:rPr>
          <w:tab/>
        </w:r>
        <w:r w:rsidR="00A95906">
          <w:rPr>
            <w:noProof/>
            <w:webHidden/>
          </w:rPr>
          <w:fldChar w:fldCharType="begin"/>
        </w:r>
        <w:r w:rsidR="00A95906">
          <w:rPr>
            <w:noProof/>
            <w:webHidden/>
          </w:rPr>
          <w:instrText xml:space="preserve"> PAGEREF _Toc7179230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52A912F7" w14:textId="495BD5BE"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31" w:history="1">
        <w:r w:rsidR="00A95906" w:rsidRPr="000C6C47">
          <w:rPr>
            <w:rStyle w:val="Hypertextovprepojenie"/>
            <w:noProof/>
          </w:rPr>
          <w:t>A.6</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Payload Data Diagrams</w:t>
        </w:r>
        <w:r w:rsidR="00A95906">
          <w:rPr>
            <w:noProof/>
            <w:webHidden/>
          </w:rPr>
          <w:tab/>
        </w:r>
        <w:r w:rsidR="00A95906">
          <w:rPr>
            <w:noProof/>
            <w:webHidden/>
          </w:rPr>
          <w:fldChar w:fldCharType="begin"/>
        </w:r>
        <w:r w:rsidR="00A95906">
          <w:rPr>
            <w:noProof/>
            <w:webHidden/>
          </w:rPr>
          <w:instrText xml:space="preserve"> PAGEREF _Toc7179231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3B49670C" w14:textId="452CD159"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32" w:history="1">
        <w:r w:rsidR="00A95906" w:rsidRPr="000C6C47">
          <w:rPr>
            <w:rStyle w:val="Hypertextovprepojenie"/>
            <w:noProof/>
          </w:rPr>
          <w:t>A.7</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Payload Data Types</w:t>
        </w:r>
        <w:r w:rsidR="00A95906">
          <w:rPr>
            <w:noProof/>
            <w:webHidden/>
          </w:rPr>
          <w:tab/>
        </w:r>
        <w:r w:rsidR="00A95906">
          <w:rPr>
            <w:noProof/>
            <w:webHidden/>
          </w:rPr>
          <w:fldChar w:fldCharType="begin"/>
        </w:r>
        <w:r w:rsidR="00A95906">
          <w:rPr>
            <w:noProof/>
            <w:webHidden/>
          </w:rPr>
          <w:instrText xml:space="preserve"> PAGEREF _Toc7179232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0A02FE9F" w14:textId="4C7864DF"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33" w:history="1">
        <w:r w:rsidR="00A95906" w:rsidRPr="000C6C47">
          <w:rPr>
            <w:rStyle w:val="Hypertextovprepojenie"/>
            <w:noProof/>
          </w:rPr>
          <w:t>A.7.1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Payload Elements</w:t>
        </w:r>
        <w:r w:rsidR="00A95906">
          <w:rPr>
            <w:noProof/>
            <w:webHidden/>
          </w:rPr>
          <w:tab/>
        </w:r>
        <w:r w:rsidR="00A95906">
          <w:rPr>
            <w:noProof/>
            <w:webHidden/>
          </w:rPr>
          <w:fldChar w:fldCharType="begin"/>
        </w:r>
        <w:r w:rsidR="00A95906">
          <w:rPr>
            <w:noProof/>
            <w:webHidden/>
          </w:rPr>
          <w:instrText xml:space="preserve"> PAGEREF _Toc7179233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2FEEC346" w14:textId="3A5B679B" w:rsidR="00A95906" w:rsidRDefault="00A835B1">
      <w:pPr>
        <w:pStyle w:val="Obsah2"/>
        <w:tabs>
          <w:tab w:val="left" w:pos="880"/>
          <w:tab w:val="right" w:leader="dot" w:pos="9060"/>
        </w:tabs>
        <w:rPr>
          <w:rFonts w:asciiTheme="minorHAnsi" w:eastAsiaTheme="minorEastAsia" w:hAnsiTheme="minorHAnsi" w:cstheme="minorBidi"/>
          <w:b w:val="0"/>
          <w:bCs w:val="0"/>
          <w:noProof/>
          <w:color w:val="auto"/>
          <w:lang w:val="sk-SK" w:eastAsia="sk-SK"/>
        </w:rPr>
      </w:pPr>
      <w:hyperlink w:anchor="_Toc7179234" w:history="1">
        <w:r w:rsidR="00A95906" w:rsidRPr="000C6C47">
          <w:rPr>
            <w:rStyle w:val="Hypertextovprepojenie"/>
            <w:noProof/>
          </w:rPr>
          <w:t>A.8</w:t>
        </w:r>
        <w:r w:rsidR="00A95906">
          <w:rPr>
            <w:rFonts w:asciiTheme="minorHAnsi" w:eastAsiaTheme="minorEastAsia" w:hAnsiTheme="minorHAnsi" w:cstheme="minorBidi"/>
            <w:b w:val="0"/>
            <w:bCs w:val="0"/>
            <w:noProof/>
            <w:color w:val="auto"/>
            <w:lang w:val="sk-SK" w:eastAsia="sk-SK"/>
          </w:rPr>
          <w:tab/>
        </w:r>
        <w:r w:rsidR="00A95906" w:rsidRPr="000C6C47">
          <w:rPr>
            <w:rStyle w:val="Hypertextovprepojenie"/>
            <w:noProof/>
          </w:rPr>
          <w:t>Service dynamic behaviour</w:t>
        </w:r>
        <w:r w:rsidR="00A95906">
          <w:rPr>
            <w:noProof/>
            <w:webHidden/>
          </w:rPr>
          <w:tab/>
        </w:r>
        <w:r w:rsidR="00A95906">
          <w:rPr>
            <w:noProof/>
            <w:webHidden/>
          </w:rPr>
          <w:fldChar w:fldCharType="begin"/>
        </w:r>
        <w:r w:rsidR="00A95906">
          <w:rPr>
            <w:noProof/>
            <w:webHidden/>
          </w:rPr>
          <w:instrText xml:space="preserve"> PAGEREF _Toc7179234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75C62008" w14:textId="6C2DDC69"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35" w:history="1">
        <w:r w:rsidR="00A95906" w:rsidRPr="000C6C47">
          <w:rPr>
            <w:rStyle w:val="Hypertextovprepojenie"/>
            <w:noProof/>
          </w:rPr>
          <w:t>A.8.1</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Interface AutoMETARConsumer</w:t>
        </w:r>
        <w:r w:rsidR="00A95906">
          <w:rPr>
            <w:noProof/>
            <w:webHidden/>
          </w:rPr>
          <w:tab/>
        </w:r>
        <w:r w:rsidR="00A95906">
          <w:rPr>
            <w:noProof/>
            <w:webHidden/>
          </w:rPr>
          <w:fldChar w:fldCharType="begin"/>
        </w:r>
        <w:r w:rsidR="00A95906">
          <w:rPr>
            <w:noProof/>
            <w:webHidden/>
          </w:rPr>
          <w:instrText xml:space="preserve"> PAGEREF _Toc7179235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4CC7B74F" w14:textId="7029C5C0" w:rsidR="00A95906" w:rsidRDefault="00A835B1">
      <w:pPr>
        <w:pStyle w:val="Obsah3"/>
        <w:tabs>
          <w:tab w:val="left" w:pos="1100"/>
          <w:tab w:val="right" w:leader="dot" w:pos="9060"/>
        </w:tabs>
        <w:rPr>
          <w:rFonts w:asciiTheme="minorHAnsi" w:eastAsiaTheme="minorEastAsia" w:hAnsiTheme="minorHAnsi" w:cstheme="minorBidi"/>
          <w:noProof/>
          <w:color w:val="auto"/>
          <w:sz w:val="22"/>
          <w:szCs w:val="22"/>
          <w:lang w:val="sk-SK" w:eastAsia="sk-SK"/>
        </w:rPr>
      </w:pPr>
      <w:hyperlink w:anchor="_Toc7179236" w:history="1">
        <w:r w:rsidR="00A95906" w:rsidRPr="000C6C47">
          <w:rPr>
            <w:rStyle w:val="Hypertextovprepojenie"/>
            <w:noProof/>
          </w:rPr>
          <w:t>A.8.2</w:t>
        </w:r>
        <w:r w:rsidR="00A95906">
          <w:rPr>
            <w:rFonts w:asciiTheme="minorHAnsi" w:eastAsiaTheme="minorEastAsia" w:hAnsiTheme="minorHAnsi" w:cstheme="minorBidi"/>
            <w:noProof/>
            <w:color w:val="auto"/>
            <w:sz w:val="22"/>
            <w:szCs w:val="22"/>
            <w:lang w:val="sk-SK" w:eastAsia="sk-SK"/>
          </w:rPr>
          <w:tab/>
        </w:r>
        <w:r w:rsidR="00A95906" w:rsidRPr="000C6C47">
          <w:rPr>
            <w:rStyle w:val="Hypertextovprepojenie"/>
            <w:noProof/>
          </w:rPr>
          <w:t>Service Interface AutoMETARPublisher</w:t>
        </w:r>
        <w:r w:rsidR="00A95906">
          <w:rPr>
            <w:noProof/>
            <w:webHidden/>
          </w:rPr>
          <w:tab/>
        </w:r>
        <w:r w:rsidR="00A95906">
          <w:rPr>
            <w:noProof/>
            <w:webHidden/>
          </w:rPr>
          <w:fldChar w:fldCharType="begin"/>
        </w:r>
        <w:r w:rsidR="00A95906">
          <w:rPr>
            <w:noProof/>
            <w:webHidden/>
          </w:rPr>
          <w:instrText xml:space="preserve"> PAGEREF _Toc7179236 \h </w:instrText>
        </w:r>
        <w:r w:rsidR="00A95906">
          <w:rPr>
            <w:noProof/>
            <w:webHidden/>
          </w:rPr>
        </w:r>
        <w:r w:rsidR="00A95906">
          <w:rPr>
            <w:noProof/>
            <w:webHidden/>
          </w:rPr>
          <w:fldChar w:fldCharType="separate"/>
        </w:r>
        <w:r>
          <w:rPr>
            <w:noProof/>
            <w:webHidden/>
          </w:rPr>
          <w:t>58</w:t>
        </w:r>
        <w:r w:rsidR="00A95906">
          <w:rPr>
            <w:noProof/>
            <w:webHidden/>
          </w:rPr>
          <w:fldChar w:fldCharType="end"/>
        </w:r>
      </w:hyperlink>
    </w:p>
    <w:p w14:paraId="24D03AD3" w14:textId="0D221AD6" w:rsidR="00A95906" w:rsidRDefault="00A835B1">
      <w:pPr>
        <w:pStyle w:val="Obsah1"/>
        <w:tabs>
          <w:tab w:val="left" w:pos="1540"/>
        </w:tabs>
        <w:rPr>
          <w:rFonts w:asciiTheme="minorHAnsi" w:eastAsiaTheme="minorEastAsia" w:hAnsiTheme="minorHAnsi" w:cstheme="minorBidi"/>
          <w:b w:val="0"/>
          <w:bCs w:val="0"/>
          <w:i w:val="0"/>
          <w:iCs w:val="0"/>
          <w:noProof/>
          <w:color w:val="auto"/>
          <w:sz w:val="22"/>
          <w:szCs w:val="22"/>
          <w:lang w:val="sk-SK" w:eastAsia="sk-SK"/>
        </w:rPr>
      </w:pPr>
      <w:hyperlink w:anchor="_Toc7179237" w:history="1">
        <w:r w:rsidR="00A95906" w:rsidRPr="000C6C47">
          <w:rPr>
            <w:rStyle w:val="Hypertextovprepojenie"/>
            <w:noProof/>
          </w:rPr>
          <w:t>Appendix B</w:t>
        </w:r>
        <w:r w:rsidR="00A95906">
          <w:rPr>
            <w:rFonts w:asciiTheme="minorHAnsi" w:eastAsiaTheme="minorEastAsia" w:hAnsiTheme="minorHAnsi" w:cstheme="minorBidi"/>
            <w:b w:val="0"/>
            <w:bCs w:val="0"/>
            <w:i w:val="0"/>
            <w:iCs w:val="0"/>
            <w:noProof/>
            <w:color w:val="auto"/>
            <w:sz w:val="22"/>
            <w:szCs w:val="22"/>
            <w:lang w:val="sk-SK" w:eastAsia="sk-SK"/>
          </w:rPr>
          <w:tab/>
        </w:r>
        <w:r w:rsidR="00A95906" w:rsidRPr="000C6C47">
          <w:rPr>
            <w:rStyle w:val="Hypertextovprepojenie"/>
            <w:noProof/>
          </w:rPr>
          <w:t>Service Technical Design Document (STDD)</w:t>
        </w:r>
        <w:r w:rsidR="00A95906">
          <w:rPr>
            <w:noProof/>
            <w:webHidden/>
          </w:rPr>
          <w:tab/>
        </w:r>
        <w:r w:rsidR="00A95906">
          <w:rPr>
            <w:noProof/>
            <w:webHidden/>
          </w:rPr>
          <w:fldChar w:fldCharType="begin"/>
        </w:r>
        <w:r w:rsidR="00A95906">
          <w:rPr>
            <w:noProof/>
            <w:webHidden/>
          </w:rPr>
          <w:instrText xml:space="preserve"> PAGEREF _Toc7179237 \h </w:instrText>
        </w:r>
        <w:r w:rsidR="00A95906">
          <w:rPr>
            <w:noProof/>
            <w:webHidden/>
          </w:rPr>
        </w:r>
        <w:r w:rsidR="00A95906">
          <w:rPr>
            <w:noProof/>
            <w:webHidden/>
          </w:rPr>
          <w:fldChar w:fldCharType="separate"/>
        </w:r>
        <w:r>
          <w:rPr>
            <w:noProof/>
            <w:webHidden/>
          </w:rPr>
          <w:t>59</w:t>
        </w:r>
        <w:r w:rsidR="00A95906">
          <w:rPr>
            <w:noProof/>
            <w:webHidden/>
          </w:rPr>
          <w:fldChar w:fldCharType="end"/>
        </w:r>
      </w:hyperlink>
    </w:p>
    <w:p w14:paraId="00A40AD0" w14:textId="77777777" w:rsidR="00A4045F" w:rsidRDefault="000C67DC" w:rsidP="00B7435F">
      <w:pPr>
        <w:rPr>
          <w:b/>
          <w:bCs/>
          <w:i/>
          <w:iCs/>
          <w:sz w:val="24"/>
          <w:szCs w:val="24"/>
        </w:rPr>
      </w:pPr>
      <w:r>
        <w:rPr>
          <w:b/>
          <w:bCs/>
          <w:i/>
          <w:iCs/>
          <w:sz w:val="24"/>
          <w:szCs w:val="24"/>
        </w:rPr>
        <w:fldChar w:fldCharType="end"/>
      </w:r>
      <w:bookmarkStart w:id="2" w:name="_Toc225321502"/>
      <w:bookmarkStart w:id="3" w:name="_Toc225326001"/>
      <w:bookmarkStart w:id="4" w:name="_Toc225328164"/>
      <w:bookmarkStart w:id="5" w:name="_Toc226435501"/>
      <w:bookmarkStart w:id="6" w:name="_Toc445303329"/>
      <w:bookmarkStart w:id="7" w:name="_Toc445305019"/>
    </w:p>
    <w:p w14:paraId="303F7294" w14:textId="77777777" w:rsidR="00A4045F" w:rsidRDefault="00A4045F" w:rsidP="00A4045F">
      <w:pPr>
        <w:pStyle w:val="Hlavika"/>
      </w:pPr>
      <w:r>
        <w:t>List of Tables</w:t>
      </w:r>
    </w:p>
    <w:p w14:paraId="4D223CD4" w14:textId="77777777" w:rsidR="00A95906" w:rsidRDefault="00A4045F">
      <w:pPr>
        <w:pStyle w:val="Zoznamobrzkov"/>
        <w:tabs>
          <w:tab w:val="right" w:leader="dot" w:pos="9060"/>
        </w:tabs>
        <w:rPr>
          <w:rFonts w:asciiTheme="minorHAnsi" w:eastAsiaTheme="minorEastAsia" w:hAnsiTheme="minorHAnsi" w:cstheme="minorBidi"/>
          <w:noProof/>
          <w:color w:val="auto"/>
          <w:lang w:val="sk-SK" w:eastAsia="sk-SK"/>
        </w:rPr>
      </w:pPr>
      <w:r>
        <w:rPr>
          <w:b/>
          <w:bCs/>
          <w:i/>
          <w:iCs/>
          <w:sz w:val="24"/>
          <w:szCs w:val="24"/>
        </w:rPr>
        <w:fldChar w:fldCharType="begin"/>
      </w:r>
      <w:r>
        <w:rPr>
          <w:b/>
          <w:bCs/>
          <w:i/>
          <w:iCs/>
          <w:sz w:val="24"/>
          <w:szCs w:val="24"/>
        </w:rPr>
        <w:instrText xml:space="preserve"> TOC \h \z \c "Table" </w:instrText>
      </w:r>
      <w:r>
        <w:rPr>
          <w:b/>
          <w:bCs/>
          <w:i/>
          <w:iCs/>
          <w:sz w:val="24"/>
          <w:szCs w:val="24"/>
        </w:rPr>
        <w:fldChar w:fldCharType="separate"/>
      </w:r>
      <w:hyperlink w:anchor="_Toc7179238" w:history="1">
        <w:r w:rsidR="00A95906" w:rsidRPr="009A25AB">
          <w:rPr>
            <w:rStyle w:val="Hypertextovprepojenie"/>
            <w:noProof/>
          </w:rPr>
          <w:t>Table 1: Glossary</w:t>
        </w:r>
        <w:r w:rsidR="00A95906">
          <w:rPr>
            <w:noProof/>
            <w:webHidden/>
          </w:rPr>
          <w:tab/>
        </w:r>
        <w:r w:rsidR="00A95906">
          <w:rPr>
            <w:noProof/>
            <w:webHidden/>
          </w:rPr>
          <w:fldChar w:fldCharType="begin"/>
        </w:r>
        <w:r w:rsidR="00A95906">
          <w:rPr>
            <w:noProof/>
            <w:webHidden/>
          </w:rPr>
          <w:instrText xml:space="preserve"> PAGEREF _Toc7179238 \h </w:instrText>
        </w:r>
        <w:r w:rsidR="00A95906">
          <w:rPr>
            <w:noProof/>
            <w:webHidden/>
          </w:rPr>
        </w:r>
        <w:r w:rsidR="00A95906">
          <w:rPr>
            <w:noProof/>
            <w:webHidden/>
          </w:rPr>
          <w:fldChar w:fldCharType="separate"/>
        </w:r>
        <w:r w:rsidR="00A835B1">
          <w:rPr>
            <w:noProof/>
            <w:webHidden/>
          </w:rPr>
          <w:t>13</w:t>
        </w:r>
        <w:r w:rsidR="00A95906">
          <w:rPr>
            <w:noProof/>
            <w:webHidden/>
          </w:rPr>
          <w:fldChar w:fldCharType="end"/>
        </w:r>
      </w:hyperlink>
    </w:p>
    <w:p w14:paraId="35845DE5"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39" w:history="1">
        <w:r w:rsidR="00A95906" w:rsidRPr="009A25AB">
          <w:rPr>
            <w:rStyle w:val="Hypertextovprepojenie"/>
            <w:noProof/>
          </w:rPr>
          <w:t>Table 2: Acronyms and terminology</w:t>
        </w:r>
        <w:r w:rsidR="00A95906">
          <w:rPr>
            <w:noProof/>
            <w:webHidden/>
          </w:rPr>
          <w:tab/>
        </w:r>
        <w:r w:rsidR="00A95906">
          <w:rPr>
            <w:noProof/>
            <w:webHidden/>
          </w:rPr>
          <w:fldChar w:fldCharType="begin"/>
        </w:r>
        <w:r w:rsidR="00A95906">
          <w:rPr>
            <w:noProof/>
            <w:webHidden/>
          </w:rPr>
          <w:instrText xml:space="preserve"> PAGEREF _Toc7179239 \h </w:instrText>
        </w:r>
        <w:r w:rsidR="00A95906">
          <w:rPr>
            <w:noProof/>
            <w:webHidden/>
          </w:rPr>
        </w:r>
        <w:r w:rsidR="00A95906">
          <w:rPr>
            <w:noProof/>
            <w:webHidden/>
          </w:rPr>
          <w:fldChar w:fldCharType="separate"/>
        </w:r>
        <w:r>
          <w:rPr>
            <w:noProof/>
            <w:webHidden/>
          </w:rPr>
          <w:t>15</w:t>
        </w:r>
        <w:r w:rsidR="00A95906">
          <w:rPr>
            <w:noProof/>
            <w:webHidden/>
          </w:rPr>
          <w:fldChar w:fldCharType="end"/>
        </w:r>
      </w:hyperlink>
    </w:p>
    <w:p w14:paraId="3212DB9B"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0" w:history="1">
        <w:r w:rsidR="00A95906" w:rsidRPr="009A25AB">
          <w:rPr>
            <w:rStyle w:val="Hypertextovprepojenie"/>
            <w:noProof/>
          </w:rPr>
          <w:t>Table 3: SESAR Solution PJ.05-05 related OI step &amp; Enablers</w:t>
        </w:r>
        <w:r w:rsidR="00A95906">
          <w:rPr>
            <w:noProof/>
            <w:webHidden/>
          </w:rPr>
          <w:tab/>
        </w:r>
        <w:r w:rsidR="00A95906">
          <w:rPr>
            <w:noProof/>
            <w:webHidden/>
          </w:rPr>
          <w:fldChar w:fldCharType="begin"/>
        </w:r>
        <w:r w:rsidR="00A95906">
          <w:rPr>
            <w:noProof/>
            <w:webHidden/>
          </w:rPr>
          <w:instrText xml:space="preserve"> PAGEREF _Toc7179240 \h </w:instrText>
        </w:r>
        <w:r w:rsidR="00A95906">
          <w:rPr>
            <w:noProof/>
            <w:webHidden/>
          </w:rPr>
        </w:r>
        <w:r w:rsidR="00A95906">
          <w:rPr>
            <w:noProof/>
            <w:webHidden/>
          </w:rPr>
          <w:fldChar w:fldCharType="separate"/>
        </w:r>
        <w:r>
          <w:rPr>
            <w:noProof/>
            <w:webHidden/>
          </w:rPr>
          <w:t>16</w:t>
        </w:r>
        <w:r w:rsidR="00A95906">
          <w:rPr>
            <w:noProof/>
            <w:webHidden/>
          </w:rPr>
          <w:fldChar w:fldCharType="end"/>
        </w:r>
      </w:hyperlink>
    </w:p>
    <w:p w14:paraId="187F92BE"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1" w:history="1">
        <w:r w:rsidR="00A95906" w:rsidRPr="009A25AB">
          <w:rPr>
            <w:rStyle w:val="Hypertextovprepojenie"/>
            <w:noProof/>
          </w:rPr>
          <w:t>Table 4: SESAR Solution PJ.05-05 Scope and related Functional Blocks/roles &amp; Enablers</w:t>
        </w:r>
        <w:r w:rsidR="00A95906">
          <w:rPr>
            <w:noProof/>
            <w:webHidden/>
          </w:rPr>
          <w:tab/>
        </w:r>
        <w:r w:rsidR="00A95906">
          <w:rPr>
            <w:noProof/>
            <w:webHidden/>
          </w:rPr>
          <w:fldChar w:fldCharType="begin"/>
        </w:r>
        <w:r w:rsidR="00A95906">
          <w:rPr>
            <w:noProof/>
            <w:webHidden/>
          </w:rPr>
          <w:instrText xml:space="preserve"> PAGEREF _Toc7179241 \h </w:instrText>
        </w:r>
        <w:r w:rsidR="00A95906">
          <w:rPr>
            <w:noProof/>
            <w:webHidden/>
          </w:rPr>
        </w:r>
        <w:r w:rsidR="00A95906">
          <w:rPr>
            <w:noProof/>
            <w:webHidden/>
          </w:rPr>
          <w:fldChar w:fldCharType="separate"/>
        </w:r>
        <w:r>
          <w:rPr>
            <w:noProof/>
            <w:webHidden/>
          </w:rPr>
          <w:t>17</w:t>
        </w:r>
        <w:r w:rsidR="00A95906">
          <w:rPr>
            <w:noProof/>
            <w:webHidden/>
          </w:rPr>
          <w:fldChar w:fldCharType="end"/>
        </w:r>
      </w:hyperlink>
    </w:p>
    <w:p w14:paraId="712D36CC"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2" w:history="1">
        <w:r w:rsidR="00A95906" w:rsidRPr="009A25AB">
          <w:rPr>
            <w:rStyle w:val="Hypertextovprepojenie"/>
            <w:noProof/>
          </w:rPr>
          <w:t xml:space="preserve">Table 5: SESAR Solution PJ.05-05 </w:t>
        </w:r>
        <w:r w:rsidR="00A95906" w:rsidRPr="009A25AB">
          <w:rPr>
            <w:rStyle w:val="Hypertextovprepojenie"/>
            <w:noProof/>
            <w:lang w:eastAsia="en-GB"/>
          </w:rPr>
          <w:t>linkage to the Enabler through the Operational Improvement Step</w:t>
        </w:r>
        <w:r w:rsidR="00A95906">
          <w:rPr>
            <w:noProof/>
            <w:webHidden/>
          </w:rPr>
          <w:tab/>
        </w:r>
        <w:r w:rsidR="00A95906">
          <w:rPr>
            <w:noProof/>
            <w:webHidden/>
          </w:rPr>
          <w:fldChar w:fldCharType="begin"/>
        </w:r>
        <w:r w:rsidR="00A95906">
          <w:rPr>
            <w:noProof/>
            <w:webHidden/>
          </w:rPr>
          <w:instrText xml:space="preserve"> PAGEREF _Toc7179242 \h </w:instrText>
        </w:r>
        <w:r w:rsidR="00A95906">
          <w:rPr>
            <w:noProof/>
            <w:webHidden/>
          </w:rPr>
        </w:r>
        <w:r w:rsidR="00A95906">
          <w:rPr>
            <w:noProof/>
            <w:webHidden/>
          </w:rPr>
          <w:fldChar w:fldCharType="separate"/>
        </w:r>
        <w:r>
          <w:rPr>
            <w:noProof/>
            <w:webHidden/>
          </w:rPr>
          <w:t>17</w:t>
        </w:r>
        <w:r w:rsidR="00A95906">
          <w:rPr>
            <w:noProof/>
            <w:webHidden/>
          </w:rPr>
          <w:fldChar w:fldCharType="end"/>
        </w:r>
      </w:hyperlink>
    </w:p>
    <w:p w14:paraId="6E9C1DA7"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3" w:history="1">
        <w:r w:rsidR="00A95906" w:rsidRPr="009A25AB">
          <w:rPr>
            <w:rStyle w:val="Hypertextovprepojenie"/>
            <w:noProof/>
          </w:rPr>
          <w:t>Table 6: Deviations with respect to the SESAR Solution definition</w:t>
        </w:r>
        <w:r w:rsidR="00A95906">
          <w:rPr>
            <w:noProof/>
            <w:webHidden/>
          </w:rPr>
          <w:tab/>
        </w:r>
        <w:r w:rsidR="00A95906">
          <w:rPr>
            <w:noProof/>
            <w:webHidden/>
          </w:rPr>
          <w:fldChar w:fldCharType="begin"/>
        </w:r>
        <w:r w:rsidR="00A95906">
          <w:rPr>
            <w:noProof/>
            <w:webHidden/>
          </w:rPr>
          <w:instrText xml:space="preserve"> PAGEREF _Toc7179243 \h </w:instrText>
        </w:r>
        <w:r w:rsidR="00A95906">
          <w:rPr>
            <w:noProof/>
            <w:webHidden/>
          </w:rPr>
        </w:r>
        <w:r w:rsidR="00A95906">
          <w:rPr>
            <w:noProof/>
            <w:webHidden/>
          </w:rPr>
          <w:fldChar w:fldCharType="separate"/>
        </w:r>
        <w:r>
          <w:rPr>
            <w:noProof/>
            <w:webHidden/>
          </w:rPr>
          <w:t>18</w:t>
        </w:r>
        <w:r w:rsidR="00A95906">
          <w:rPr>
            <w:noProof/>
            <w:webHidden/>
          </w:rPr>
          <w:fldChar w:fldCharType="end"/>
        </w:r>
      </w:hyperlink>
    </w:p>
    <w:p w14:paraId="762A7EEF"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4" w:history="1">
        <w:r w:rsidR="00A95906" w:rsidRPr="009A25AB">
          <w:rPr>
            <w:rStyle w:val="Hypertextovprepojenie"/>
            <w:noProof/>
          </w:rPr>
          <w:t>Table 7: List of Capability Configuration required for the SESAR Solution</w:t>
        </w:r>
        <w:r w:rsidR="00A95906">
          <w:rPr>
            <w:noProof/>
            <w:webHidden/>
          </w:rPr>
          <w:tab/>
        </w:r>
        <w:r w:rsidR="00A95906">
          <w:rPr>
            <w:noProof/>
            <w:webHidden/>
          </w:rPr>
          <w:fldChar w:fldCharType="begin"/>
        </w:r>
        <w:r w:rsidR="00A95906">
          <w:rPr>
            <w:noProof/>
            <w:webHidden/>
          </w:rPr>
          <w:instrText xml:space="preserve"> PAGEREF _Toc7179244 \h </w:instrText>
        </w:r>
        <w:r w:rsidR="00A95906">
          <w:rPr>
            <w:noProof/>
            <w:webHidden/>
          </w:rPr>
        </w:r>
        <w:r w:rsidR="00A95906">
          <w:rPr>
            <w:noProof/>
            <w:webHidden/>
          </w:rPr>
          <w:fldChar w:fldCharType="separate"/>
        </w:r>
        <w:r>
          <w:rPr>
            <w:noProof/>
            <w:webHidden/>
          </w:rPr>
          <w:t>21</w:t>
        </w:r>
        <w:r w:rsidR="00A95906">
          <w:rPr>
            <w:noProof/>
            <w:webHidden/>
          </w:rPr>
          <w:fldChar w:fldCharType="end"/>
        </w:r>
      </w:hyperlink>
    </w:p>
    <w:p w14:paraId="57548CFC"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5" w:history="1">
        <w:r w:rsidR="00A95906" w:rsidRPr="009A25AB">
          <w:rPr>
            <w:rStyle w:val="Hypertextovprepojenie"/>
            <w:noProof/>
          </w:rPr>
          <w:t>Table 8: List of changes due to the SESAR Solution</w:t>
        </w:r>
        <w:r w:rsidR="00A95906">
          <w:rPr>
            <w:noProof/>
            <w:webHidden/>
          </w:rPr>
          <w:tab/>
        </w:r>
        <w:r w:rsidR="00A95906">
          <w:rPr>
            <w:noProof/>
            <w:webHidden/>
          </w:rPr>
          <w:fldChar w:fldCharType="begin"/>
        </w:r>
        <w:r w:rsidR="00A95906">
          <w:rPr>
            <w:noProof/>
            <w:webHidden/>
          </w:rPr>
          <w:instrText xml:space="preserve"> PAGEREF _Toc7179245 \h </w:instrText>
        </w:r>
        <w:r w:rsidR="00A95906">
          <w:rPr>
            <w:noProof/>
            <w:webHidden/>
          </w:rPr>
        </w:r>
        <w:r w:rsidR="00A95906">
          <w:rPr>
            <w:noProof/>
            <w:webHidden/>
          </w:rPr>
          <w:fldChar w:fldCharType="separate"/>
        </w:r>
        <w:r>
          <w:rPr>
            <w:noProof/>
            <w:webHidden/>
          </w:rPr>
          <w:t>22</w:t>
        </w:r>
        <w:r w:rsidR="00A95906">
          <w:rPr>
            <w:noProof/>
            <w:webHidden/>
          </w:rPr>
          <w:fldChar w:fldCharType="end"/>
        </w:r>
      </w:hyperlink>
    </w:p>
    <w:p w14:paraId="61B18A9E"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6" w:history="1">
        <w:r w:rsidR="00A95906" w:rsidRPr="009A25AB">
          <w:rPr>
            <w:rStyle w:val="Hypertextovprepojenie"/>
            <w:noProof/>
          </w:rPr>
          <w:t>Table 9: Architecture overview</w:t>
        </w:r>
        <w:r w:rsidR="00A95906">
          <w:rPr>
            <w:noProof/>
            <w:webHidden/>
          </w:rPr>
          <w:tab/>
        </w:r>
        <w:r w:rsidR="00A95906">
          <w:rPr>
            <w:noProof/>
            <w:webHidden/>
          </w:rPr>
          <w:fldChar w:fldCharType="begin"/>
        </w:r>
        <w:r w:rsidR="00A95906">
          <w:rPr>
            <w:noProof/>
            <w:webHidden/>
          </w:rPr>
          <w:instrText xml:space="preserve"> PAGEREF _Toc7179246 \h </w:instrText>
        </w:r>
        <w:r w:rsidR="00A95906">
          <w:rPr>
            <w:noProof/>
            <w:webHidden/>
          </w:rPr>
        </w:r>
        <w:r w:rsidR="00A95906">
          <w:rPr>
            <w:noProof/>
            <w:webHidden/>
          </w:rPr>
          <w:fldChar w:fldCharType="separate"/>
        </w:r>
        <w:r>
          <w:rPr>
            <w:noProof/>
            <w:webHidden/>
          </w:rPr>
          <w:t>23</w:t>
        </w:r>
        <w:r w:rsidR="00A95906">
          <w:rPr>
            <w:noProof/>
            <w:webHidden/>
          </w:rPr>
          <w:fldChar w:fldCharType="end"/>
        </w:r>
      </w:hyperlink>
    </w:p>
    <w:p w14:paraId="731FBEE4"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7" w:history="1">
        <w:r w:rsidR="00A95906" w:rsidRPr="009A25AB">
          <w:rPr>
            <w:rStyle w:val="Hypertextovprepojenie"/>
            <w:noProof/>
          </w:rPr>
          <w:t>Table 10 Resource Orchestration view - Descriptions of Functions</w:t>
        </w:r>
        <w:r w:rsidR="00A95906">
          <w:rPr>
            <w:noProof/>
            <w:webHidden/>
          </w:rPr>
          <w:tab/>
        </w:r>
        <w:r w:rsidR="00A95906">
          <w:rPr>
            <w:noProof/>
            <w:webHidden/>
          </w:rPr>
          <w:fldChar w:fldCharType="begin"/>
        </w:r>
        <w:r w:rsidR="00A95906">
          <w:rPr>
            <w:noProof/>
            <w:webHidden/>
          </w:rPr>
          <w:instrText xml:space="preserve"> PAGEREF _Toc7179247 \h </w:instrText>
        </w:r>
        <w:r w:rsidR="00A95906">
          <w:rPr>
            <w:noProof/>
            <w:webHidden/>
          </w:rPr>
        </w:r>
        <w:r w:rsidR="00A95906">
          <w:rPr>
            <w:noProof/>
            <w:webHidden/>
          </w:rPr>
          <w:fldChar w:fldCharType="separate"/>
        </w:r>
        <w:r>
          <w:rPr>
            <w:noProof/>
            <w:webHidden/>
          </w:rPr>
          <w:t>27</w:t>
        </w:r>
        <w:r w:rsidR="00A95906">
          <w:rPr>
            <w:noProof/>
            <w:webHidden/>
          </w:rPr>
          <w:fldChar w:fldCharType="end"/>
        </w:r>
      </w:hyperlink>
    </w:p>
    <w:p w14:paraId="23EB1575"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8" w:history="1">
        <w:r w:rsidR="00A95906" w:rsidRPr="009A25AB">
          <w:rPr>
            <w:rStyle w:val="Hypertextovprepojenie"/>
            <w:noProof/>
          </w:rPr>
          <w:t>Table 11 Service description</w:t>
        </w:r>
        <w:r w:rsidR="00A95906">
          <w:rPr>
            <w:noProof/>
            <w:webHidden/>
          </w:rPr>
          <w:tab/>
        </w:r>
        <w:r w:rsidR="00A95906">
          <w:rPr>
            <w:noProof/>
            <w:webHidden/>
          </w:rPr>
          <w:fldChar w:fldCharType="begin"/>
        </w:r>
        <w:r w:rsidR="00A95906">
          <w:rPr>
            <w:noProof/>
            <w:webHidden/>
          </w:rPr>
          <w:instrText xml:space="preserve"> PAGEREF _Toc7179248 \h </w:instrText>
        </w:r>
        <w:r w:rsidR="00A95906">
          <w:rPr>
            <w:noProof/>
            <w:webHidden/>
          </w:rPr>
        </w:r>
        <w:r w:rsidR="00A95906">
          <w:rPr>
            <w:noProof/>
            <w:webHidden/>
          </w:rPr>
          <w:fldChar w:fldCharType="separate"/>
        </w:r>
        <w:r>
          <w:rPr>
            <w:noProof/>
            <w:webHidden/>
          </w:rPr>
          <w:t>29</w:t>
        </w:r>
        <w:r w:rsidR="00A95906">
          <w:rPr>
            <w:noProof/>
            <w:webHidden/>
          </w:rPr>
          <w:fldChar w:fldCharType="end"/>
        </w:r>
      </w:hyperlink>
    </w:p>
    <w:p w14:paraId="0CA30140"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49" w:history="1">
        <w:r w:rsidR="00A95906" w:rsidRPr="009A25AB">
          <w:rPr>
            <w:rStyle w:val="Hypertextovprepojenie"/>
            <w:noProof/>
          </w:rPr>
          <w:t>Table 12 Service Provisioning</w:t>
        </w:r>
        <w:r w:rsidR="00A95906">
          <w:rPr>
            <w:noProof/>
            <w:webHidden/>
          </w:rPr>
          <w:tab/>
        </w:r>
        <w:r w:rsidR="00A95906">
          <w:rPr>
            <w:noProof/>
            <w:webHidden/>
          </w:rPr>
          <w:fldChar w:fldCharType="begin"/>
        </w:r>
        <w:r w:rsidR="00A95906">
          <w:rPr>
            <w:noProof/>
            <w:webHidden/>
          </w:rPr>
          <w:instrText xml:space="preserve"> PAGEREF _Toc7179249 \h </w:instrText>
        </w:r>
        <w:r w:rsidR="00A95906">
          <w:rPr>
            <w:noProof/>
            <w:webHidden/>
          </w:rPr>
        </w:r>
        <w:r w:rsidR="00A95906">
          <w:rPr>
            <w:noProof/>
            <w:webHidden/>
          </w:rPr>
          <w:fldChar w:fldCharType="separate"/>
        </w:r>
        <w:r>
          <w:rPr>
            <w:noProof/>
            <w:webHidden/>
          </w:rPr>
          <w:t>29</w:t>
        </w:r>
        <w:r w:rsidR="00A95906">
          <w:rPr>
            <w:noProof/>
            <w:webHidden/>
          </w:rPr>
          <w:fldChar w:fldCharType="end"/>
        </w:r>
      </w:hyperlink>
    </w:p>
    <w:p w14:paraId="64739C43"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50" w:history="1">
        <w:r w:rsidR="00A95906" w:rsidRPr="009A25AB">
          <w:rPr>
            <w:rStyle w:val="Hypertextovprepojenie"/>
            <w:noProof/>
          </w:rPr>
          <w:t>Table 13 System Port: IP_GND at Communication Infrastructure_CC</w:t>
        </w:r>
        <w:r w:rsidR="00A95906">
          <w:rPr>
            <w:noProof/>
            <w:webHidden/>
          </w:rPr>
          <w:tab/>
        </w:r>
        <w:r w:rsidR="00A95906">
          <w:rPr>
            <w:noProof/>
            <w:webHidden/>
          </w:rPr>
          <w:fldChar w:fldCharType="begin"/>
        </w:r>
        <w:r w:rsidR="00A95906">
          <w:rPr>
            <w:noProof/>
            <w:webHidden/>
          </w:rPr>
          <w:instrText xml:space="preserve"> PAGEREF _Toc7179250 \h </w:instrText>
        </w:r>
        <w:r w:rsidR="00A95906">
          <w:rPr>
            <w:noProof/>
            <w:webHidden/>
          </w:rPr>
        </w:r>
        <w:r w:rsidR="00A95906">
          <w:rPr>
            <w:noProof/>
            <w:webHidden/>
          </w:rPr>
          <w:fldChar w:fldCharType="separate"/>
        </w:r>
        <w:r>
          <w:rPr>
            <w:noProof/>
            <w:webHidden/>
          </w:rPr>
          <w:t>29</w:t>
        </w:r>
        <w:r w:rsidR="00A95906">
          <w:rPr>
            <w:noProof/>
            <w:webHidden/>
          </w:rPr>
          <w:fldChar w:fldCharType="end"/>
        </w:r>
      </w:hyperlink>
    </w:p>
    <w:p w14:paraId="423E9007"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51" w:history="1">
        <w:r w:rsidR="00A95906" w:rsidRPr="009A25AB">
          <w:rPr>
            <w:rStyle w:val="Hypertextovprepojenie"/>
            <w:noProof/>
          </w:rPr>
          <w:t xml:space="preserve">Table 14 System Port: </w:t>
        </w:r>
        <w:r w:rsidR="00A95906" w:rsidRPr="009A25AB">
          <w:rPr>
            <w:rStyle w:val="Hypertextovprepojenie"/>
            <w:rFonts w:cs="TT159t00"/>
            <w:noProof/>
            <w:u w:color="66FFFF"/>
          </w:rPr>
          <w:t>Transport Secured Web-Services at TWR (Step 2)_CC</w:t>
        </w:r>
        <w:r w:rsidR="00A95906">
          <w:rPr>
            <w:noProof/>
            <w:webHidden/>
          </w:rPr>
          <w:tab/>
        </w:r>
        <w:r w:rsidR="00A95906">
          <w:rPr>
            <w:noProof/>
            <w:webHidden/>
          </w:rPr>
          <w:fldChar w:fldCharType="begin"/>
        </w:r>
        <w:r w:rsidR="00A95906">
          <w:rPr>
            <w:noProof/>
            <w:webHidden/>
          </w:rPr>
          <w:instrText xml:space="preserve"> PAGEREF _Toc7179251 \h </w:instrText>
        </w:r>
        <w:r w:rsidR="00A95906">
          <w:rPr>
            <w:noProof/>
            <w:webHidden/>
          </w:rPr>
        </w:r>
        <w:r w:rsidR="00A95906">
          <w:rPr>
            <w:noProof/>
            <w:webHidden/>
          </w:rPr>
          <w:fldChar w:fldCharType="separate"/>
        </w:r>
        <w:r>
          <w:rPr>
            <w:noProof/>
            <w:webHidden/>
          </w:rPr>
          <w:t>30</w:t>
        </w:r>
        <w:r w:rsidR="00A95906">
          <w:rPr>
            <w:noProof/>
            <w:webHidden/>
          </w:rPr>
          <w:fldChar w:fldCharType="end"/>
        </w:r>
      </w:hyperlink>
    </w:p>
    <w:p w14:paraId="752846A3" w14:textId="256F0D7D"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52" w:history="1">
        <w:r w:rsidR="00A95906" w:rsidRPr="009A25AB">
          <w:rPr>
            <w:rStyle w:val="Hypertextovprepojenie"/>
            <w:noProof/>
          </w:rPr>
          <w:t>Table 15: Service identification (I)</w:t>
        </w:r>
        <w:r w:rsidR="00A95906">
          <w:rPr>
            <w:noProof/>
            <w:webHidden/>
          </w:rPr>
          <w:tab/>
        </w:r>
        <w:r w:rsidR="00A95906">
          <w:rPr>
            <w:noProof/>
            <w:webHidden/>
          </w:rPr>
          <w:fldChar w:fldCharType="begin"/>
        </w:r>
        <w:r w:rsidR="00A95906">
          <w:rPr>
            <w:noProof/>
            <w:webHidden/>
          </w:rPr>
          <w:instrText xml:space="preserve"> PAGEREF _Toc7179252 \h </w:instrText>
        </w:r>
        <w:r w:rsidR="00A95906">
          <w:rPr>
            <w:noProof/>
            <w:webHidden/>
          </w:rPr>
        </w:r>
        <w:r w:rsidR="00A95906">
          <w:rPr>
            <w:noProof/>
            <w:webHidden/>
          </w:rPr>
          <w:fldChar w:fldCharType="separate"/>
        </w:r>
        <w:r>
          <w:rPr>
            <w:noProof/>
            <w:webHidden/>
          </w:rPr>
          <w:t>56</w:t>
        </w:r>
        <w:r w:rsidR="00A95906">
          <w:rPr>
            <w:noProof/>
            <w:webHidden/>
          </w:rPr>
          <w:fldChar w:fldCharType="end"/>
        </w:r>
      </w:hyperlink>
    </w:p>
    <w:p w14:paraId="662E977E" w14:textId="77777777" w:rsidR="00A4045F" w:rsidRDefault="00A4045F" w:rsidP="00B7435F">
      <w:pPr>
        <w:rPr>
          <w:b/>
          <w:bCs/>
          <w:i/>
          <w:iCs/>
          <w:sz w:val="24"/>
          <w:szCs w:val="24"/>
        </w:rPr>
      </w:pPr>
      <w:r>
        <w:rPr>
          <w:b/>
          <w:bCs/>
          <w:i/>
          <w:iCs/>
          <w:sz w:val="24"/>
          <w:szCs w:val="24"/>
        </w:rPr>
        <w:fldChar w:fldCharType="end"/>
      </w:r>
    </w:p>
    <w:p w14:paraId="2476B2DD" w14:textId="77777777" w:rsidR="00A4045F" w:rsidRDefault="00A4045F" w:rsidP="00A4045F">
      <w:pPr>
        <w:pStyle w:val="Hlavika"/>
      </w:pPr>
      <w:r>
        <w:t>List of Figures</w:t>
      </w:r>
    </w:p>
    <w:p w14:paraId="34D26B13" w14:textId="77777777" w:rsidR="00A95906" w:rsidRDefault="00A4045F">
      <w:pPr>
        <w:pStyle w:val="Zoznamobrzkov"/>
        <w:tabs>
          <w:tab w:val="right" w:leader="dot" w:pos="9060"/>
        </w:tabs>
        <w:rPr>
          <w:rFonts w:asciiTheme="minorHAnsi" w:eastAsiaTheme="minorEastAsia" w:hAnsiTheme="minorHAnsi" w:cstheme="minorBidi"/>
          <w:noProof/>
          <w:color w:val="auto"/>
          <w:lang w:val="sk-SK" w:eastAsia="sk-SK"/>
        </w:rPr>
      </w:pPr>
      <w:r>
        <w:rPr>
          <w:b/>
          <w:bCs/>
          <w:i/>
          <w:iCs/>
          <w:sz w:val="24"/>
          <w:szCs w:val="24"/>
        </w:rPr>
        <w:fldChar w:fldCharType="begin"/>
      </w:r>
      <w:r>
        <w:rPr>
          <w:b/>
          <w:bCs/>
          <w:i/>
          <w:iCs/>
          <w:sz w:val="24"/>
          <w:szCs w:val="24"/>
        </w:rPr>
        <w:instrText xml:space="preserve"> TOC \h \z \c "Figure" </w:instrText>
      </w:r>
      <w:r>
        <w:rPr>
          <w:b/>
          <w:bCs/>
          <w:i/>
          <w:iCs/>
          <w:sz w:val="24"/>
          <w:szCs w:val="24"/>
        </w:rPr>
        <w:fldChar w:fldCharType="separate"/>
      </w:r>
      <w:hyperlink w:anchor="_Toc7179253" w:history="1">
        <w:r w:rsidR="00A95906" w:rsidRPr="00C413C2">
          <w:rPr>
            <w:rStyle w:val="Hypertextovprepojenie"/>
            <w:noProof/>
          </w:rPr>
          <w:t xml:space="preserve">Figure 1 Resource Connectivity Model </w:t>
        </w:r>
        <w:r w:rsidR="00A95906" w:rsidRPr="00C413C2">
          <w:rPr>
            <w:rStyle w:val="Hypertextovprepojenie"/>
            <w:noProof/>
            <w:lang w:val="en-US"/>
          </w:rPr>
          <w:t>(source: NSV-1, EATMA)</w:t>
        </w:r>
        <w:r w:rsidR="00A95906">
          <w:rPr>
            <w:noProof/>
            <w:webHidden/>
          </w:rPr>
          <w:tab/>
        </w:r>
        <w:r w:rsidR="00A95906">
          <w:rPr>
            <w:noProof/>
            <w:webHidden/>
          </w:rPr>
          <w:fldChar w:fldCharType="begin"/>
        </w:r>
        <w:r w:rsidR="00A95906">
          <w:rPr>
            <w:noProof/>
            <w:webHidden/>
          </w:rPr>
          <w:instrText xml:space="preserve"> PAGEREF _Toc7179253 \h </w:instrText>
        </w:r>
        <w:r w:rsidR="00A95906">
          <w:rPr>
            <w:noProof/>
            <w:webHidden/>
          </w:rPr>
        </w:r>
        <w:r w:rsidR="00A95906">
          <w:rPr>
            <w:noProof/>
            <w:webHidden/>
          </w:rPr>
          <w:fldChar w:fldCharType="separate"/>
        </w:r>
        <w:r w:rsidR="00A835B1">
          <w:rPr>
            <w:noProof/>
            <w:webHidden/>
          </w:rPr>
          <w:t>24</w:t>
        </w:r>
        <w:r w:rsidR="00A95906">
          <w:rPr>
            <w:noProof/>
            <w:webHidden/>
          </w:rPr>
          <w:fldChar w:fldCharType="end"/>
        </w:r>
      </w:hyperlink>
    </w:p>
    <w:p w14:paraId="07629784"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54" w:history="1">
        <w:r w:rsidR="00A95906" w:rsidRPr="00C413C2">
          <w:rPr>
            <w:rStyle w:val="Hypertextovprepojenie"/>
            <w:noProof/>
          </w:rPr>
          <w:t>Figure 2 Resource Orchestration view - [NSV-4] Advanced Automated MET System</w:t>
        </w:r>
        <w:r w:rsidR="00A95906">
          <w:rPr>
            <w:noProof/>
            <w:webHidden/>
          </w:rPr>
          <w:tab/>
        </w:r>
        <w:r w:rsidR="00A95906">
          <w:rPr>
            <w:noProof/>
            <w:webHidden/>
          </w:rPr>
          <w:fldChar w:fldCharType="begin"/>
        </w:r>
        <w:r w:rsidR="00A95906">
          <w:rPr>
            <w:noProof/>
            <w:webHidden/>
          </w:rPr>
          <w:instrText xml:space="preserve"> PAGEREF _Toc7179254 \h </w:instrText>
        </w:r>
        <w:r w:rsidR="00A95906">
          <w:rPr>
            <w:noProof/>
            <w:webHidden/>
          </w:rPr>
        </w:r>
        <w:r w:rsidR="00A95906">
          <w:rPr>
            <w:noProof/>
            <w:webHidden/>
          </w:rPr>
          <w:fldChar w:fldCharType="separate"/>
        </w:r>
        <w:r>
          <w:rPr>
            <w:noProof/>
            <w:webHidden/>
          </w:rPr>
          <w:t>26</w:t>
        </w:r>
        <w:r w:rsidR="00A95906">
          <w:rPr>
            <w:noProof/>
            <w:webHidden/>
          </w:rPr>
          <w:fldChar w:fldCharType="end"/>
        </w:r>
      </w:hyperlink>
    </w:p>
    <w:p w14:paraId="6C5B4DBC" w14:textId="77777777" w:rsidR="00A95906" w:rsidRDefault="00A835B1">
      <w:pPr>
        <w:pStyle w:val="Zoznamobrzkov"/>
        <w:tabs>
          <w:tab w:val="right" w:leader="dot" w:pos="9060"/>
        </w:tabs>
        <w:rPr>
          <w:rFonts w:asciiTheme="minorHAnsi" w:eastAsiaTheme="minorEastAsia" w:hAnsiTheme="minorHAnsi" w:cstheme="minorBidi"/>
          <w:noProof/>
          <w:color w:val="auto"/>
          <w:lang w:val="sk-SK" w:eastAsia="sk-SK"/>
        </w:rPr>
      </w:pPr>
      <w:hyperlink w:anchor="_Toc7179255" w:history="1">
        <w:r w:rsidR="00A95906" w:rsidRPr="00C413C2">
          <w:rPr>
            <w:rStyle w:val="Hypertextovprepojenie"/>
            <w:noProof/>
          </w:rPr>
          <w:t>Figure 3 Infrastructure connectivity model (source: NSV-2 EATMA)</w:t>
        </w:r>
        <w:r w:rsidR="00A95906">
          <w:rPr>
            <w:noProof/>
            <w:webHidden/>
          </w:rPr>
          <w:tab/>
        </w:r>
        <w:r w:rsidR="00A95906">
          <w:rPr>
            <w:noProof/>
            <w:webHidden/>
          </w:rPr>
          <w:fldChar w:fldCharType="begin"/>
        </w:r>
        <w:r w:rsidR="00A95906">
          <w:rPr>
            <w:noProof/>
            <w:webHidden/>
          </w:rPr>
          <w:instrText xml:space="preserve"> PAGEREF _Toc7179255 \h </w:instrText>
        </w:r>
        <w:r w:rsidR="00A95906">
          <w:rPr>
            <w:noProof/>
            <w:webHidden/>
          </w:rPr>
        </w:r>
        <w:r w:rsidR="00A95906">
          <w:rPr>
            <w:noProof/>
            <w:webHidden/>
          </w:rPr>
          <w:fldChar w:fldCharType="separate"/>
        </w:r>
        <w:r>
          <w:rPr>
            <w:noProof/>
            <w:webHidden/>
          </w:rPr>
          <w:t>28</w:t>
        </w:r>
        <w:r w:rsidR="00A95906">
          <w:rPr>
            <w:noProof/>
            <w:webHidden/>
          </w:rPr>
          <w:fldChar w:fldCharType="end"/>
        </w:r>
      </w:hyperlink>
    </w:p>
    <w:p w14:paraId="78B885F3" w14:textId="56AA2BBE" w:rsidR="00246F32" w:rsidRDefault="00A4045F" w:rsidP="00246F32">
      <w:pPr>
        <w:rPr>
          <w:b/>
          <w:bCs/>
          <w:i/>
          <w:iCs/>
          <w:sz w:val="24"/>
          <w:szCs w:val="24"/>
        </w:rPr>
      </w:pPr>
      <w:r>
        <w:rPr>
          <w:b/>
          <w:bCs/>
          <w:i/>
          <w:iCs/>
          <w:sz w:val="24"/>
          <w:szCs w:val="24"/>
        </w:rPr>
        <w:fldChar w:fldCharType="end"/>
      </w:r>
    </w:p>
    <w:p w14:paraId="59F7A7EC" w14:textId="77777777" w:rsidR="00EA4213" w:rsidRPr="00451314" w:rsidRDefault="00EA4213" w:rsidP="00EA4213">
      <w:pPr>
        <w:pStyle w:val="Nadpis1"/>
      </w:pPr>
      <w:bookmarkStart w:id="8" w:name="_Toc459898367"/>
      <w:bookmarkStart w:id="9" w:name="_Toc462945487"/>
      <w:bookmarkStart w:id="10" w:name="_Ref504731660"/>
      <w:bookmarkStart w:id="11" w:name="_Toc7179188"/>
      <w:r w:rsidRPr="00451314">
        <w:t>Executive summary</w:t>
      </w:r>
      <w:bookmarkEnd w:id="8"/>
      <w:bookmarkEnd w:id="9"/>
      <w:bookmarkEnd w:id="10"/>
      <w:bookmarkEnd w:id="11"/>
    </w:p>
    <w:p w14:paraId="38DE918E" w14:textId="4A7C12A3" w:rsidR="00091FD2" w:rsidRPr="00EB58B7" w:rsidRDefault="008212B8" w:rsidP="00091FD2">
      <w:pPr>
        <w:pStyle w:val="BodyText"/>
      </w:pPr>
      <w:bookmarkStart w:id="12" w:name="_Toc459898368"/>
      <w:bookmarkStart w:id="13" w:name="_Toc462945488"/>
      <w:bookmarkStart w:id="14" w:name="_Ref504731670"/>
      <w:r w:rsidRPr="00F0249D">
        <w:t xml:space="preserve">Adverse weather brings unwelcome disruptions into aviation industry. </w:t>
      </w:r>
      <w:r w:rsidR="00091FD2" w:rsidRPr="004239F5">
        <w:t xml:space="preserve">The impact of adverse weather </w:t>
      </w:r>
      <w:r w:rsidR="00091FD2">
        <w:t xml:space="preserve">on Airport Operations, Airspace User Operations and ATS Operations </w:t>
      </w:r>
      <w:r w:rsidR="00091FD2" w:rsidRPr="004239F5">
        <w:t>can be mitigated by the timely sharing of high quality, precise, trustworthy and best available meteorological information.</w:t>
      </w:r>
      <w:r w:rsidR="00091FD2" w:rsidRPr="00257C1D">
        <w:t xml:space="preserve"> Many airports </w:t>
      </w:r>
      <w:r w:rsidR="00091FD2" w:rsidRPr="00F0249D">
        <w:t xml:space="preserve">utilize automated weather observation instead of full meteorological observation. </w:t>
      </w:r>
      <w:r w:rsidR="00834909" w:rsidRPr="00F0249D">
        <w:t xml:space="preserve">However, </w:t>
      </w:r>
      <w:r w:rsidR="00834909">
        <w:t>a</w:t>
      </w:r>
      <w:r w:rsidR="00091FD2" w:rsidRPr="004239F5">
        <w:t xml:space="preserve">utomated observations, especially of </w:t>
      </w:r>
      <w:r w:rsidR="00091FD2" w:rsidRPr="00EB58B7">
        <w:t xml:space="preserve">visibility, </w:t>
      </w:r>
      <w:r w:rsidR="00091FD2">
        <w:t>significant</w:t>
      </w:r>
      <w:r w:rsidR="00091FD2" w:rsidRPr="00EB58B7">
        <w:t xml:space="preserve"> weather</w:t>
      </w:r>
      <w:r w:rsidR="00091FD2">
        <w:t xml:space="preserve"> phenomena</w:t>
      </w:r>
      <w:r w:rsidR="00091FD2" w:rsidRPr="00EB58B7">
        <w:t xml:space="preserve"> or clouds can fail (e.g. standard sensors do not capture inhomogeneous visibility conditions or cloud cover situation correctly). </w:t>
      </w:r>
    </w:p>
    <w:p w14:paraId="35663D8A" w14:textId="65F11A52" w:rsidR="00091FD2" w:rsidRDefault="00091FD2" w:rsidP="00091FD2">
      <w:pPr>
        <w:pStyle w:val="Zkladntext"/>
        <w:rPr>
          <w:color w:val="auto"/>
        </w:rPr>
      </w:pPr>
      <w:r w:rsidRPr="00F0249D">
        <w:t>The Advanced Automated MET System for Remote Airport provide</w:t>
      </w:r>
      <w:r w:rsidR="00834909" w:rsidRPr="00F0249D">
        <w:t>s</w:t>
      </w:r>
      <w:r w:rsidRPr="00F0249D">
        <w:t xml:space="preserve"> two </w:t>
      </w:r>
      <w:r w:rsidR="00025BCA">
        <w:t>options</w:t>
      </w:r>
      <w:r w:rsidRPr="00F0249D">
        <w:t xml:space="preserve">, how to cope with the current disadvantages. Both rely on </w:t>
      </w:r>
      <w:r w:rsidR="008212B8" w:rsidRPr="00F0249D">
        <w:t xml:space="preserve">visible light and infrared </w:t>
      </w:r>
      <w:r w:rsidRPr="00F0249D">
        <w:t xml:space="preserve">cameras and multiple sensor analysis. At the core of the first </w:t>
      </w:r>
      <w:r w:rsidR="00025BCA">
        <w:t>option</w:t>
      </w:r>
      <w:r w:rsidRPr="00F0249D">
        <w:t xml:space="preserve"> is processing by artificial intelligence algorithms, the second one includes concept of remotely located human MET Observer. The final result is distributed to the stakeholders via SWIM and presented at the Controller’s HMI.</w:t>
      </w:r>
    </w:p>
    <w:p w14:paraId="300E5AA1" w14:textId="1DC505FE" w:rsidR="006634E8" w:rsidRPr="00AE2944" w:rsidRDefault="00091FD2" w:rsidP="00091FD2">
      <w:pPr>
        <w:pStyle w:val="Zkladntext"/>
      </w:pPr>
      <w:r>
        <w:t xml:space="preserve">This document describes technical specification for PJ.05-Solution 05 “Advanced Automated MET System”. This Solution is complementary solution for Remote Tower concept. While Remote Tower concept addresses providing air traffic services remotely, Advanced Automated MET System supports this concept by providing MET observations and MET reports remotely. </w:t>
      </w:r>
      <w:r w:rsidR="00E9451A">
        <w:t>However, Advanced Automated MET System is not limited to Remote Tower but can be used with benefits also independently.</w:t>
      </w:r>
      <w:r w:rsidR="00025BCA">
        <w:t xml:space="preserve"> </w:t>
      </w:r>
      <w:r w:rsidR="003934B9">
        <w:t>The document contains</w:t>
      </w:r>
      <w:r w:rsidR="005C04E7">
        <w:t xml:space="preserve"> outputs of MEGA modelling and </w:t>
      </w:r>
      <w:r w:rsidR="003934B9">
        <w:t>the list of functional technical requirements, which define proper operation of the system</w:t>
      </w:r>
      <w:r w:rsidR="0005536B">
        <w:t>: imagery acquisition, visibility recognition, cloud recognition, phenomena recognition</w:t>
      </w:r>
      <w:r w:rsidR="00025BCA">
        <w:t xml:space="preserve"> and</w:t>
      </w:r>
      <w:r w:rsidR="0005536B">
        <w:t xml:space="preserve"> composing of </w:t>
      </w:r>
      <w:r w:rsidR="00D73389">
        <w:t xml:space="preserve">final </w:t>
      </w:r>
      <w:r w:rsidR="0005536B">
        <w:t xml:space="preserve">MET report </w:t>
      </w:r>
      <w:r w:rsidR="00D73389">
        <w:t>for users</w:t>
      </w:r>
      <w:r w:rsidR="0005536B">
        <w:t>.</w:t>
      </w:r>
    </w:p>
    <w:p w14:paraId="38C159BA" w14:textId="77777777" w:rsidR="00EA4213" w:rsidRPr="00451314" w:rsidRDefault="00EA4213" w:rsidP="00A749B6">
      <w:pPr>
        <w:pStyle w:val="Nadpis1"/>
        <w:numPr>
          <w:ilvl w:val="0"/>
          <w:numId w:val="5"/>
        </w:numPr>
      </w:pPr>
      <w:bookmarkStart w:id="15" w:name="_Ref6388207"/>
      <w:bookmarkStart w:id="16" w:name="_Toc7179189"/>
      <w:r w:rsidRPr="00451314">
        <w:t>Introduction</w:t>
      </w:r>
      <w:bookmarkEnd w:id="12"/>
      <w:bookmarkEnd w:id="13"/>
      <w:bookmarkEnd w:id="14"/>
      <w:bookmarkEnd w:id="15"/>
      <w:bookmarkEnd w:id="16"/>
    </w:p>
    <w:p w14:paraId="6C9C0BDC" w14:textId="77777777" w:rsidR="00EA4213" w:rsidRPr="00451314" w:rsidRDefault="00EA4213" w:rsidP="00A749B6">
      <w:pPr>
        <w:pStyle w:val="Nadpis2"/>
        <w:numPr>
          <w:ilvl w:val="1"/>
          <w:numId w:val="5"/>
        </w:numPr>
      </w:pPr>
      <w:bookmarkStart w:id="17" w:name="_Toc459898369"/>
      <w:bookmarkStart w:id="18" w:name="_Toc462945489"/>
      <w:bookmarkStart w:id="19" w:name="_Toc7179190"/>
      <w:r w:rsidRPr="00451314">
        <w:t>Purpose of the document</w:t>
      </w:r>
      <w:bookmarkEnd w:id="17"/>
      <w:bookmarkEnd w:id="18"/>
      <w:bookmarkEnd w:id="19"/>
    </w:p>
    <w:p w14:paraId="397FE837" w14:textId="343DEA10" w:rsidR="004E11C1" w:rsidRDefault="004E11C1" w:rsidP="004E11C1">
      <w:pPr>
        <w:pStyle w:val="Zkladntext"/>
      </w:pPr>
      <w:r w:rsidRPr="006D7154">
        <w:t>Adverse weather brings unwelcome disruption to flight schedules and is t</w:t>
      </w:r>
      <w:r>
        <w:t xml:space="preserve">he cause of approximately 13 % </w:t>
      </w:r>
      <w:r w:rsidRPr="006D7154">
        <w:t>of Europe’s primary delays</w:t>
      </w:r>
      <w:r w:rsidR="00D9571C">
        <w:t xml:space="preserve"> </w:t>
      </w:r>
      <w:r w:rsidR="00D9571C">
        <w:fldChar w:fldCharType="begin"/>
      </w:r>
      <w:r w:rsidR="00D9571C">
        <w:instrText xml:space="preserve"> REF _Ref505169484 \r \h </w:instrText>
      </w:r>
      <w:r w:rsidR="00D9571C">
        <w:fldChar w:fldCharType="separate"/>
      </w:r>
      <w:r w:rsidR="00A835B1">
        <w:t>[41]</w:t>
      </w:r>
      <w:r w:rsidR="00D9571C">
        <w:fldChar w:fldCharType="end"/>
      </w:r>
      <w:r w:rsidRPr="006D7154">
        <w:t>. Yet the impact can be mitigated by the timely sharing of high quality, precise, trustworthy and best available meteorological information so that effective planning and actual decision making can be put in place. More precise MET information can assist flight planning, resource planning and route planning, and can help to avoid unnecessary delay.</w:t>
      </w:r>
    </w:p>
    <w:p w14:paraId="7AFC5208" w14:textId="6F153C92" w:rsidR="004E11C1" w:rsidRDefault="004E11C1" w:rsidP="004E11C1">
      <w:pPr>
        <w:pStyle w:val="Zkladntext"/>
      </w:pPr>
      <w:r w:rsidRPr="006D7154">
        <w:t>Small</w:t>
      </w:r>
      <w:r w:rsidR="00E80773">
        <w:t xml:space="preserve"> and Other</w:t>
      </w:r>
      <w:r w:rsidRPr="006D7154">
        <w:t xml:space="preserve"> airports, targeted within this technical solution, are typical candidates for application of Remote Tower, and for the same reasons (it is difficult or too expensive to implement and staff a conventional manned facility), they often utilize automated weather observation (AUTOMETAR) instead of full meteorological observation (METAR). AUTOMETAR, in contrast to full METAR contains some weather elements reported in simplified form only and some are omitted completely.</w:t>
      </w:r>
    </w:p>
    <w:p w14:paraId="6F0EB94F" w14:textId="46492ED8" w:rsidR="00E557FF" w:rsidRDefault="004E11C1" w:rsidP="004E11C1">
      <w:pPr>
        <w:pStyle w:val="Zkladntext"/>
      </w:pPr>
      <w:r w:rsidRPr="00351002">
        <w:t xml:space="preserve">This document provides the Technical specification for SESAR Solution PJ05-05 </w:t>
      </w:r>
      <w:r>
        <w:t>“Advanced Automated MET System”</w:t>
      </w:r>
      <w:r w:rsidR="00E557FF">
        <w:t>, that consists of two options – Automated and Semi-Automated (with MET Observer in the loop), with the initial maturity level being TRL2.</w:t>
      </w:r>
    </w:p>
    <w:p w14:paraId="3CE3E4C2" w14:textId="25B858F8" w:rsidR="00CF0B8B" w:rsidRDefault="00E557FF" w:rsidP="004E11C1">
      <w:pPr>
        <w:pStyle w:val="Zkladntext"/>
      </w:pPr>
      <w:r>
        <w:t xml:space="preserve">Both options are targeting </w:t>
      </w:r>
      <w:r w:rsidR="004E11C1">
        <w:t xml:space="preserve">TRL4 </w:t>
      </w:r>
      <w:r>
        <w:t xml:space="preserve">by the end of </w:t>
      </w:r>
      <w:r w:rsidR="004E11C1">
        <w:t>Wave 1, which aims at mitigating qualitative differences between METAR and AUTOMETAR.</w:t>
      </w:r>
    </w:p>
    <w:p w14:paraId="0DCBB707" w14:textId="77777777" w:rsidR="00EA4213" w:rsidRPr="0096473A" w:rsidRDefault="00EA4213" w:rsidP="00A749B6">
      <w:pPr>
        <w:pStyle w:val="Nadpis2"/>
        <w:numPr>
          <w:ilvl w:val="1"/>
          <w:numId w:val="5"/>
        </w:numPr>
      </w:pPr>
      <w:bookmarkStart w:id="20" w:name="_Toc459817032"/>
      <w:bookmarkStart w:id="21" w:name="_Toc462643316"/>
      <w:bookmarkStart w:id="22" w:name="_Toc462945490"/>
      <w:bookmarkStart w:id="23" w:name="_Toc7179191"/>
      <w:r w:rsidRPr="0096473A">
        <w:t>Scope</w:t>
      </w:r>
      <w:bookmarkEnd w:id="20"/>
      <w:bookmarkEnd w:id="21"/>
      <w:bookmarkEnd w:id="22"/>
      <w:bookmarkEnd w:id="23"/>
    </w:p>
    <w:p w14:paraId="5B394522" w14:textId="2C39FAE3" w:rsidR="004E11C1" w:rsidRDefault="004E11C1" w:rsidP="004E11C1">
      <w:pPr>
        <w:pStyle w:val="BodyText"/>
      </w:pPr>
      <w:r>
        <w:t xml:space="preserve">This document is the TS-IRS for Solution </w:t>
      </w:r>
      <w:r>
        <w:rPr>
          <w:lang w:val="en-US"/>
        </w:rPr>
        <w:t>PJ.05-05: “Advanced Automated MET System”</w:t>
      </w:r>
      <w:r>
        <w:t xml:space="preserve"> for TRL4 (V2) phase. </w:t>
      </w:r>
    </w:p>
    <w:p w14:paraId="3F1E0F08" w14:textId="475A934E" w:rsidR="004E11C1" w:rsidRDefault="004E11C1" w:rsidP="004E11C1">
      <w:pPr>
        <w:pStyle w:val="Zkladntext"/>
      </w:pPr>
      <w:r>
        <w:t xml:space="preserve">Solution PJ.05-05 aims to provide improved automated and semi-automated aeronautically significant MET observational data. Solution PJ.05-05 </w:t>
      </w:r>
      <w:r w:rsidR="00E557FF">
        <w:t xml:space="preserve">is expected to be supported by following enabler according to the DS-18a Dataset </w:t>
      </w:r>
      <w:r w:rsidR="00E557FF">
        <w:fldChar w:fldCharType="begin"/>
      </w:r>
      <w:r w:rsidR="00E557FF">
        <w:instrText xml:space="preserve"> REF _Ref493751587 \r \h </w:instrText>
      </w:r>
      <w:r w:rsidR="00E557FF">
        <w:fldChar w:fldCharType="separate"/>
      </w:r>
      <w:r w:rsidR="00A835B1">
        <w:t>[45]</w:t>
      </w:r>
      <w:r w:rsidR="00E557FF">
        <w:fldChar w:fldCharType="end"/>
      </w:r>
      <w:r>
        <w:t xml:space="preserve">: </w:t>
      </w:r>
    </w:p>
    <w:p w14:paraId="7F336C09" w14:textId="77777777" w:rsidR="004E11C1" w:rsidRDefault="004E11C1" w:rsidP="004E11C1">
      <w:pPr>
        <w:pStyle w:val="Odsekzoznamu"/>
      </w:pPr>
      <w:r w:rsidRPr="004E11C1">
        <w:t>AERODROME-ATC-92 - Real-time airport weather observation service with artificial intelligence algorithms</w:t>
      </w:r>
    </w:p>
    <w:p w14:paraId="7ABE13AA" w14:textId="2BF27C6E" w:rsidR="00CF0B8B" w:rsidRPr="00955183" w:rsidRDefault="004E11C1" w:rsidP="004E11C1">
      <w:pPr>
        <w:pStyle w:val="Zkladntext"/>
      </w:pPr>
      <w:r>
        <w:t xml:space="preserve">This enabler </w:t>
      </w:r>
      <w:r w:rsidRPr="00826F3A">
        <w:t xml:space="preserve">is declared as optional part of SDM-0207 Remotely Provided Air Traffic Service for Multiple Aerodromes, operational improvement step which is part of </w:t>
      </w:r>
      <w:r>
        <w:t>Solution PJ.05-02</w:t>
      </w:r>
      <w:r w:rsidRPr="00826F3A">
        <w:t>.</w:t>
      </w:r>
    </w:p>
    <w:p w14:paraId="69056CF2" w14:textId="334FEFE1" w:rsidR="00EA4213" w:rsidRPr="00451314" w:rsidRDefault="00EA4213" w:rsidP="00A749B6">
      <w:pPr>
        <w:pStyle w:val="Nadpis2"/>
        <w:numPr>
          <w:ilvl w:val="1"/>
          <w:numId w:val="5"/>
        </w:numPr>
      </w:pPr>
      <w:bookmarkStart w:id="24" w:name="_Toc459898370"/>
      <w:bookmarkStart w:id="25" w:name="_Toc462945491"/>
      <w:bookmarkStart w:id="26" w:name="_Toc7179192"/>
      <w:r w:rsidRPr="00451314">
        <w:t>Intended readership</w:t>
      </w:r>
      <w:bookmarkEnd w:id="24"/>
      <w:bookmarkEnd w:id="25"/>
      <w:bookmarkEnd w:id="26"/>
    </w:p>
    <w:p w14:paraId="10317A6D" w14:textId="77777777" w:rsidR="004E11C1" w:rsidRDefault="004E11C1" w:rsidP="004E11C1">
      <w:pPr>
        <w:pStyle w:val="Zkladntext"/>
      </w:pPr>
      <w:r>
        <w:t xml:space="preserve">This Technical specification for solution PJ05-05 is written to provide useful information to the </w:t>
      </w:r>
      <w:r w:rsidRPr="005C67BA">
        <w:t>following audience:</w:t>
      </w:r>
    </w:p>
    <w:p w14:paraId="55325A66" w14:textId="77777777" w:rsidR="004E11C1" w:rsidRDefault="004E11C1" w:rsidP="004E11C1">
      <w:pPr>
        <w:pStyle w:val="Odsekzoznamu"/>
      </w:pPr>
      <w:r>
        <w:t>PJ05 (Remote Tower) to ensure consistency within the project</w:t>
      </w:r>
    </w:p>
    <w:p w14:paraId="07C2DABE" w14:textId="77777777" w:rsidR="004E11C1" w:rsidRDefault="004E11C1" w:rsidP="004E11C1">
      <w:pPr>
        <w:pStyle w:val="Odsekzoznamu"/>
      </w:pPr>
      <w:r>
        <w:t>PJ18 4DTM (4D Trajectory Management) for basic MET data acquisition and information services provision</w:t>
      </w:r>
    </w:p>
    <w:p w14:paraId="594E5CC6" w14:textId="77777777" w:rsidR="004E11C1" w:rsidRDefault="004E11C1" w:rsidP="004E11C1">
      <w:pPr>
        <w:pStyle w:val="Odsekzoznamu"/>
      </w:pPr>
      <w:r>
        <w:t>PJ19 CI (Content Integration) responsible for managing the content integration process to ensure the needed coherency between the different SESAR 2020 projects</w:t>
      </w:r>
    </w:p>
    <w:p w14:paraId="2E4A0926" w14:textId="77777777" w:rsidR="004E11C1" w:rsidRDefault="004E11C1" w:rsidP="004E11C1">
      <w:pPr>
        <w:pStyle w:val="Odsekzoznamu"/>
      </w:pPr>
      <w:r>
        <w:t>PJ20 AMPLE (Master Plan Maintenance) responsible for ATM Master Plan maintenance</w:t>
      </w:r>
    </w:p>
    <w:p w14:paraId="694DBBE3" w14:textId="77777777" w:rsidR="00EA4213" w:rsidRPr="00451314" w:rsidRDefault="004E11C1" w:rsidP="004E11C1">
      <w:pPr>
        <w:pStyle w:val="Odsekzoznamu"/>
      </w:pPr>
      <w:r>
        <w:t>PJ22 SEABIRD (SE-DMF support)</w:t>
      </w:r>
    </w:p>
    <w:p w14:paraId="662DDF6F" w14:textId="77777777" w:rsidR="00EA4213" w:rsidRPr="00451314" w:rsidRDefault="00EA4213" w:rsidP="00A749B6">
      <w:pPr>
        <w:pStyle w:val="Nadpis2"/>
        <w:numPr>
          <w:ilvl w:val="1"/>
          <w:numId w:val="5"/>
        </w:numPr>
      </w:pPr>
      <w:bookmarkStart w:id="27" w:name="_Toc459898371"/>
      <w:bookmarkStart w:id="28" w:name="_Toc462945492"/>
      <w:bookmarkStart w:id="29" w:name="_Toc7179193"/>
      <w:r>
        <w:t>Background</w:t>
      </w:r>
      <w:bookmarkEnd w:id="27"/>
      <w:bookmarkEnd w:id="28"/>
      <w:bookmarkEnd w:id="29"/>
    </w:p>
    <w:p w14:paraId="521F6EA8" w14:textId="03152418" w:rsidR="004E11C1" w:rsidRDefault="004E11C1" w:rsidP="004E11C1">
      <w:pPr>
        <w:pStyle w:val="Zkladntext"/>
      </w:pPr>
      <w:r>
        <w:t>Small</w:t>
      </w:r>
      <w:r w:rsidR="00E80773">
        <w:t>/Other</w:t>
      </w:r>
      <w:r>
        <w:t xml:space="preserve"> airports are typical candidates for application of Remote Tower, as it is difficult or too expensive to implement and staff a conventional manned facility. In SESAR programme, remote provision of air traffic control was examined, but no special attention has been given to provision of MET data remotely yet. But usually at </w:t>
      </w:r>
      <w:r w:rsidR="00E80773">
        <w:t>S</w:t>
      </w:r>
      <w:r>
        <w:t>mall</w:t>
      </w:r>
      <w:r w:rsidR="00E80773">
        <w:t xml:space="preserve">/Other </w:t>
      </w:r>
      <w:r>
        <w:t xml:space="preserve">airports 24/7 MET service is missing and is fully/partially replaced by automated MET reporting, that is simplified in several regards. Remote provision of MET service can serve to local air traffic stakeholders at the airport of provision, but all aeronautical users in-flight or in planning phase can benefit from more comprehensive weather reports originated at these </w:t>
      </w:r>
      <w:r w:rsidR="00E80773">
        <w:t>S</w:t>
      </w:r>
      <w:r>
        <w:t>mall</w:t>
      </w:r>
      <w:r w:rsidR="00E80773">
        <w:t>/Other</w:t>
      </w:r>
      <w:r>
        <w:t xml:space="preserve"> airports.</w:t>
      </w:r>
    </w:p>
    <w:p w14:paraId="1AE4FF32" w14:textId="5D164C90" w:rsidR="004E11C1" w:rsidRDefault="00C325DC" w:rsidP="004E11C1">
      <w:pPr>
        <w:pStyle w:val="Zkladntext"/>
      </w:pPr>
      <w:r>
        <w:t>Several members of t</w:t>
      </w:r>
      <w:r w:rsidR="00DA35C5">
        <w:t>he</w:t>
      </w:r>
      <w:r>
        <w:t xml:space="preserve"> project team had</w:t>
      </w:r>
      <w:r w:rsidR="004E11C1">
        <w:t xml:space="preserve"> previously solved partial problems concerning the remote met service provision</w:t>
      </w:r>
      <w:r>
        <w:t xml:space="preserve"> (activities outside SESAR)</w:t>
      </w:r>
      <w:r w:rsidR="004E11C1">
        <w:t>:</w:t>
      </w:r>
    </w:p>
    <w:p w14:paraId="5E1EE4AC" w14:textId="77777777" w:rsidR="004E11C1" w:rsidRPr="004E11C1" w:rsidRDefault="004E11C1" w:rsidP="004E11C1">
      <w:pPr>
        <w:pStyle w:val="Odsekzoznamu"/>
      </w:pPr>
      <w:r w:rsidRPr="004E11C1">
        <w:t>Experimentation with cloud observation by static camera with fisheye lens in visible light</w:t>
      </w:r>
    </w:p>
    <w:p w14:paraId="62378D93" w14:textId="77777777" w:rsidR="004E11C1" w:rsidRPr="004E11C1" w:rsidRDefault="004E11C1" w:rsidP="004E11C1">
      <w:pPr>
        <w:pStyle w:val="Odsekzoznamu"/>
      </w:pPr>
      <w:r w:rsidRPr="004E11C1">
        <w:t>Proof-of-concept of visibility recognition in industrial areas and in road traffic</w:t>
      </w:r>
    </w:p>
    <w:p w14:paraId="083F1A3F" w14:textId="76492EF5" w:rsidR="004E11C1" w:rsidRDefault="004E11C1" w:rsidP="004E11C1">
      <w:pPr>
        <w:pStyle w:val="Zkladntext"/>
      </w:pPr>
      <w:r>
        <w:t xml:space="preserve">Moreover, </w:t>
      </w:r>
      <w:r w:rsidR="00C325DC">
        <w:t xml:space="preserve">one of the project linked third party </w:t>
      </w:r>
      <w:r>
        <w:t xml:space="preserve">is </w:t>
      </w:r>
      <w:r w:rsidR="00C325DC">
        <w:t xml:space="preserve">a </w:t>
      </w:r>
      <w:r>
        <w:t xml:space="preserve">producer of standard automated AWOS system that </w:t>
      </w:r>
      <w:r w:rsidR="00446844">
        <w:t xml:space="preserve">is utilized by more than 300 airports in many countries </w:t>
      </w:r>
      <w:r w:rsidR="00446844">
        <w:fldChar w:fldCharType="begin"/>
      </w:r>
      <w:r w:rsidR="00446844">
        <w:instrText xml:space="preserve"> REF _Ref504635220 \r \h </w:instrText>
      </w:r>
      <w:r w:rsidR="00446844">
        <w:fldChar w:fldCharType="separate"/>
      </w:r>
      <w:r w:rsidR="00A835B1">
        <w:t>[38]</w:t>
      </w:r>
      <w:r w:rsidR="00446844">
        <w:fldChar w:fldCharType="end"/>
      </w:r>
      <w:r w:rsidR="00446844">
        <w:t xml:space="preserve">. That AWOS </w:t>
      </w:r>
      <w:r>
        <w:t>will be fully reused as technological base, upon which the new Remote Observer MET system is being built.</w:t>
      </w:r>
    </w:p>
    <w:p w14:paraId="77DE8E31" w14:textId="77777777" w:rsidR="00CF0B8B" w:rsidRPr="00451314" w:rsidRDefault="004E11C1" w:rsidP="004E11C1">
      <w:pPr>
        <w:pStyle w:val="Zkladntext"/>
      </w:pPr>
      <w:r>
        <w:t>Remote provision and monitoring of full MET information (in comparison to human MET observations) is subject of validation exercise which will bring this technological solution to TRL4 maturity level.</w:t>
      </w:r>
    </w:p>
    <w:p w14:paraId="3001ED8E" w14:textId="77777777" w:rsidR="00EA4213" w:rsidRPr="00451314" w:rsidRDefault="00EA4213" w:rsidP="00A749B6">
      <w:pPr>
        <w:pStyle w:val="Nadpis2"/>
        <w:numPr>
          <w:ilvl w:val="1"/>
          <w:numId w:val="5"/>
        </w:numPr>
      </w:pPr>
      <w:bookmarkStart w:id="30" w:name="_Toc459898372"/>
      <w:bookmarkStart w:id="31" w:name="_Toc462945493"/>
      <w:bookmarkStart w:id="32" w:name="_Toc7179194"/>
      <w:r w:rsidRPr="00451314">
        <w:t>Structure of the document</w:t>
      </w:r>
      <w:bookmarkEnd w:id="30"/>
      <w:bookmarkEnd w:id="31"/>
      <w:bookmarkEnd w:id="32"/>
    </w:p>
    <w:p w14:paraId="55032EE3" w14:textId="77777777" w:rsidR="004E11C1" w:rsidRDefault="004E11C1" w:rsidP="004E11C1">
      <w:pPr>
        <w:pStyle w:val="BodyText"/>
      </w:pPr>
      <w:r>
        <w:t>This document is composed as follows:</w:t>
      </w:r>
    </w:p>
    <w:p w14:paraId="762A8D2F" w14:textId="2CCED31F" w:rsidR="004E11C1" w:rsidRPr="004E11C1" w:rsidRDefault="004E11C1" w:rsidP="004E11C1">
      <w:pPr>
        <w:pStyle w:val="Odsekzoznamu"/>
      </w:pPr>
      <w:r w:rsidRPr="004E11C1">
        <w:t xml:space="preserve">Section </w:t>
      </w:r>
      <w:r w:rsidR="00330DF3">
        <w:fldChar w:fldCharType="begin"/>
      </w:r>
      <w:r w:rsidR="00330DF3">
        <w:instrText xml:space="preserve"> REF _Ref504731660 \r \h </w:instrText>
      </w:r>
      <w:r w:rsidR="00330DF3">
        <w:fldChar w:fldCharType="separate"/>
      </w:r>
      <w:r w:rsidR="00A835B1">
        <w:t>1</w:t>
      </w:r>
      <w:r w:rsidR="00330DF3">
        <w:fldChar w:fldCharType="end"/>
      </w:r>
      <w:r w:rsidR="00012ADE">
        <w:t xml:space="preserve"> </w:t>
      </w:r>
      <w:r w:rsidRPr="004E11C1">
        <w:t>proposes an executive summary usable as-is for communication purposes,</w:t>
      </w:r>
    </w:p>
    <w:p w14:paraId="5977324B" w14:textId="551BF690" w:rsidR="004E11C1" w:rsidRPr="004E11C1" w:rsidRDefault="004E11C1" w:rsidP="004E11C1">
      <w:pPr>
        <w:pStyle w:val="Odsekzoznamu"/>
      </w:pPr>
      <w:r w:rsidRPr="004E11C1">
        <w:t xml:space="preserve">Section </w:t>
      </w:r>
      <w:r w:rsidR="00012ADE">
        <w:fldChar w:fldCharType="begin"/>
      </w:r>
      <w:r w:rsidR="00012ADE">
        <w:instrText xml:space="preserve"> REF _Ref6388207 \r \h </w:instrText>
      </w:r>
      <w:r w:rsidR="00012ADE">
        <w:fldChar w:fldCharType="separate"/>
      </w:r>
      <w:r w:rsidR="00A835B1">
        <w:t>2</w:t>
      </w:r>
      <w:r w:rsidR="00012ADE">
        <w:fldChar w:fldCharType="end"/>
      </w:r>
      <w:r w:rsidR="00EB70BA">
        <w:t xml:space="preserve"> </w:t>
      </w:r>
      <w:r w:rsidRPr="004E11C1">
        <w:t>(this chapter) introduces the document and provides general information,</w:t>
      </w:r>
    </w:p>
    <w:p w14:paraId="4CD14894" w14:textId="77777777" w:rsidR="004E11C1" w:rsidRPr="004E11C1" w:rsidRDefault="004E11C1" w:rsidP="004E11C1">
      <w:pPr>
        <w:pStyle w:val="Odsekzoznamu"/>
      </w:pPr>
      <w:r w:rsidRPr="004E11C1">
        <w:t xml:space="preserve">Section </w:t>
      </w:r>
      <w:r w:rsidR="00330DF3">
        <w:fldChar w:fldCharType="begin"/>
      </w:r>
      <w:r w:rsidR="00330DF3">
        <w:instrText xml:space="preserve"> REF _Ref504731675 \r \h </w:instrText>
      </w:r>
      <w:r w:rsidR="00330DF3">
        <w:fldChar w:fldCharType="separate"/>
      </w:r>
      <w:r w:rsidR="00A835B1">
        <w:t>3</w:t>
      </w:r>
      <w:r w:rsidR="00330DF3">
        <w:fldChar w:fldCharType="end"/>
      </w:r>
      <w:r w:rsidR="005C67BA">
        <w:t xml:space="preserve"> describes the SESAR Solutions Impacts on Architecture</w:t>
      </w:r>
    </w:p>
    <w:p w14:paraId="13DA2DBC" w14:textId="77777777" w:rsidR="004E11C1" w:rsidRPr="004E11C1" w:rsidRDefault="004E11C1" w:rsidP="004E11C1">
      <w:pPr>
        <w:pStyle w:val="Odsekzoznamu"/>
      </w:pPr>
      <w:r w:rsidRPr="004E11C1">
        <w:t xml:space="preserve">Section </w:t>
      </w:r>
      <w:r w:rsidR="00330DF3">
        <w:fldChar w:fldCharType="begin"/>
      </w:r>
      <w:r w:rsidR="00330DF3">
        <w:instrText xml:space="preserve"> REF _Ref504731686 \r \h </w:instrText>
      </w:r>
      <w:r w:rsidR="00330DF3">
        <w:fldChar w:fldCharType="separate"/>
      </w:r>
      <w:r w:rsidR="00A835B1">
        <w:t>4</w:t>
      </w:r>
      <w:r w:rsidR="00330DF3">
        <w:fldChar w:fldCharType="end"/>
      </w:r>
      <w:r w:rsidRPr="004E11C1">
        <w:t xml:space="preserve"> contains Technical specification of proposed new system</w:t>
      </w:r>
    </w:p>
    <w:p w14:paraId="34194237" w14:textId="77777777" w:rsidR="004E11C1" w:rsidRPr="004E11C1" w:rsidRDefault="004E11C1" w:rsidP="004E11C1">
      <w:pPr>
        <w:pStyle w:val="Odsekzoznamu"/>
      </w:pPr>
      <w:r w:rsidRPr="004E11C1">
        <w:t xml:space="preserve">Section </w:t>
      </w:r>
      <w:r w:rsidR="00330DF3">
        <w:fldChar w:fldCharType="begin"/>
      </w:r>
      <w:r w:rsidR="00330DF3">
        <w:instrText xml:space="preserve"> REF _Ref504731694 \r \h </w:instrText>
      </w:r>
      <w:r w:rsidR="00330DF3">
        <w:fldChar w:fldCharType="separate"/>
      </w:r>
      <w:r w:rsidR="00A835B1">
        <w:t>5</w:t>
      </w:r>
      <w:r w:rsidR="00330DF3">
        <w:fldChar w:fldCharType="end"/>
      </w:r>
      <w:r w:rsidRPr="004E11C1">
        <w:t xml:space="preserve"> deals with various option, how and where the new system can be implemented</w:t>
      </w:r>
    </w:p>
    <w:p w14:paraId="10F14E97" w14:textId="77777777" w:rsidR="00012ADE" w:rsidRDefault="00025BCA" w:rsidP="004E11C1">
      <w:pPr>
        <w:pStyle w:val="Odsekzoznamu"/>
      </w:pPr>
      <w:r w:rsidRPr="00330DF3">
        <w:t xml:space="preserve">Section </w:t>
      </w:r>
      <w:r w:rsidRPr="00330DF3">
        <w:fldChar w:fldCharType="begin"/>
      </w:r>
      <w:r w:rsidRPr="00330DF3">
        <w:instrText xml:space="preserve"> REF _Ref504731700 \r \h </w:instrText>
      </w:r>
      <w:r>
        <w:instrText xml:space="preserve"> \* MERGEFORMAT </w:instrText>
      </w:r>
      <w:r w:rsidRPr="00330DF3">
        <w:fldChar w:fldCharType="separate"/>
      </w:r>
      <w:r w:rsidR="00A835B1">
        <w:t>6</w:t>
      </w:r>
      <w:r w:rsidRPr="00330DF3">
        <w:fldChar w:fldCharType="end"/>
      </w:r>
      <w:r>
        <w:t xml:space="preserve"> list</w:t>
      </w:r>
      <w:r w:rsidR="00012ADE">
        <w:t>s</w:t>
      </w:r>
      <w:r>
        <w:t xml:space="preserve"> the assumptions</w:t>
      </w:r>
      <w:r w:rsidRPr="00330DF3" w:rsidDel="00025BCA">
        <w:t xml:space="preserve"> </w:t>
      </w:r>
    </w:p>
    <w:p w14:paraId="5CEE6C8F" w14:textId="1460B2A7" w:rsidR="004E11C1" w:rsidRPr="00330DF3" w:rsidRDefault="004E11C1" w:rsidP="004E11C1">
      <w:pPr>
        <w:pStyle w:val="Odsekzoznamu"/>
      </w:pPr>
      <w:r w:rsidRPr="00330DF3">
        <w:t xml:space="preserve">Section </w:t>
      </w:r>
      <w:r w:rsidR="00330DF3" w:rsidRPr="00330DF3">
        <w:fldChar w:fldCharType="begin"/>
      </w:r>
      <w:r w:rsidR="00330DF3" w:rsidRPr="00330DF3">
        <w:instrText xml:space="preserve"> REF _Ref504731704 \r \h </w:instrText>
      </w:r>
      <w:r w:rsidR="00330DF3">
        <w:instrText xml:space="preserve"> \* MERGEFORMAT </w:instrText>
      </w:r>
      <w:r w:rsidR="00330DF3" w:rsidRPr="00330DF3">
        <w:fldChar w:fldCharType="separate"/>
      </w:r>
      <w:r w:rsidR="00A835B1">
        <w:t>7</w:t>
      </w:r>
      <w:r w:rsidR="00330DF3" w:rsidRPr="00330DF3">
        <w:fldChar w:fldCharType="end"/>
      </w:r>
      <w:r w:rsidR="00330DF3">
        <w:t xml:space="preserve"> </w:t>
      </w:r>
      <w:r w:rsidR="00025BCA">
        <w:t>lists references and applicable documents</w:t>
      </w:r>
    </w:p>
    <w:p w14:paraId="41C78104" w14:textId="77777777" w:rsidR="002C670E" w:rsidRPr="00012ADE" w:rsidRDefault="00330DF3" w:rsidP="004E11C1">
      <w:pPr>
        <w:pStyle w:val="Odsekzoznamu"/>
      </w:pPr>
      <w:r w:rsidRPr="00012ADE">
        <w:fldChar w:fldCharType="begin"/>
      </w:r>
      <w:r w:rsidRPr="00012ADE">
        <w:instrText xml:space="preserve"> REF _Ref504731708 \r \h  \* MERGEFORMAT </w:instrText>
      </w:r>
      <w:r w:rsidRPr="00012ADE">
        <w:fldChar w:fldCharType="separate"/>
      </w:r>
      <w:r w:rsidR="00A835B1">
        <w:t>Appendix A</w:t>
      </w:r>
      <w:r w:rsidRPr="00012ADE">
        <w:fldChar w:fldCharType="end"/>
      </w:r>
      <w:r w:rsidRPr="00012ADE">
        <w:t xml:space="preserve"> provides the Service Description Document</w:t>
      </w:r>
    </w:p>
    <w:p w14:paraId="1DAD52D8" w14:textId="77777777" w:rsidR="00CF0B8B" w:rsidRPr="00012ADE" w:rsidRDefault="00330DF3" w:rsidP="004E11C1">
      <w:pPr>
        <w:pStyle w:val="Odsekzoznamu"/>
      </w:pPr>
      <w:r w:rsidRPr="00012ADE">
        <w:fldChar w:fldCharType="begin"/>
      </w:r>
      <w:r w:rsidRPr="00012ADE">
        <w:instrText xml:space="preserve"> REF _Ref504731712 \r \h  \* MERGEFORMAT </w:instrText>
      </w:r>
      <w:r w:rsidRPr="00012ADE">
        <w:fldChar w:fldCharType="separate"/>
      </w:r>
      <w:r w:rsidR="00A835B1">
        <w:t>Appendix B</w:t>
      </w:r>
      <w:r w:rsidRPr="00012ADE">
        <w:fldChar w:fldCharType="end"/>
      </w:r>
      <w:r w:rsidRPr="00012ADE">
        <w:t xml:space="preserve"> provides the Service Technical Design Document</w:t>
      </w:r>
    </w:p>
    <w:p w14:paraId="1D4FDA86" w14:textId="77777777" w:rsidR="00EA4213" w:rsidRDefault="00EA4213" w:rsidP="00A749B6">
      <w:pPr>
        <w:pStyle w:val="Nadpis2"/>
        <w:numPr>
          <w:ilvl w:val="1"/>
          <w:numId w:val="5"/>
        </w:numPr>
      </w:pPr>
      <w:bookmarkStart w:id="33" w:name="_Toc459898373"/>
      <w:bookmarkStart w:id="34" w:name="_Toc462945494"/>
      <w:bookmarkStart w:id="35" w:name="_Toc7179195"/>
      <w:r w:rsidRPr="00451314">
        <w:t>Glossary of terms</w:t>
      </w:r>
      <w:bookmarkEnd w:id="33"/>
      <w:bookmarkEnd w:id="34"/>
      <w:bookmarkEnd w:id="35"/>
    </w:p>
    <w:tbl>
      <w:tblPr>
        <w:tblW w:w="5000" w:type="pct"/>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Look w:val="04A0" w:firstRow="1" w:lastRow="0" w:firstColumn="1" w:lastColumn="0" w:noHBand="0" w:noVBand="1"/>
      </w:tblPr>
      <w:tblGrid>
        <w:gridCol w:w="2587"/>
        <w:gridCol w:w="3854"/>
        <w:gridCol w:w="2845"/>
      </w:tblGrid>
      <w:tr w:rsidR="00582558" w14:paraId="59554155" w14:textId="77777777" w:rsidTr="00012ADE">
        <w:tc>
          <w:tcPr>
            <w:tcW w:w="1393" w:type="pct"/>
            <w:tcBorders>
              <w:top w:val="nil"/>
              <w:left w:val="nil"/>
              <w:bottom w:val="single" w:sz="12" w:space="0" w:color="4E88C7"/>
              <w:right w:val="nil"/>
              <w:tl2br w:val="nil"/>
              <w:tr2bl w:val="nil"/>
            </w:tcBorders>
            <w:shd w:val="clear" w:color="auto" w:fill="DBE7F3"/>
          </w:tcPr>
          <w:p w14:paraId="1B7F070C" w14:textId="77777777" w:rsidR="00582558" w:rsidRPr="00B466D3" w:rsidRDefault="00582558" w:rsidP="00582558">
            <w:pPr>
              <w:pStyle w:val="BodyText"/>
              <w:rPr>
                <w:b/>
                <w:bCs/>
                <w:lang w:eastAsia="en-GB"/>
              </w:rPr>
            </w:pPr>
            <w:r>
              <w:rPr>
                <w:b/>
                <w:bCs/>
                <w:lang w:eastAsia="en-GB"/>
              </w:rPr>
              <w:t>Term</w:t>
            </w:r>
          </w:p>
        </w:tc>
        <w:tc>
          <w:tcPr>
            <w:tcW w:w="2075" w:type="pct"/>
            <w:tcBorders>
              <w:top w:val="nil"/>
              <w:left w:val="nil"/>
              <w:bottom w:val="single" w:sz="12" w:space="0" w:color="4E88C7"/>
              <w:right w:val="nil"/>
              <w:tl2br w:val="nil"/>
              <w:tr2bl w:val="nil"/>
            </w:tcBorders>
            <w:shd w:val="clear" w:color="auto" w:fill="DBE7F3"/>
          </w:tcPr>
          <w:p w14:paraId="733E0BF5" w14:textId="77777777" w:rsidR="00582558" w:rsidRPr="00B466D3" w:rsidRDefault="00582558" w:rsidP="00582558">
            <w:pPr>
              <w:pStyle w:val="BodyText"/>
              <w:rPr>
                <w:b/>
                <w:bCs/>
                <w:lang w:eastAsia="en-GB"/>
              </w:rPr>
            </w:pPr>
            <w:r>
              <w:rPr>
                <w:b/>
                <w:bCs/>
                <w:lang w:eastAsia="en-GB"/>
              </w:rPr>
              <w:t>Definition</w:t>
            </w:r>
          </w:p>
        </w:tc>
        <w:tc>
          <w:tcPr>
            <w:tcW w:w="1532" w:type="pct"/>
            <w:tcBorders>
              <w:top w:val="nil"/>
              <w:left w:val="nil"/>
              <w:bottom w:val="single" w:sz="12" w:space="0" w:color="4E88C7"/>
              <w:right w:val="nil"/>
              <w:tl2br w:val="nil"/>
              <w:tr2bl w:val="nil"/>
            </w:tcBorders>
            <w:shd w:val="clear" w:color="auto" w:fill="DBE7F3"/>
          </w:tcPr>
          <w:p w14:paraId="2E5DA37A" w14:textId="77777777" w:rsidR="00582558" w:rsidRPr="00B466D3" w:rsidRDefault="00582558" w:rsidP="00EA4213">
            <w:pPr>
              <w:pStyle w:val="BodyText"/>
              <w:jc w:val="left"/>
              <w:rPr>
                <w:b/>
                <w:bCs/>
                <w:lang w:eastAsia="en-GB"/>
              </w:rPr>
            </w:pPr>
            <w:r>
              <w:rPr>
                <w:b/>
                <w:bCs/>
                <w:lang w:eastAsia="en-GB"/>
              </w:rPr>
              <w:t>Source of the definition</w:t>
            </w:r>
          </w:p>
        </w:tc>
      </w:tr>
      <w:tr w:rsidR="00585953" w14:paraId="3BB610D5" w14:textId="77777777" w:rsidTr="00012ADE">
        <w:tc>
          <w:tcPr>
            <w:tcW w:w="1393" w:type="pct"/>
            <w:tcBorders>
              <w:top w:val="single" w:sz="4" w:space="0" w:color="4E88C7"/>
              <w:left w:val="nil"/>
              <w:bottom w:val="single" w:sz="4" w:space="0" w:color="4E88C7"/>
              <w:right w:val="nil"/>
            </w:tcBorders>
            <w:shd w:val="clear" w:color="auto" w:fill="auto"/>
          </w:tcPr>
          <w:p w14:paraId="36B834B1" w14:textId="77777777" w:rsidR="00585953" w:rsidRPr="00B75A3F" w:rsidRDefault="00585953" w:rsidP="00B75A3F">
            <w:pPr>
              <w:pStyle w:val="BodyText"/>
            </w:pPr>
            <w:r w:rsidRPr="00B75A3F">
              <w:t>Advanced Automated MET System</w:t>
            </w:r>
          </w:p>
        </w:tc>
        <w:tc>
          <w:tcPr>
            <w:tcW w:w="2075" w:type="pct"/>
            <w:tcBorders>
              <w:top w:val="single" w:sz="4" w:space="0" w:color="4E88C7"/>
              <w:bottom w:val="single" w:sz="4" w:space="0" w:color="4E88C7"/>
            </w:tcBorders>
            <w:shd w:val="clear" w:color="auto" w:fill="auto"/>
          </w:tcPr>
          <w:p w14:paraId="53CA49D5" w14:textId="2F6346AB" w:rsidR="00585953" w:rsidRPr="00A24674" w:rsidRDefault="00585953" w:rsidP="00585953">
            <w:pPr>
              <w:pStyle w:val="BodyText"/>
              <w:rPr>
                <w:rFonts w:cs="Arial"/>
                <w:vanish/>
              </w:rPr>
            </w:pPr>
            <w:r>
              <w:t xml:space="preserve">Advanced weather observing system, which is capable to observe automatically all </w:t>
            </w:r>
            <w:r w:rsidR="008E29B4">
              <w:t xml:space="preserve">the </w:t>
            </w:r>
            <w:r>
              <w:t xml:space="preserve">weather elements contained in METAR/SPECI including that one, where state-of-the-art AWOS systems fail (e.g. visibility, present weather, clouds) and subsequently produces AUTO-METAR/AUTO-SPECI without </w:t>
            </w:r>
            <w:r w:rsidR="00850BAA">
              <w:t>missing information or with higher quality information especially in inhomogenous weather conditions</w:t>
            </w:r>
            <w:r w:rsidRPr="00BB79E8">
              <w:t>.</w:t>
            </w:r>
          </w:p>
        </w:tc>
        <w:tc>
          <w:tcPr>
            <w:tcW w:w="1532" w:type="pct"/>
            <w:tcBorders>
              <w:top w:val="single" w:sz="4" w:space="0" w:color="4E88C7"/>
              <w:bottom w:val="single" w:sz="4" w:space="0" w:color="4E88C7"/>
            </w:tcBorders>
            <w:shd w:val="clear" w:color="auto" w:fill="auto"/>
          </w:tcPr>
          <w:p w14:paraId="127F60ED" w14:textId="77777777" w:rsidR="00585953" w:rsidRPr="00B75A3F" w:rsidRDefault="00585953" w:rsidP="00B75A3F">
            <w:pPr>
              <w:pStyle w:val="BodyText"/>
            </w:pPr>
            <w:r w:rsidRPr="00B75A3F">
              <w:t>New</w:t>
            </w:r>
          </w:p>
        </w:tc>
      </w:tr>
      <w:tr w:rsidR="00585953" w14:paraId="43363697" w14:textId="77777777" w:rsidTr="00012ADE">
        <w:tc>
          <w:tcPr>
            <w:tcW w:w="1393" w:type="pct"/>
            <w:tcBorders>
              <w:top w:val="single" w:sz="4" w:space="0" w:color="4E88C7"/>
              <w:left w:val="nil"/>
              <w:bottom w:val="single" w:sz="4" w:space="0" w:color="4E88C7"/>
              <w:right w:val="nil"/>
            </w:tcBorders>
            <w:shd w:val="clear" w:color="auto" w:fill="auto"/>
          </w:tcPr>
          <w:p w14:paraId="52B07FB6" w14:textId="77777777" w:rsidR="00585953" w:rsidRDefault="00585953" w:rsidP="00585953">
            <w:pPr>
              <w:pStyle w:val="BodyText"/>
            </w:pPr>
            <w:r>
              <w:t>AUTO-METAR</w:t>
            </w:r>
          </w:p>
          <w:p w14:paraId="58205C22" w14:textId="77777777" w:rsidR="00585953" w:rsidRDefault="00585953" w:rsidP="00585953">
            <w:pPr>
              <w:pStyle w:val="BodyText"/>
            </w:pPr>
            <w:r>
              <w:t>AUTO-SPECI</w:t>
            </w:r>
          </w:p>
        </w:tc>
        <w:tc>
          <w:tcPr>
            <w:tcW w:w="2075" w:type="pct"/>
            <w:tcBorders>
              <w:top w:val="single" w:sz="4" w:space="0" w:color="4E88C7"/>
              <w:bottom w:val="single" w:sz="4" w:space="0" w:color="4E88C7"/>
            </w:tcBorders>
            <w:shd w:val="clear" w:color="auto" w:fill="auto"/>
          </w:tcPr>
          <w:p w14:paraId="6C7B5738" w14:textId="77777777" w:rsidR="00585953" w:rsidRPr="00585953" w:rsidRDefault="00585953" w:rsidP="00585953">
            <w:pPr>
              <w:pStyle w:val="BodyText"/>
            </w:pPr>
            <w:r w:rsidRPr="00585953">
              <w:rPr>
                <w:bCs/>
              </w:rPr>
              <w:t>The optional code word AUTO shall be inserted before the wind group when a report contains fully automated observations without human intervention. The ICAO requirement is that all of the specified elements shall be reported. However, if any element cannot be observed, the group in which it would have been encoded shall be replaced by the appropriate number of solidi. The number of solidi depends on the number of symbolic letters for the specific group which is not able to be reported; i.e. four for the visibility group, two for the present weather group and three or six for the cloud group, as appropriate.</w:t>
            </w:r>
          </w:p>
        </w:tc>
        <w:tc>
          <w:tcPr>
            <w:tcW w:w="1532" w:type="pct"/>
            <w:tcBorders>
              <w:top w:val="single" w:sz="4" w:space="0" w:color="4E88C7"/>
              <w:bottom w:val="single" w:sz="4" w:space="0" w:color="4E88C7"/>
            </w:tcBorders>
            <w:shd w:val="clear" w:color="auto" w:fill="auto"/>
          </w:tcPr>
          <w:p w14:paraId="52CDFB80" w14:textId="128A36E9" w:rsidR="00585953" w:rsidRDefault="00585953" w:rsidP="00895758">
            <w:pPr>
              <w:pStyle w:val="BodyText"/>
            </w:pPr>
            <w:r>
              <w:t>WMO 306, Vol I.</w:t>
            </w:r>
            <w:r w:rsidR="00895758">
              <w:t xml:space="preserve"> </w:t>
            </w:r>
            <w:r w:rsidR="00895758">
              <w:fldChar w:fldCharType="begin"/>
            </w:r>
            <w:r w:rsidR="00895758">
              <w:instrText xml:space="preserve"> REF _Ref516560112 \r \h </w:instrText>
            </w:r>
            <w:r w:rsidR="00895758">
              <w:fldChar w:fldCharType="separate"/>
            </w:r>
            <w:r w:rsidR="00A835B1">
              <w:t>[43]</w:t>
            </w:r>
            <w:r w:rsidR="00895758">
              <w:fldChar w:fldCharType="end"/>
            </w:r>
          </w:p>
        </w:tc>
      </w:tr>
      <w:tr w:rsidR="00585953" w14:paraId="4754777C" w14:textId="77777777" w:rsidTr="00012ADE">
        <w:tc>
          <w:tcPr>
            <w:tcW w:w="1393" w:type="pct"/>
            <w:tcBorders>
              <w:top w:val="single" w:sz="4" w:space="0" w:color="4E88C7"/>
              <w:left w:val="nil"/>
              <w:bottom w:val="single" w:sz="4" w:space="0" w:color="4E88C7"/>
              <w:right w:val="nil"/>
            </w:tcBorders>
            <w:shd w:val="clear" w:color="auto" w:fill="auto"/>
          </w:tcPr>
          <w:p w14:paraId="11D91793" w14:textId="77777777" w:rsidR="00585953" w:rsidRDefault="00585953" w:rsidP="00585953">
            <w:pPr>
              <w:pStyle w:val="BodyText"/>
            </w:pPr>
            <w:r>
              <w:t>AWOS</w:t>
            </w:r>
          </w:p>
        </w:tc>
        <w:tc>
          <w:tcPr>
            <w:tcW w:w="2075" w:type="pct"/>
            <w:tcBorders>
              <w:top w:val="single" w:sz="4" w:space="0" w:color="4E88C7"/>
              <w:bottom w:val="single" w:sz="4" w:space="0" w:color="4E88C7"/>
            </w:tcBorders>
            <w:shd w:val="clear" w:color="auto" w:fill="auto"/>
          </w:tcPr>
          <w:p w14:paraId="506A1846" w14:textId="77777777" w:rsidR="00585953" w:rsidRPr="0019463C" w:rsidRDefault="00585953" w:rsidP="00585953">
            <w:pPr>
              <w:pStyle w:val="BodyText"/>
              <w:rPr>
                <w:bCs/>
                <w:lang w:val="sk-SK"/>
              </w:rPr>
            </w:pPr>
            <w:r>
              <w:t>Automated Weather Observing System (AWOS) is a fully configurable airport weather system that provides continuous, real time information and reports on airport weather conditions.</w:t>
            </w:r>
          </w:p>
        </w:tc>
        <w:tc>
          <w:tcPr>
            <w:tcW w:w="1532" w:type="pct"/>
            <w:tcBorders>
              <w:top w:val="single" w:sz="4" w:space="0" w:color="4E88C7"/>
              <w:bottom w:val="single" w:sz="4" w:space="0" w:color="4E88C7"/>
            </w:tcBorders>
            <w:shd w:val="clear" w:color="auto" w:fill="auto"/>
          </w:tcPr>
          <w:p w14:paraId="11322646" w14:textId="690CE7C1" w:rsidR="008E29B4" w:rsidRDefault="008E29B4" w:rsidP="00585953">
            <w:pPr>
              <w:pStyle w:val="BodyText"/>
            </w:pPr>
            <w:r>
              <w:t>ICAO Doc 9837</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p w14:paraId="4BF31409" w14:textId="67528FBF" w:rsidR="00585953" w:rsidRDefault="00585953" w:rsidP="00585953">
            <w:pPr>
              <w:pStyle w:val="BodyText"/>
            </w:pPr>
            <w:r>
              <w:fldChar w:fldCharType="begin"/>
            </w:r>
            <w:r>
              <w:instrText xml:space="preserve"> REF _Ref504631991 \r \h </w:instrText>
            </w:r>
            <w:r>
              <w:fldChar w:fldCharType="separate"/>
            </w:r>
            <w:r w:rsidR="00A835B1">
              <w:t>[40]</w:t>
            </w:r>
            <w:r>
              <w:fldChar w:fldCharType="end"/>
            </w:r>
          </w:p>
        </w:tc>
      </w:tr>
      <w:tr w:rsidR="00585953" w14:paraId="0ADA0568" w14:textId="77777777" w:rsidTr="00012ADE">
        <w:tc>
          <w:tcPr>
            <w:tcW w:w="1393" w:type="pct"/>
            <w:tcBorders>
              <w:top w:val="single" w:sz="4" w:space="0" w:color="4E88C7"/>
              <w:left w:val="nil"/>
              <w:bottom w:val="single" w:sz="4" w:space="0" w:color="4E88C7"/>
              <w:right w:val="nil"/>
            </w:tcBorders>
            <w:shd w:val="clear" w:color="auto" w:fill="auto"/>
          </w:tcPr>
          <w:p w14:paraId="0E789E33" w14:textId="77777777" w:rsidR="00585953" w:rsidRDefault="00585953" w:rsidP="00585953">
            <w:pPr>
              <w:pStyle w:val="BodyText"/>
            </w:pPr>
            <w:r>
              <w:t>Cloud amount</w:t>
            </w:r>
          </w:p>
        </w:tc>
        <w:tc>
          <w:tcPr>
            <w:tcW w:w="2075" w:type="pct"/>
            <w:tcBorders>
              <w:top w:val="single" w:sz="4" w:space="0" w:color="4E88C7"/>
              <w:bottom w:val="single" w:sz="4" w:space="0" w:color="4E88C7"/>
            </w:tcBorders>
            <w:shd w:val="clear" w:color="auto" w:fill="auto"/>
          </w:tcPr>
          <w:p w14:paraId="4459CF50" w14:textId="77777777" w:rsidR="00585953" w:rsidRPr="00585953" w:rsidRDefault="00585953" w:rsidP="00585953">
            <w:pPr>
              <w:pStyle w:val="BodyText"/>
            </w:pPr>
            <w:r w:rsidRPr="00585953">
              <w:t>The fraction of the sky covered by the clouds of a certain genus, species, variety, layer, or combination of clouds.</w:t>
            </w:r>
          </w:p>
        </w:tc>
        <w:tc>
          <w:tcPr>
            <w:tcW w:w="1532" w:type="pct"/>
            <w:tcBorders>
              <w:top w:val="single" w:sz="4" w:space="0" w:color="4E88C7"/>
              <w:bottom w:val="single" w:sz="4" w:space="0" w:color="4E88C7"/>
            </w:tcBorders>
            <w:shd w:val="clear" w:color="auto" w:fill="auto"/>
          </w:tcPr>
          <w:p w14:paraId="44730029" w14:textId="20CF3A44" w:rsidR="00585953" w:rsidRDefault="00585953" w:rsidP="00585953">
            <w:pPr>
              <w:pStyle w:val="BodyText"/>
            </w:pPr>
            <w:r>
              <w:t>ICAO Doc 9837</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tc>
      </w:tr>
      <w:tr w:rsidR="00585953" w14:paraId="0F596E02" w14:textId="77777777" w:rsidTr="00012ADE">
        <w:tc>
          <w:tcPr>
            <w:tcW w:w="1393" w:type="pct"/>
            <w:tcBorders>
              <w:top w:val="single" w:sz="4" w:space="0" w:color="4E88C7"/>
              <w:left w:val="nil"/>
              <w:bottom w:val="single" w:sz="4" w:space="0" w:color="4E88C7"/>
              <w:right w:val="nil"/>
            </w:tcBorders>
            <w:shd w:val="clear" w:color="auto" w:fill="auto"/>
          </w:tcPr>
          <w:p w14:paraId="690E1875" w14:textId="77777777" w:rsidR="00585953" w:rsidRDefault="00585953" w:rsidP="00585953">
            <w:pPr>
              <w:pStyle w:val="BodyText"/>
            </w:pPr>
            <w:r>
              <w:t>METAR</w:t>
            </w:r>
          </w:p>
          <w:p w14:paraId="5CCD2AC0" w14:textId="77777777" w:rsidR="00585953" w:rsidRPr="0096473A" w:rsidRDefault="00585953" w:rsidP="00585953">
            <w:pPr>
              <w:pStyle w:val="BodyText"/>
            </w:pPr>
            <w:r>
              <w:t>SPECI</w:t>
            </w:r>
          </w:p>
        </w:tc>
        <w:tc>
          <w:tcPr>
            <w:tcW w:w="2075" w:type="pct"/>
            <w:tcBorders>
              <w:top w:val="single" w:sz="4" w:space="0" w:color="4E88C7"/>
              <w:bottom w:val="single" w:sz="4" w:space="0" w:color="4E88C7"/>
            </w:tcBorders>
            <w:shd w:val="clear" w:color="auto" w:fill="auto"/>
          </w:tcPr>
          <w:p w14:paraId="45EDF751" w14:textId="77777777" w:rsidR="00585953" w:rsidRPr="00585953" w:rsidRDefault="00585953" w:rsidP="00585953">
            <w:pPr>
              <w:pStyle w:val="BodyText"/>
            </w:pPr>
            <w:r w:rsidRPr="00585953">
              <w:t>Current aerodrome routine meteorological report (METAR) and aerodrome special meteorological reports (SPECI), which shall contain following elements:</w:t>
            </w:r>
          </w:p>
          <w:p w14:paraId="5535CA06" w14:textId="77777777" w:rsidR="00585953" w:rsidRPr="00585953" w:rsidRDefault="00585953" w:rsidP="008E29B4">
            <w:pPr>
              <w:pStyle w:val="Odsekzoznamu"/>
            </w:pPr>
            <w:r w:rsidRPr="00585953">
              <w:t>a) identification of the type of report;</w:t>
            </w:r>
          </w:p>
          <w:p w14:paraId="0B941BBA" w14:textId="77777777" w:rsidR="00585953" w:rsidRPr="00585953" w:rsidRDefault="00585953" w:rsidP="008E29B4">
            <w:pPr>
              <w:pStyle w:val="Odsekzoznamu"/>
            </w:pPr>
            <w:r w:rsidRPr="00585953">
              <w:t>b) location indicator;</w:t>
            </w:r>
          </w:p>
          <w:p w14:paraId="4BF8765A" w14:textId="77777777" w:rsidR="00585953" w:rsidRPr="00585953" w:rsidRDefault="00585953" w:rsidP="008E29B4">
            <w:pPr>
              <w:pStyle w:val="Odsekzoznamu"/>
            </w:pPr>
            <w:r w:rsidRPr="00585953">
              <w:t>c) time of the observation;</w:t>
            </w:r>
          </w:p>
          <w:p w14:paraId="15E134FD" w14:textId="77777777" w:rsidR="00585953" w:rsidRPr="00585953" w:rsidRDefault="00585953" w:rsidP="008E29B4">
            <w:pPr>
              <w:pStyle w:val="Odsekzoznamu"/>
            </w:pPr>
            <w:r w:rsidRPr="00585953">
              <w:t>d) identification of an automated or missing report, when applicable;</w:t>
            </w:r>
          </w:p>
          <w:p w14:paraId="7BBA7CA9" w14:textId="77777777" w:rsidR="00585953" w:rsidRPr="00585953" w:rsidRDefault="00585953" w:rsidP="008E29B4">
            <w:pPr>
              <w:pStyle w:val="Odsekzoznamu"/>
            </w:pPr>
            <w:r w:rsidRPr="00585953">
              <w:t>e) surface wind direction and speed;</w:t>
            </w:r>
          </w:p>
          <w:p w14:paraId="3C4D6CC9" w14:textId="77777777" w:rsidR="00585953" w:rsidRPr="00585953" w:rsidRDefault="00585953" w:rsidP="008E29B4">
            <w:pPr>
              <w:pStyle w:val="Odsekzoznamu"/>
            </w:pPr>
            <w:r w:rsidRPr="00585953">
              <w:t>f) visibility;</w:t>
            </w:r>
          </w:p>
          <w:p w14:paraId="01532B92" w14:textId="77777777" w:rsidR="00585953" w:rsidRPr="00585953" w:rsidRDefault="00585953" w:rsidP="008E29B4">
            <w:pPr>
              <w:pStyle w:val="Odsekzoznamu"/>
            </w:pPr>
            <w:r w:rsidRPr="00585953">
              <w:t>g) runway visual range, when applicable;</w:t>
            </w:r>
          </w:p>
          <w:p w14:paraId="6EBB3DA1" w14:textId="77777777" w:rsidR="00585953" w:rsidRPr="00585953" w:rsidRDefault="00585953" w:rsidP="008E29B4">
            <w:pPr>
              <w:pStyle w:val="Odsekzoznamu"/>
            </w:pPr>
            <w:r w:rsidRPr="00585953">
              <w:t>h) present weather;</w:t>
            </w:r>
          </w:p>
          <w:p w14:paraId="20382F2B" w14:textId="77777777" w:rsidR="00585953" w:rsidRPr="00585953" w:rsidRDefault="00585953" w:rsidP="008E29B4">
            <w:pPr>
              <w:pStyle w:val="Odsekzoznamu"/>
            </w:pPr>
            <w:r w:rsidRPr="00585953">
              <w:t>i) cloud amount, cloud type (only for cumulonimbus and towering cumulus clouds) and height of cloud base or, where measured, vertical visibility;</w:t>
            </w:r>
          </w:p>
          <w:p w14:paraId="2676565F" w14:textId="77777777" w:rsidR="00585953" w:rsidRPr="00585953" w:rsidRDefault="00585953" w:rsidP="008E29B4">
            <w:pPr>
              <w:pStyle w:val="Odsekzoznamu"/>
            </w:pPr>
            <w:r w:rsidRPr="00585953">
              <w:t>j) air temperature and dew-point temperature; and</w:t>
            </w:r>
          </w:p>
          <w:p w14:paraId="24DC3482" w14:textId="77777777" w:rsidR="00585953" w:rsidRPr="0096473A" w:rsidRDefault="00585953" w:rsidP="008E29B4">
            <w:pPr>
              <w:pStyle w:val="Odsekzoznamu"/>
            </w:pPr>
            <w:r w:rsidRPr="00585953">
              <w:t>k) QNH and, when applicable, QFE (QFE included only in local routine and special reports).</w:t>
            </w:r>
          </w:p>
        </w:tc>
        <w:tc>
          <w:tcPr>
            <w:tcW w:w="1532" w:type="pct"/>
            <w:tcBorders>
              <w:top w:val="single" w:sz="4" w:space="0" w:color="4E88C7"/>
              <w:bottom w:val="single" w:sz="4" w:space="0" w:color="4E88C7"/>
            </w:tcBorders>
            <w:shd w:val="clear" w:color="auto" w:fill="auto"/>
          </w:tcPr>
          <w:p w14:paraId="2ED72955" w14:textId="229A64A5" w:rsidR="00585953" w:rsidRPr="0096473A" w:rsidRDefault="00585953" w:rsidP="00585953">
            <w:pPr>
              <w:pStyle w:val="BodyText"/>
            </w:pPr>
            <w:r>
              <w:t>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p>
        </w:tc>
      </w:tr>
      <w:tr w:rsidR="00585953" w14:paraId="7F352321" w14:textId="77777777" w:rsidTr="00012ADE">
        <w:tc>
          <w:tcPr>
            <w:tcW w:w="1393" w:type="pct"/>
            <w:tcBorders>
              <w:top w:val="single" w:sz="4" w:space="0" w:color="4E88C7"/>
              <w:left w:val="nil"/>
              <w:bottom w:val="single" w:sz="4" w:space="0" w:color="4E88C7"/>
              <w:right w:val="nil"/>
            </w:tcBorders>
            <w:shd w:val="clear" w:color="auto" w:fill="auto"/>
          </w:tcPr>
          <w:p w14:paraId="74DE0B2E" w14:textId="77777777" w:rsidR="00585953" w:rsidRDefault="00585953" w:rsidP="00585953">
            <w:pPr>
              <w:pStyle w:val="BodyText"/>
            </w:pPr>
            <w:r>
              <w:t>Present weather</w:t>
            </w:r>
          </w:p>
        </w:tc>
        <w:tc>
          <w:tcPr>
            <w:tcW w:w="2075" w:type="pct"/>
            <w:tcBorders>
              <w:top w:val="single" w:sz="4" w:space="0" w:color="4E88C7"/>
              <w:bottom w:val="single" w:sz="4" w:space="0" w:color="4E88C7"/>
            </w:tcBorders>
            <w:shd w:val="clear" w:color="auto" w:fill="auto"/>
          </w:tcPr>
          <w:p w14:paraId="055FD65B" w14:textId="77777777" w:rsidR="00585953" w:rsidRPr="00585953" w:rsidRDefault="00585953" w:rsidP="00585953">
            <w:pPr>
              <w:pStyle w:val="BodyText"/>
            </w:pPr>
            <w:r w:rsidRPr="00585953">
              <w:t>Weather existing at a station at the time of observation.</w:t>
            </w:r>
          </w:p>
        </w:tc>
        <w:tc>
          <w:tcPr>
            <w:tcW w:w="1532" w:type="pct"/>
            <w:tcBorders>
              <w:top w:val="single" w:sz="4" w:space="0" w:color="4E88C7"/>
              <w:bottom w:val="single" w:sz="4" w:space="0" w:color="4E88C7"/>
            </w:tcBorders>
            <w:shd w:val="clear" w:color="auto" w:fill="auto"/>
          </w:tcPr>
          <w:p w14:paraId="48AF113D" w14:textId="3AECBAA1" w:rsidR="00585953" w:rsidRDefault="00585953" w:rsidP="00585953">
            <w:pPr>
              <w:pStyle w:val="BodyText"/>
            </w:pPr>
            <w:r>
              <w:t>ICAO Doc 9837</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tc>
      </w:tr>
      <w:tr w:rsidR="00585953" w14:paraId="3883A31B" w14:textId="77777777" w:rsidTr="00012ADE">
        <w:tc>
          <w:tcPr>
            <w:tcW w:w="1393" w:type="pct"/>
            <w:tcBorders>
              <w:top w:val="single" w:sz="4" w:space="0" w:color="4E88C7"/>
              <w:left w:val="nil"/>
              <w:bottom w:val="single" w:sz="4" w:space="0" w:color="4E88C7"/>
              <w:right w:val="nil"/>
            </w:tcBorders>
            <w:shd w:val="clear" w:color="auto" w:fill="auto"/>
          </w:tcPr>
          <w:p w14:paraId="34919E41" w14:textId="77777777" w:rsidR="00585953" w:rsidRDefault="00585953" w:rsidP="00585953">
            <w:pPr>
              <w:pStyle w:val="BodyText"/>
            </w:pPr>
            <w:r>
              <w:t>Prevailing visibility</w:t>
            </w:r>
          </w:p>
        </w:tc>
        <w:tc>
          <w:tcPr>
            <w:tcW w:w="2075" w:type="pct"/>
            <w:tcBorders>
              <w:top w:val="single" w:sz="4" w:space="0" w:color="4E88C7"/>
              <w:bottom w:val="single" w:sz="4" w:space="0" w:color="4E88C7"/>
            </w:tcBorders>
            <w:shd w:val="clear" w:color="auto" w:fill="auto"/>
          </w:tcPr>
          <w:p w14:paraId="5170E16E" w14:textId="77777777" w:rsidR="00585953" w:rsidRPr="00585953" w:rsidRDefault="00585953" w:rsidP="00585953">
            <w:pPr>
              <w:pStyle w:val="BodyText"/>
            </w:pPr>
            <w:r w:rsidRPr="00585953">
              <w:t>The greatest visibility value, observed in accordance with the definition of “visibility”, which is reached within at least half the horizon circle or within at least half of the surface of the aerodrome. These areas could comprise contiguous or non-contiguous sectors.</w:t>
            </w:r>
          </w:p>
        </w:tc>
        <w:tc>
          <w:tcPr>
            <w:tcW w:w="1532" w:type="pct"/>
            <w:tcBorders>
              <w:top w:val="single" w:sz="4" w:space="0" w:color="4E88C7"/>
              <w:bottom w:val="single" w:sz="4" w:space="0" w:color="4E88C7"/>
            </w:tcBorders>
            <w:shd w:val="clear" w:color="auto" w:fill="auto"/>
          </w:tcPr>
          <w:p w14:paraId="72850D2D" w14:textId="5FC0B68B" w:rsidR="00585953" w:rsidRDefault="00585953" w:rsidP="00585953">
            <w:pPr>
              <w:pStyle w:val="BodyText"/>
            </w:pPr>
            <w:r>
              <w:t>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p>
          <w:p w14:paraId="75577DD7" w14:textId="1A26E797" w:rsidR="00585953" w:rsidRDefault="00585953" w:rsidP="00585953">
            <w:pPr>
              <w:pStyle w:val="BodyText"/>
            </w:pPr>
            <w:r>
              <w:t>ICAO Doc 9837</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tc>
      </w:tr>
      <w:tr w:rsidR="00571753" w14:paraId="1D6E7ABA" w14:textId="77777777" w:rsidTr="00012ADE">
        <w:tc>
          <w:tcPr>
            <w:tcW w:w="1393" w:type="pct"/>
            <w:tcBorders>
              <w:top w:val="single" w:sz="4" w:space="0" w:color="4E88C7"/>
              <w:left w:val="nil"/>
              <w:bottom w:val="single" w:sz="4" w:space="0" w:color="4E88C7"/>
              <w:right w:val="nil"/>
            </w:tcBorders>
            <w:shd w:val="clear" w:color="auto" w:fill="auto"/>
          </w:tcPr>
          <w:p w14:paraId="052CEDA7" w14:textId="62A2CAAA" w:rsidR="00571753" w:rsidRDefault="00571753" w:rsidP="00585953">
            <w:pPr>
              <w:pStyle w:val="BodyText"/>
            </w:pPr>
            <w:r>
              <w:t xml:space="preserve">Remote MET Observer </w:t>
            </w:r>
          </w:p>
        </w:tc>
        <w:tc>
          <w:tcPr>
            <w:tcW w:w="2075" w:type="pct"/>
            <w:tcBorders>
              <w:top w:val="single" w:sz="4" w:space="0" w:color="4E88C7"/>
              <w:bottom w:val="single" w:sz="4" w:space="0" w:color="4E88C7"/>
            </w:tcBorders>
            <w:shd w:val="clear" w:color="auto" w:fill="auto"/>
          </w:tcPr>
          <w:p w14:paraId="27A5C7D5" w14:textId="1A45BE37" w:rsidR="00571753" w:rsidRPr="00585953" w:rsidRDefault="00571753" w:rsidP="00585953">
            <w:pPr>
              <w:pStyle w:val="BodyText"/>
            </w:pPr>
            <w:r>
              <w:t xml:space="preserve">MET Observer who observers weather from remote location </w:t>
            </w:r>
          </w:p>
        </w:tc>
        <w:tc>
          <w:tcPr>
            <w:tcW w:w="1532" w:type="pct"/>
            <w:tcBorders>
              <w:top w:val="single" w:sz="4" w:space="0" w:color="4E88C7"/>
              <w:bottom w:val="single" w:sz="4" w:space="0" w:color="4E88C7"/>
            </w:tcBorders>
            <w:shd w:val="clear" w:color="auto" w:fill="auto"/>
          </w:tcPr>
          <w:p w14:paraId="1DF00EA4" w14:textId="2FE74A1B" w:rsidR="00571753" w:rsidRDefault="00571753" w:rsidP="00585953">
            <w:pPr>
              <w:pStyle w:val="BodyText"/>
            </w:pPr>
            <w:r>
              <w:t>Solution PJ.05-05</w:t>
            </w:r>
          </w:p>
        </w:tc>
      </w:tr>
      <w:tr w:rsidR="00585953" w14:paraId="6E90C031" w14:textId="77777777" w:rsidTr="00012ADE">
        <w:tc>
          <w:tcPr>
            <w:tcW w:w="1393" w:type="pct"/>
            <w:tcBorders>
              <w:top w:val="single" w:sz="4" w:space="0" w:color="4E88C7"/>
              <w:left w:val="nil"/>
              <w:bottom w:val="single" w:sz="4" w:space="0" w:color="4E88C7"/>
              <w:right w:val="nil"/>
            </w:tcBorders>
            <w:shd w:val="clear" w:color="auto" w:fill="auto"/>
          </w:tcPr>
          <w:p w14:paraId="2D152258" w14:textId="77777777" w:rsidR="00585953" w:rsidRDefault="00585953" w:rsidP="00585953">
            <w:pPr>
              <w:pStyle w:val="BodyText"/>
            </w:pPr>
            <w:r>
              <w:t xml:space="preserve">Visibility </w:t>
            </w:r>
          </w:p>
        </w:tc>
        <w:tc>
          <w:tcPr>
            <w:tcW w:w="2075" w:type="pct"/>
            <w:tcBorders>
              <w:top w:val="single" w:sz="4" w:space="0" w:color="4E88C7"/>
              <w:bottom w:val="single" w:sz="4" w:space="0" w:color="4E88C7"/>
            </w:tcBorders>
            <w:shd w:val="clear" w:color="auto" w:fill="auto"/>
          </w:tcPr>
          <w:p w14:paraId="1ED35426" w14:textId="77777777" w:rsidR="00585953" w:rsidRPr="00585953" w:rsidRDefault="00585953" w:rsidP="00585953">
            <w:pPr>
              <w:pStyle w:val="BodyText"/>
            </w:pPr>
            <w:r w:rsidRPr="00585953">
              <w:t>Visibility for aeronautical purposes is the greater of:</w:t>
            </w:r>
          </w:p>
          <w:p w14:paraId="2C5008E7" w14:textId="77777777" w:rsidR="00585953" w:rsidRPr="00585953" w:rsidRDefault="00585953" w:rsidP="00585953">
            <w:pPr>
              <w:pStyle w:val="BodyText"/>
            </w:pPr>
            <w:r w:rsidRPr="00585953">
              <w:t>a) the greatest distance at which a black object of suitable dimensions, situated near the ground, can be seen and recognized when observed against a bright background;</w:t>
            </w:r>
          </w:p>
          <w:p w14:paraId="15724A41" w14:textId="77777777" w:rsidR="00585953" w:rsidRPr="00BD2F12" w:rsidRDefault="00585953" w:rsidP="00585953">
            <w:pPr>
              <w:pStyle w:val="BodyText"/>
              <w:rPr>
                <w:lang w:val="sk-SK"/>
              </w:rPr>
            </w:pPr>
            <w:r w:rsidRPr="00585953">
              <w:t>b) the greatest distance at which lights in the vicinity of 1 000 candelas can be seen and identified against an unlit background</w:t>
            </w:r>
            <w:r w:rsidRPr="00F4696E">
              <w:rPr>
                <w:lang w:val="sk-SK"/>
              </w:rPr>
              <w:t>.</w:t>
            </w:r>
          </w:p>
        </w:tc>
        <w:tc>
          <w:tcPr>
            <w:tcW w:w="1532" w:type="pct"/>
            <w:tcBorders>
              <w:top w:val="single" w:sz="4" w:space="0" w:color="4E88C7"/>
              <w:bottom w:val="single" w:sz="4" w:space="0" w:color="4E88C7"/>
            </w:tcBorders>
            <w:shd w:val="clear" w:color="auto" w:fill="auto"/>
          </w:tcPr>
          <w:p w14:paraId="5C976C43" w14:textId="389CA576" w:rsidR="00585953" w:rsidRDefault="00585953" w:rsidP="00585953">
            <w:pPr>
              <w:pStyle w:val="BodyText"/>
            </w:pPr>
            <w:r>
              <w:t>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p>
          <w:p w14:paraId="38213F93" w14:textId="51AB1876" w:rsidR="00585953" w:rsidRDefault="00585953" w:rsidP="00585953">
            <w:pPr>
              <w:pStyle w:val="BodyText"/>
            </w:pPr>
            <w:r>
              <w:t>ICAO Doc 9837</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tc>
      </w:tr>
      <w:tr w:rsidR="00585953" w14:paraId="344C0964" w14:textId="77777777" w:rsidTr="00012ADE">
        <w:tc>
          <w:tcPr>
            <w:tcW w:w="1393" w:type="pct"/>
            <w:tcBorders>
              <w:top w:val="single" w:sz="4" w:space="0" w:color="4E88C7"/>
              <w:left w:val="nil"/>
              <w:bottom w:val="single" w:sz="4" w:space="0" w:color="4E88C7"/>
              <w:right w:val="nil"/>
            </w:tcBorders>
            <w:shd w:val="clear" w:color="auto" w:fill="auto"/>
          </w:tcPr>
          <w:p w14:paraId="422A172E" w14:textId="77777777" w:rsidR="00585953" w:rsidRDefault="00585953" w:rsidP="00585953">
            <w:pPr>
              <w:pStyle w:val="BodyText"/>
            </w:pPr>
            <w:r>
              <w:t>Visibility point</w:t>
            </w:r>
          </w:p>
        </w:tc>
        <w:tc>
          <w:tcPr>
            <w:tcW w:w="2075" w:type="pct"/>
            <w:tcBorders>
              <w:top w:val="single" w:sz="4" w:space="0" w:color="4E88C7"/>
              <w:bottom w:val="single" w:sz="4" w:space="0" w:color="4E88C7"/>
            </w:tcBorders>
            <w:shd w:val="clear" w:color="auto" w:fill="auto"/>
          </w:tcPr>
          <w:p w14:paraId="63C81175" w14:textId="77777777" w:rsidR="00585953" w:rsidRPr="00585953" w:rsidRDefault="00585953" w:rsidP="00585953">
            <w:pPr>
              <w:pStyle w:val="BodyText"/>
            </w:pPr>
            <w:r w:rsidRPr="00585953">
              <w:t>A object on the horizon circle from the observation position with known distance from the point of observation</w:t>
            </w:r>
          </w:p>
        </w:tc>
        <w:tc>
          <w:tcPr>
            <w:tcW w:w="1532" w:type="pct"/>
            <w:tcBorders>
              <w:top w:val="single" w:sz="4" w:space="0" w:color="4E88C7"/>
              <w:bottom w:val="single" w:sz="4" w:space="0" w:color="4E88C7"/>
            </w:tcBorders>
            <w:shd w:val="clear" w:color="auto" w:fill="auto"/>
          </w:tcPr>
          <w:p w14:paraId="0D5295DD" w14:textId="77777777" w:rsidR="00585953" w:rsidRDefault="00585953" w:rsidP="00585953">
            <w:pPr>
              <w:pStyle w:val="BodyText"/>
            </w:pPr>
            <w:r>
              <w:t>New</w:t>
            </w:r>
          </w:p>
        </w:tc>
      </w:tr>
    </w:tbl>
    <w:p w14:paraId="64110D74" w14:textId="77777777" w:rsidR="00EA4213" w:rsidRDefault="00AA431C" w:rsidP="00AA431C">
      <w:pPr>
        <w:pStyle w:val="Popis"/>
      </w:pPr>
      <w:bookmarkStart w:id="36" w:name="_Toc7179238"/>
      <w:r>
        <w:t xml:space="preserve">Table </w:t>
      </w:r>
      <w:r w:rsidR="00C52893">
        <w:fldChar w:fldCharType="begin"/>
      </w:r>
      <w:r w:rsidR="00C52893">
        <w:instrText xml:space="preserve"> SEQ Table \* ARABIC </w:instrText>
      </w:r>
      <w:r w:rsidR="00C52893">
        <w:fldChar w:fldCharType="separate"/>
      </w:r>
      <w:r w:rsidR="00A835B1">
        <w:rPr>
          <w:noProof/>
        </w:rPr>
        <w:t>1</w:t>
      </w:r>
      <w:r w:rsidR="00C52893">
        <w:rPr>
          <w:noProof/>
        </w:rPr>
        <w:fldChar w:fldCharType="end"/>
      </w:r>
      <w:r>
        <w:t>: Glossary</w:t>
      </w:r>
      <w:bookmarkEnd w:id="36"/>
    </w:p>
    <w:p w14:paraId="7D3E09F5" w14:textId="77777777" w:rsidR="00582558" w:rsidRPr="00451314" w:rsidRDefault="00582558" w:rsidP="00A749B6">
      <w:pPr>
        <w:pStyle w:val="Nadpis2"/>
        <w:numPr>
          <w:ilvl w:val="1"/>
          <w:numId w:val="5"/>
        </w:numPr>
      </w:pPr>
      <w:bookmarkStart w:id="37" w:name="_Toc459898374"/>
      <w:bookmarkStart w:id="38" w:name="_Toc462945495"/>
      <w:bookmarkStart w:id="39" w:name="_Toc7179196"/>
      <w:r w:rsidRPr="00451314">
        <w:t>Acronyms and Terminology</w:t>
      </w:r>
      <w:bookmarkEnd w:id="37"/>
      <w:bookmarkEnd w:id="38"/>
      <w:bookmarkEnd w:id="39"/>
    </w:p>
    <w:tbl>
      <w:tblPr>
        <w:tblW w:w="5000" w:type="pct"/>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Look w:val="04A0" w:firstRow="1" w:lastRow="0" w:firstColumn="1" w:lastColumn="0" w:noHBand="0" w:noVBand="1"/>
      </w:tblPr>
      <w:tblGrid>
        <w:gridCol w:w="2881"/>
        <w:gridCol w:w="6405"/>
      </w:tblGrid>
      <w:tr w:rsidR="00582558" w14:paraId="7A259504" w14:textId="77777777" w:rsidTr="00012ADE">
        <w:tc>
          <w:tcPr>
            <w:tcW w:w="1551" w:type="pct"/>
            <w:tcBorders>
              <w:top w:val="nil"/>
              <w:left w:val="nil"/>
              <w:bottom w:val="single" w:sz="12" w:space="0" w:color="4E88C7"/>
              <w:right w:val="nil"/>
              <w:tl2br w:val="nil"/>
              <w:tr2bl w:val="nil"/>
            </w:tcBorders>
            <w:shd w:val="clear" w:color="auto" w:fill="DBE7F3"/>
            <w:vAlign w:val="center"/>
          </w:tcPr>
          <w:p w14:paraId="5010EEA5" w14:textId="77777777" w:rsidR="00582558" w:rsidRPr="00582558" w:rsidRDefault="00582558" w:rsidP="00582558">
            <w:pPr>
              <w:pStyle w:val="BodyText"/>
              <w:rPr>
                <w:b/>
              </w:rPr>
            </w:pPr>
            <w:r w:rsidRPr="00582558">
              <w:rPr>
                <w:b/>
              </w:rPr>
              <w:t>Term</w:t>
            </w:r>
          </w:p>
        </w:tc>
        <w:tc>
          <w:tcPr>
            <w:tcW w:w="3449" w:type="pct"/>
            <w:tcBorders>
              <w:top w:val="nil"/>
              <w:left w:val="nil"/>
              <w:bottom w:val="single" w:sz="12" w:space="0" w:color="4E88C7"/>
              <w:right w:val="nil"/>
              <w:tl2br w:val="nil"/>
              <w:tr2bl w:val="nil"/>
            </w:tcBorders>
            <w:shd w:val="clear" w:color="auto" w:fill="DBE7F3"/>
            <w:vAlign w:val="center"/>
          </w:tcPr>
          <w:p w14:paraId="34A0067C" w14:textId="77777777" w:rsidR="00582558" w:rsidRPr="00582558" w:rsidRDefault="00582558" w:rsidP="00582558">
            <w:pPr>
              <w:pStyle w:val="BodyText"/>
              <w:rPr>
                <w:b/>
              </w:rPr>
            </w:pPr>
            <w:r w:rsidRPr="00582558">
              <w:rPr>
                <w:b/>
              </w:rPr>
              <w:t>Definition</w:t>
            </w:r>
          </w:p>
        </w:tc>
      </w:tr>
      <w:tr w:rsidR="00076631" w14:paraId="4320150A" w14:textId="77777777" w:rsidTr="00012ADE">
        <w:tc>
          <w:tcPr>
            <w:tcW w:w="1551" w:type="pct"/>
            <w:tcBorders>
              <w:top w:val="single" w:sz="4" w:space="0" w:color="4E88C7"/>
              <w:left w:val="nil"/>
              <w:bottom w:val="single" w:sz="4" w:space="0" w:color="4E88C7"/>
              <w:right w:val="nil"/>
            </w:tcBorders>
            <w:shd w:val="clear" w:color="auto" w:fill="auto"/>
          </w:tcPr>
          <w:p w14:paraId="2B4580E5" w14:textId="40D3E6EA" w:rsidR="00076631" w:rsidRDefault="00076631" w:rsidP="00582558">
            <w:pPr>
              <w:pStyle w:val="BodyText"/>
              <w:rPr>
                <w:b/>
              </w:rPr>
            </w:pPr>
            <w:r>
              <w:rPr>
                <w:b/>
              </w:rPr>
              <w:t>ANSP</w:t>
            </w:r>
          </w:p>
        </w:tc>
        <w:tc>
          <w:tcPr>
            <w:tcW w:w="3449" w:type="pct"/>
            <w:tcBorders>
              <w:top w:val="single" w:sz="4" w:space="0" w:color="4E88C7"/>
              <w:bottom w:val="single" w:sz="4" w:space="0" w:color="4E88C7"/>
            </w:tcBorders>
            <w:shd w:val="clear" w:color="auto" w:fill="auto"/>
          </w:tcPr>
          <w:p w14:paraId="246EA0EB" w14:textId="0FF62D90" w:rsidR="00076631" w:rsidRDefault="00076631" w:rsidP="00582558">
            <w:pPr>
              <w:pStyle w:val="BodyText"/>
            </w:pPr>
            <w:r>
              <w:t>Air Navigation Service Provider</w:t>
            </w:r>
          </w:p>
        </w:tc>
      </w:tr>
      <w:tr w:rsidR="009370EA" w14:paraId="1C463F32" w14:textId="77777777" w:rsidTr="00012ADE">
        <w:tc>
          <w:tcPr>
            <w:tcW w:w="1551" w:type="pct"/>
            <w:tcBorders>
              <w:top w:val="single" w:sz="4" w:space="0" w:color="4E88C7"/>
              <w:left w:val="nil"/>
              <w:bottom w:val="single" w:sz="4" w:space="0" w:color="4E88C7"/>
              <w:right w:val="nil"/>
            </w:tcBorders>
            <w:shd w:val="clear" w:color="auto" w:fill="auto"/>
          </w:tcPr>
          <w:p w14:paraId="4F4B2EBA" w14:textId="4DF316E3" w:rsidR="009370EA" w:rsidRDefault="009370EA" w:rsidP="00582558">
            <w:pPr>
              <w:pStyle w:val="BodyText"/>
              <w:rPr>
                <w:b/>
              </w:rPr>
            </w:pPr>
            <w:r>
              <w:rPr>
                <w:b/>
              </w:rPr>
              <w:t>AO</w:t>
            </w:r>
          </w:p>
        </w:tc>
        <w:tc>
          <w:tcPr>
            <w:tcW w:w="3449" w:type="pct"/>
            <w:tcBorders>
              <w:top w:val="single" w:sz="4" w:space="0" w:color="4E88C7"/>
              <w:bottom w:val="single" w:sz="4" w:space="0" w:color="4E88C7"/>
            </w:tcBorders>
            <w:shd w:val="clear" w:color="auto" w:fill="auto"/>
          </w:tcPr>
          <w:p w14:paraId="124C82E5" w14:textId="01C1E560" w:rsidR="009370EA" w:rsidRDefault="009370EA" w:rsidP="00582558">
            <w:pPr>
              <w:pStyle w:val="BodyText"/>
            </w:pPr>
            <w:r>
              <w:t>Airport Operator</w:t>
            </w:r>
          </w:p>
        </w:tc>
      </w:tr>
      <w:tr w:rsidR="00076631" w14:paraId="34877C72" w14:textId="77777777" w:rsidTr="00012ADE">
        <w:tc>
          <w:tcPr>
            <w:tcW w:w="1551" w:type="pct"/>
            <w:tcBorders>
              <w:top w:val="single" w:sz="4" w:space="0" w:color="4E88C7"/>
              <w:left w:val="nil"/>
              <w:bottom w:val="single" w:sz="4" w:space="0" w:color="4E88C7"/>
              <w:right w:val="nil"/>
            </w:tcBorders>
            <w:shd w:val="clear" w:color="auto" w:fill="auto"/>
          </w:tcPr>
          <w:p w14:paraId="76ECE30A" w14:textId="2C26A346" w:rsidR="00076631" w:rsidRDefault="00076631" w:rsidP="00582558">
            <w:pPr>
              <w:pStyle w:val="BodyText"/>
              <w:rPr>
                <w:b/>
              </w:rPr>
            </w:pPr>
            <w:r>
              <w:rPr>
                <w:b/>
              </w:rPr>
              <w:t>APT</w:t>
            </w:r>
          </w:p>
        </w:tc>
        <w:tc>
          <w:tcPr>
            <w:tcW w:w="3449" w:type="pct"/>
            <w:tcBorders>
              <w:top w:val="single" w:sz="4" w:space="0" w:color="4E88C7"/>
              <w:bottom w:val="single" w:sz="4" w:space="0" w:color="4E88C7"/>
            </w:tcBorders>
            <w:shd w:val="clear" w:color="auto" w:fill="auto"/>
          </w:tcPr>
          <w:p w14:paraId="78CEE72C" w14:textId="723E97B8" w:rsidR="00076631" w:rsidRDefault="00076631" w:rsidP="00582558">
            <w:pPr>
              <w:pStyle w:val="BodyText"/>
            </w:pPr>
            <w:r>
              <w:t>Airport</w:t>
            </w:r>
          </w:p>
        </w:tc>
      </w:tr>
      <w:tr w:rsidR="00076631" w14:paraId="5A1BB56B" w14:textId="77777777" w:rsidTr="00012ADE">
        <w:tc>
          <w:tcPr>
            <w:tcW w:w="1551" w:type="pct"/>
            <w:tcBorders>
              <w:top w:val="single" w:sz="4" w:space="0" w:color="4E88C7"/>
              <w:left w:val="nil"/>
              <w:bottom w:val="single" w:sz="4" w:space="0" w:color="4E88C7"/>
              <w:right w:val="nil"/>
            </w:tcBorders>
            <w:shd w:val="clear" w:color="auto" w:fill="auto"/>
          </w:tcPr>
          <w:p w14:paraId="7074FA3B" w14:textId="7E54E61F" w:rsidR="00076631" w:rsidRDefault="00076631" w:rsidP="00582558">
            <w:pPr>
              <w:pStyle w:val="BodyText"/>
              <w:rPr>
                <w:b/>
              </w:rPr>
            </w:pPr>
            <w:r>
              <w:rPr>
                <w:b/>
              </w:rPr>
              <w:t>ATC</w:t>
            </w:r>
          </w:p>
        </w:tc>
        <w:tc>
          <w:tcPr>
            <w:tcW w:w="3449" w:type="pct"/>
            <w:tcBorders>
              <w:top w:val="single" w:sz="4" w:space="0" w:color="4E88C7"/>
              <w:bottom w:val="single" w:sz="4" w:space="0" w:color="4E88C7"/>
            </w:tcBorders>
            <w:shd w:val="clear" w:color="auto" w:fill="auto"/>
          </w:tcPr>
          <w:p w14:paraId="52B08CF0" w14:textId="664F66B3" w:rsidR="00076631" w:rsidRDefault="00076631" w:rsidP="00582558">
            <w:pPr>
              <w:pStyle w:val="BodyText"/>
            </w:pPr>
            <w:r>
              <w:t>Air Traffic Controller</w:t>
            </w:r>
          </w:p>
        </w:tc>
      </w:tr>
      <w:tr w:rsidR="00582558" w14:paraId="1A04D191" w14:textId="77777777" w:rsidTr="00012ADE">
        <w:tc>
          <w:tcPr>
            <w:tcW w:w="1551" w:type="pct"/>
            <w:tcBorders>
              <w:top w:val="single" w:sz="4" w:space="0" w:color="4E88C7"/>
              <w:left w:val="nil"/>
              <w:bottom w:val="single" w:sz="4" w:space="0" w:color="4E88C7"/>
              <w:right w:val="nil"/>
            </w:tcBorders>
            <w:shd w:val="clear" w:color="auto" w:fill="auto"/>
          </w:tcPr>
          <w:p w14:paraId="0756CD2C" w14:textId="77777777" w:rsidR="00582558" w:rsidRPr="00582558" w:rsidRDefault="00582558" w:rsidP="00582558">
            <w:pPr>
              <w:pStyle w:val="BodyText"/>
              <w:rPr>
                <w:b/>
              </w:rPr>
            </w:pPr>
            <w:r w:rsidRPr="00582558">
              <w:rPr>
                <w:b/>
              </w:rPr>
              <w:t>ATM</w:t>
            </w:r>
          </w:p>
        </w:tc>
        <w:tc>
          <w:tcPr>
            <w:tcW w:w="3449" w:type="pct"/>
            <w:tcBorders>
              <w:top w:val="single" w:sz="4" w:space="0" w:color="4E88C7"/>
              <w:bottom w:val="single" w:sz="4" w:space="0" w:color="4E88C7"/>
            </w:tcBorders>
            <w:shd w:val="clear" w:color="auto" w:fill="auto"/>
          </w:tcPr>
          <w:p w14:paraId="2809C62F" w14:textId="77777777" w:rsidR="00582558" w:rsidRPr="00451314" w:rsidRDefault="00582558" w:rsidP="00582558">
            <w:pPr>
              <w:pStyle w:val="BodyText"/>
            </w:pPr>
            <w:r w:rsidRPr="00451314">
              <w:t>Air Traffic Management</w:t>
            </w:r>
          </w:p>
        </w:tc>
      </w:tr>
      <w:tr w:rsidR="009370EA" w14:paraId="028C37FD" w14:textId="77777777" w:rsidTr="00012ADE">
        <w:tc>
          <w:tcPr>
            <w:tcW w:w="1551" w:type="pct"/>
            <w:tcBorders>
              <w:top w:val="single" w:sz="4" w:space="0" w:color="4E88C7"/>
              <w:left w:val="nil"/>
              <w:bottom w:val="single" w:sz="4" w:space="0" w:color="4E88C7"/>
              <w:right w:val="nil"/>
            </w:tcBorders>
            <w:shd w:val="clear" w:color="auto" w:fill="auto"/>
          </w:tcPr>
          <w:p w14:paraId="6FADB282" w14:textId="584C8880" w:rsidR="009370EA" w:rsidRPr="00582558" w:rsidRDefault="009370EA" w:rsidP="00582558">
            <w:pPr>
              <w:pStyle w:val="BodyText"/>
              <w:rPr>
                <w:b/>
              </w:rPr>
            </w:pPr>
            <w:r>
              <w:rPr>
                <w:b/>
              </w:rPr>
              <w:t>ATS</w:t>
            </w:r>
          </w:p>
        </w:tc>
        <w:tc>
          <w:tcPr>
            <w:tcW w:w="3449" w:type="pct"/>
            <w:tcBorders>
              <w:top w:val="single" w:sz="4" w:space="0" w:color="4E88C7"/>
              <w:bottom w:val="single" w:sz="4" w:space="0" w:color="4E88C7"/>
            </w:tcBorders>
            <w:shd w:val="clear" w:color="auto" w:fill="auto"/>
          </w:tcPr>
          <w:p w14:paraId="75A62952" w14:textId="0B1D7B0F" w:rsidR="009370EA" w:rsidRPr="00451314" w:rsidRDefault="009370EA" w:rsidP="00582558">
            <w:pPr>
              <w:pStyle w:val="BodyText"/>
            </w:pPr>
            <w:r>
              <w:t>Air Traffic Service</w:t>
            </w:r>
          </w:p>
        </w:tc>
      </w:tr>
      <w:tr w:rsidR="00076631" w14:paraId="4BE356F0" w14:textId="77777777" w:rsidTr="00012ADE">
        <w:tc>
          <w:tcPr>
            <w:tcW w:w="1551" w:type="pct"/>
            <w:tcBorders>
              <w:top w:val="single" w:sz="4" w:space="0" w:color="4E88C7"/>
              <w:left w:val="nil"/>
              <w:bottom w:val="single" w:sz="4" w:space="0" w:color="4E88C7"/>
              <w:right w:val="nil"/>
            </w:tcBorders>
            <w:shd w:val="clear" w:color="auto" w:fill="auto"/>
          </w:tcPr>
          <w:p w14:paraId="18D4D7C5" w14:textId="538F7166" w:rsidR="00076631" w:rsidRDefault="00076631" w:rsidP="00582558">
            <w:pPr>
              <w:pStyle w:val="BodyText"/>
              <w:rPr>
                <w:b/>
              </w:rPr>
            </w:pPr>
            <w:r>
              <w:rPr>
                <w:b/>
              </w:rPr>
              <w:t>AU</w:t>
            </w:r>
          </w:p>
        </w:tc>
        <w:tc>
          <w:tcPr>
            <w:tcW w:w="3449" w:type="pct"/>
            <w:tcBorders>
              <w:top w:val="single" w:sz="4" w:space="0" w:color="4E88C7"/>
              <w:bottom w:val="single" w:sz="4" w:space="0" w:color="4E88C7"/>
            </w:tcBorders>
            <w:shd w:val="clear" w:color="auto" w:fill="auto"/>
          </w:tcPr>
          <w:p w14:paraId="38666953" w14:textId="0F23E0C9" w:rsidR="00076631" w:rsidRDefault="00076631" w:rsidP="00582558">
            <w:pPr>
              <w:pStyle w:val="BodyText"/>
            </w:pPr>
            <w:r>
              <w:t>Airspace User</w:t>
            </w:r>
          </w:p>
        </w:tc>
      </w:tr>
      <w:tr w:rsidR="00076631" w14:paraId="5133B5CC" w14:textId="77777777" w:rsidTr="00012ADE">
        <w:tc>
          <w:tcPr>
            <w:tcW w:w="1551" w:type="pct"/>
            <w:tcBorders>
              <w:top w:val="single" w:sz="4" w:space="0" w:color="4E88C7"/>
              <w:left w:val="nil"/>
              <w:bottom w:val="single" w:sz="4" w:space="0" w:color="4E88C7"/>
              <w:right w:val="nil"/>
            </w:tcBorders>
            <w:shd w:val="clear" w:color="auto" w:fill="auto"/>
          </w:tcPr>
          <w:p w14:paraId="4AD6592F" w14:textId="642D424B" w:rsidR="00076631" w:rsidRDefault="00076631" w:rsidP="00582558">
            <w:pPr>
              <w:pStyle w:val="BodyText"/>
              <w:rPr>
                <w:b/>
              </w:rPr>
            </w:pPr>
            <w:r>
              <w:rPr>
                <w:b/>
              </w:rPr>
              <w:t>AWOS</w:t>
            </w:r>
          </w:p>
        </w:tc>
        <w:tc>
          <w:tcPr>
            <w:tcW w:w="3449" w:type="pct"/>
            <w:tcBorders>
              <w:top w:val="single" w:sz="4" w:space="0" w:color="4E88C7"/>
              <w:bottom w:val="single" w:sz="4" w:space="0" w:color="4E88C7"/>
            </w:tcBorders>
            <w:shd w:val="clear" w:color="auto" w:fill="auto"/>
          </w:tcPr>
          <w:p w14:paraId="1C284D8C" w14:textId="7F25A613" w:rsidR="00076631" w:rsidRDefault="00076631" w:rsidP="00582558">
            <w:pPr>
              <w:pStyle w:val="BodyText"/>
            </w:pPr>
            <w:r>
              <w:t>Automated Weather Observing System</w:t>
            </w:r>
          </w:p>
        </w:tc>
      </w:tr>
      <w:tr w:rsidR="00EF6A8F" w14:paraId="308C8686"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45E86F02" w14:textId="77777777" w:rsidR="00EF6A8F" w:rsidRPr="00582558" w:rsidRDefault="00EF6A8F" w:rsidP="00582558">
            <w:pPr>
              <w:pStyle w:val="BodyText"/>
              <w:rPr>
                <w:b/>
              </w:rPr>
            </w:pPr>
            <w:r>
              <w:rPr>
                <w:b/>
              </w:rPr>
              <w:t>CC</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00F77693" w14:textId="77777777" w:rsidR="00EF6A8F" w:rsidRDefault="00EF6A8F" w:rsidP="00582558">
            <w:pPr>
              <w:pStyle w:val="BodyText"/>
              <w:rPr>
                <w:rStyle w:val="st"/>
              </w:rPr>
            </w:pPr>
            <w:r>
              <w:t>Capability Configuration</w:t>
            </w:r>
          </w:p>
        </w:tc>
      </w:tr>
      <w:tr w:rsidR="00076631" w14:paraId="7BA1CF9E"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209D7891" w14:textId="5F99416C" w:rsidR="00076631" w:rsidRDefault="00076631" w:rsidP="00582558">
            <w:pPr>
              <w:pStyle w:val="BodyText"/>
              <w:rPr>
                <w:b/>
              </w:rPr>
            </w:pPr>
            <w:r>
              <w:rPr>
                <w:b/>
              </w:rPr>
              <w:t>CR</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54271D74" w14:textId="626112B9" w:rsidR="00076631" w:rsidRDefault="00076631" w:rsidP="00582558">
            <w:pPr>
              <w:pStyle w:val="BodyText"/>
            </w:pPr>
            <w:r>
              <w:t>Change Request</w:t>
            </w:r>
          </w:p>
        </w:tc>
      </w:tr>
      <w:tr w:rsidR="003D4434" w14:paraId="668119AF" w14:textId="77777777" w:rsidTr="00091A1D">
        <w:tc>
          <w:tcPr>
            <w:tcW w:w="1551" w:type="pct"/>
            <w:tcBorders>
              <w:top w:val="dotted" w:sz="4" w:space="0" w:color="4E88C7"/>
              <w:left w:val="nil"/>
              <w:bottom w:val="dotted" w:sz="4" w:space="0" w:color="4E88C7"/>
              <w:right w:val="nil"/>
              <w:tl2br w:val="nil"/>
              <w:tr2bl w:val="nil"/>
            </w:tcBorders>
            <w:shd w:val="clear" w:color="auto" w:fill="auto"/>
          </w:tcPr>
          <w:p w14:paraId="0E70485F" w14:textId="57B50B57" w:rsidR="003D4434" w:rsidRDefault="003D4434" w:rsidP="000C1CE9">
            <w:pPr>
              <w:pStyle w:val="BodyText"/>
              <w:rPr>
                <w:b/>
              </w:rPr>
            </w:pPr>
            <w:r>
              <w:rPr>
                <w:b/>
              </w:rPr>
              <w:t>DS</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04951631" w14:textId="2E8C3208" w:rsidR="003D4434" w:rsidRDefault="003D4434" w:rsidP="000C1CE9">
            <w:pPr>
              <w:pStyle w:val="BodyText"/>
            </w:pPr>
            <w:r>
              <w:t>Data</w:t>
            </w:r>
            <w:r w:rsidR="00571753">
              <w:t>S</w:t>
            </w:r>
            <w:r>
              <w:t>et</w:t>
            </w:r>
            <w:r w:rsidR="00571753">
              <w:t xml:space="preserve"> </w:t>
            </w:r>
          </w:p>
        </w:tc>
      </w:tr>
      <w:tr w:rsidR="00582558" w14:paraId="077F7A78"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1A118119" w14:textId="77777777" w:rsidR="00582558" w:rsidRPr="00582558" w:rsidRDefault="00582558" w:rsidP="00582558">
            <w:pPr>
              <w:pStyle w:val="BodyText"/>
              <w:rPr>
                <w:b/>
              </w:rPr>
            </w:pPr>
            <w:r w:rsidRPr="00582558">
              <w:rPr>
                <w:b/>
              </w:rPr>
              <w:t>EATMA</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2C9266D3" w14:textId="77777777" w:rsidR="00582558" w:rsidRPr="00451314" w:rsidRDefault="00582558" w:rsidP="00582558">
            <w:pPr>
              <w:pStyle w:val="BodyText"/>
            </w:pPr>
            <w:r>
              <w:rPr>
                <w:rStyle w:val="st"/>
              </w:rPr>
              <w:t>European ATM Architecture</w:t>
            </w:r>
          </w:p>
        </w:tc>
      </w:tr>
      <w:tr w:rsidR="00B3721C" w14:paraId="600A0FBD" w14:textId="77777777" w:rsidTr="00091A1D">
        <w:tc>
          <w:tcPr>
            <w:tcW w:w="1551" w:type="pct"/>
            <w:tcBorders>
              <w:top w:val="dotted" w:sz="4" w:space="0" w:color="4E88C7"/>
              <w:left w:val="nil"/>
              <w:bottom w:val="dotted" w:sz="4" w:space="0" w:color="4E88C7"/>
              <w:right w:val="nil"/>
              <w:tl2br w:val="nil"/>
              <w:tr2bl w:val="nil"/>
            </w:tcBorders>
            <w:shd w:val="clear" w:color="auto" w:fill="auto"/>
          </w:tcPr>
          <w:p w14:paraId="5FFB7C16" w14:textId="7D0ABAEB" w:rsidR="00B3721C" w:rsidRPr="00582558" w:rsidRDefault="00B3721C" w:rsidP="00582558">
            <w:pPr>
              <w:pStyle w:val="BodyText"/>
              <w:rPr>
                <w:b/>
              </w:rPr>
            </w:pPr>
            <w:r>
              <w:rPr>
                <w:b/>
              </w:rPr>
              <w:t>FB</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4DD42E89" w14:textId="1FB1D3D7" w:rsidR="00B3721C" w:rsidRDefault="00B3721C" w:rsidP="00582558">
            <w:pPr>
              <w:pStyle w:val="BodyText"/>
              <w:rPr>
                <w:rStyle w:val="st"/>
              </w:rPr>
            </w:pPr>
            <w:r>
              <w:rPr>
                <w:rStyle w:val="st"/>
              </w:rPr>
              <w:t>Functional Block</w:t>
            </w:r>
          </w:p>
        </w:tc>
      </w:tr>
      <w:tr w:rsidR="00B3721C" w14:paraId="63CDBEA7" w14:textId="77777777" w:rsidTr="00091A1D">
        <w:tc>
          <w:tcPr>
            <w:tcW w:w="1551" w:type="pct"/>
            <w:tcBorders>
              <w:top w:val="dotted" w:sz="4" w:space="0" w:color="4E88C7"/>
              <w:left w:val="nil"/>
              <w:bottom w:val="dotted" w:sz="4" w:space="0" w:color="4E88C7"/>
              <w:right w:val="nil"/>
              <w:tl2br w:val="nil"/>
              <w:tr2bl w:val="nil"/>
            </w:tcBorders>
            <w:shd w:val="clear" w:color="auto" w:fill="auto"/>
          </w:tcPr>
          <w:p w14:paraId="6B52F7E9" w14:textId="6717EED2" w:rsidR="00B3721C" w:rsidRPr="00582558" w:rsidRDefault="00B3721C" w:rsidP="00582558">
            <w:pPr>
              <w:pStyle w:val="BodyText"/>
              <w:rPr>
                <w:b/>
              </w:rPr>
            </w:pPr>
            <w:r>
              <w:rPr>
                <w:b/>
              </w:rPr>
              <w:t>GND</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68FD986F" w14:textId="1C31EC8C" w:rsidR="00B3721C" w:rsidRDefault="00B3721C" w:rsidP="00582558">
            <w:pPr>
              <w:pStyle w:val="BodyText"/>
              <w:rPr>
                <w:rStyle w:val="st"/>
              </w:rPr>
            </w:pPr>
            <w:r>
              <w:rPr>
                <w:rStyle w:val="st"/>
              </w:rPr>
              <w:t>Ground</w:t>
            </w:r>
          </w:p>
        </w:tc>
      </w:tr>
      <w:tr w:rsidR="009370EA" w14:paraId="709D8C36"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60E5182B" w14:textId="6718F3E4" w:rsidR="009370EA" w:rsidRDefault="009370EA" w:rsidP="00582558">
            <w:pPr>
              <w:pStyle w:val="BodyText"/>
              <w:rPr>
                <w:b/>
              </w:rPr>
            </w:pPr>
            <w:r>
              <w:rPr>
                <w:b/>
              </w:rPr>
              <w:t>HMI</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4FDD1C8F" w14:textId="435170D5" w:rsidR="009370EA" w:rsidRDefault="009370EA" w:rsidP="00582558">
            <w:pPr>
              <w:pStyle w:val="BodyText"/>
            </w:pPr>
            <w:r>
              <w:t>Human-Machine Interface</w:t>
            </w:r>
          </w:p>
        </w:tc>
      </w:tr>
      <w:tr w:rsidR="00ED7DFD" w14:paraId="3E7794D9" w14:textId="77777777" w:rsidTr="00091A1D">
        <w:tc>
          <w:tcPr>
            <w:tcW w:w="1551" w:type="pct"/>
            <w:tcBorders>
              <w:top w:val="dotted" w:sz="4" w:space="0" w:color="4E88C7"/>
              <w:left w:val="nil"/>
              <w:bottom w:val="dotted" w:sz="4" w:space="0" w:color="4E88C7"/>
              <w:right w:val="nil"/>
              <w:tl2br w:val="nil"/>
              <w:tr2bl w:val="nil"/>
            </w:tcBorders>
            <w:shd w:val="clear" w:color="auto" w:fill="auto"/>
          </w:tcPr>
          <w:p w14:paraId="5786E8B1" w14:textId="3B11F087" w:rsidR="00ED7DFD" w:rsidRDefault="00ED7DFD" w:rsidP="00582558">
            <w:pPr>
              <w:pStyle w:val="BodyText"/>
              <w:rPr>
                <w:b/>
              </w:rPr>
            </w:pPr>
            <w:r w:rsidRPr="00ED7DFD">
              <w:rPr>
                <w:b/>
              </w:rPr>
              <w:t>HTTP</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6D99C06A" w14:textId="55BA0344" w:rsidR="00ED7DFD" w:rsidRDefault="00ED7DFD" w:rsidP="00582558">
            <w:pPr>
              <w:pStyle w:val="BodyText"/>
            </w:pPr>
            <w:r w:rsidRPr="00ED7DFD">
              <w:t>Hypertext Transfer Protocol</w:t>
            </w:r>
          </w:p>
        </w:tc>
      </w:tr>
      <w:tr w:rsidR="00076631" w14:paraId="3D30B614"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651AC217" w14:textId="1304F6BF" w:rsidR="00076631" w:rsidRDefault="00076631" w:rsidP="00582558">
            <w:pPr>
              <w:pStyle w:val="BodyText"/>
              <w:rPr>
                <w:b/>
              </w:rPr>
            </w:pPr>
            <w:r>
              <w:rPr>
                <w:b/>
              </w:rPr>
              <w:t>ICAO</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4E94CAB1" w14:textId="01E99C91" w:rsidR="00076631" w:rsidRDefault="00076631" w:rsidP="00582558">
            <w:pPr>
              <w:pStyle w:val="BodyText"/>
            </w:pPr>
            <w:r>
              <w:t>International Civil Aviation Agency</w:t>
            </w:r>
          </w:p>
        </w:tc>
      </w:tr>
      <w:tr w:rsidR="00EF6A8F" w14:paraId="45647E0C"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72E39944" w14:textId="77777777" w:rsidR="00EF6A8F" w:rsidRPr="00582558" w:rsidRDefault="00EF6A8F" w:rsidP="00582558">
            <w:pPr>
              <w:pStyle w:val="BodyText"/>
              <w:rPr>
                <w:b/>
              </w:rPr>
            </w:pPr>
            <w:r>
              <w:rPr>
                <w:b/>
              </w:rPr>
              <w:t>IER</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207BB892" w14:textId="77777777" w:rsidR="00EF6A8F" w:rsidRPr="00451314" w:rsidRDefault="00EF6A8F" w:rsidP="00582558">
            <w:pPr>
              <w:pStyle w:val="BodyText"/>
            </w:pPr>
            <w:r>
              <w:t>Information Exchange Requirement</w:t>
            </w:r>
          </w:p>
        </w:tc>
      </w:tr>
      <w:tr w:rsidR="00076631" w14:paraId="0BFD75BE" w14:textId="77777777" w:rsidTr="00012ADE">
        <w:tc>
          <w:tcPr>
            <w:tcW w:w="1551" w:type="pct"/>
            <w:tcBorders>
              <w:top w:val="dotted" w:sz="4" w:space="0" w:color="4E88C7"/>
              <w:left w:val="nil"/>
              <w:bottom w:val="dotted" w:sz="4" w:space="0" w:color="4E88C7"/>
              <w:right w:val="nil"/>
              <w:tl2br w:val="nil"/>
              <w:tr2bl w:val="nil"/>
            </w:tcBorders>
            <w:shd w:val="clear" w:color="auto" w:fill="auto"/>
          </w:tcPr>
          <w:p w14:paraId="623A0C65" w14:textId="6B82E7B6" w:rsidR="00076631" w:rsidRDefault="00076631" w:rsidP="00582558">
            <w:pPr>
              <w:pStyle w:val="BodyText"/>
              <w:rPr>
                <w:b/>
              </w:rPr>
            </w:pPr>
            <w:r>
              <w:rPr>
                <w:b/>
              </w:rPr>
              <w:t>IR</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67FA64E4" w14:textId="54E072BE" w:rsidR="00076631" w:rsidRDefault="00076631" w:rsidP="00582558">
            <w:pPr>
              <w:pStyle w:val="BodyText"/>
            </w:pPr>
            <w:r>
              <w:t>Infrared</w:t>
            </w:r>
          </w:p>
        </w:tc>
      </w:tr>
      <w:tr w:rsidR="00582558" w14:paraId="1C588548" w14:textId="77777777" w:rsidTr="00012ADE">
        <w:trPr>
          <w:trHeight w:val="510"/>
        </w:trPr>
        <w:tc>
          <w:tcPr>
            <w:tcW w:w="1551" w:type="pct"/>
            <w:tcBorders>
              <w:top w:val="dotted" w:sz="4" w:space="0" w:color="4E88C7"/>
              <w:left w:val="nil"/>
              <w:bottom w:val="dotted" w:sz="4" w:space="0" w:color="4E88C7"/>
              <w:right w:val="nil"/>
              <w:tl2br w:val="nil"/>
              <w:tr2bl w:val="nil"/>
            </w:tcBorders>
            <w:shd w:val="clear" w:color="auto" w:fill="auto"/>
          </w:tcPr>
          <w:p w14:paraId="707EDECE" w14:textId="77777777" w:rsidR="00582558" w:rsidRPr="00582558" w:rsidRDefault="00582558" w:rsidP="00582558">
            <w:pPr>
              <w:pStyle w:val="BodyText"/>
              <w:rPr>
                <w:b/>
              </w:rPr>
            </w:pPr>
            <w:r w:rsidRPr="00582558">
              <w:rPr>
                <w:b/>
              </w:rPr>
              <w:t>IRS</w:t>
            </w:r>
          </w:p>
        </w:tc>
        <w:tc>
          <w:tcPr>
            <w:tcW w:w="3449" w:type="pct"/>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4E368350" w14:textId="77777777" w:rsidR="00582558" w:rsidRPr="00451314" w:rsidRDefault="00582558" w:rsidP="00582558">
            <w:pPr>
              <w:pStyle w:val="BodyText"/>
            </w:pPr>
            <w:r w:rsidRPr="00451314">
              <w:t>Interface Requirements Specification</w:t>
            </w:r>
          </w:p>
        </w:tc>
      </w:tr>
      <w:tr w:rsidR="009370EA" w14:paraId="4F9EEC24" w14:textId="77777777" w:rsidTr="00012ADE">
        <w:tc>
          <w:tcPr>
            <w:tcW w:w="1551" w:type="pct"/>
            <w:tcBorders>
              <w:top w:val="single" w:sz="4" w:space="0" w:color="4E88C7"/>
              <w:left w:val="nil"/>
              <w:bottom w:val="single" w:sz="4" w:space="0" w:color="4E88C7"/>
              <w:right w:val="nil"/>
            </w:tcBorders>
            <w:shd w:val="clear" w:color="auto" w:fill="auto"/>
          </w:tcPr>
          <w:p w14:paraId="1E6F78A8" w14:textId="1ED5FB12" w:rsidR="009370EA" w:rsidRDefault="009370EA" w:rsidP="00582558">
            <w:pPr>
              <w:pStyle w:val="BodyText"/>
              <w:rPr>
                <w:b/>
              </w:rPr>
            </w:pPr>
            <w:r>
              <w:rPr>
                <w:b/>
              </w:rPr>
              <w:t>MET</w:t>
            </w:r>
          </w:p>
        </w:tc>
        <w:tc>
          <w:tcPr>
            <w:tcW w:w="3449" w:type="pct"/>
            <w:tcBorders>
              <w:top w:val="single" w:sz="4" w:space="0" w:color="4E88C7"/>
              <w:bottom w:val="single" w:sz="4" w:space="0" w:color="4E88C7"/>
            </w:tcBorders>
            <w:shd w:val="clear" w:color="auto" w:fill="auto"/>
          </w:tcPr>
          <w:p w14:paraId="35747450" w14:textId="06D20B6D" w:rsidR="009370EA" w:rsidRPr="008A1161" w:rsidRDefault="009370EA" w:rsidP="00582558">
            <w:pPr>
              <w:pStyle w:val="BodyText"/>
            </w:pPr>
            <w:r>
              <w:t>Referring to meteorology</w:t>
            </w:r>
          </w:p>
        </w:tc>
      </w:tr>
      <w:tr w:rsidR="00076631" w14:paraId="75921D25" w14:textId="77777777" w:rsidTr="00012ADE">
        <w:tc>
          <w:tcPr>
            <w:tcW w:w="1551" w:type="pct"/>
            <w:tcBorders>
              <w:top w:val="single" w:sz="4" w:space="0" w:color="4E88C7"/>
              <w:left w:val="nil"/>
              <w:bottom w:val="single" w:sz="4" w:space="0" w:color="4E88C7"/>
              <w:right w:val="nil"/>
            </w:tcBorders>
            <w:shd w:val="clear" w:color="auto" w:fill="auto"/>
          </w:tcPr>
          <w:p w14:paraId="0B5FB665" w14:textId="047A861F" w:rsidR="00076631" w:rsidRDefault="00076631" w:rsidP="00582558">
            <w:pPr>
              <w:pStyle w:val="BodyText"/>
              <w:rPr>
                <w:b/>
              </w:rPr>
            </w:pPr>
            <w:r>
              <w:rPr>
                <w:b/>
              </w:rPr>
              <w:t>METAR</w:t>
            </w:r>
          </w:p>
        </w:tc>
        <w:tc>
          <w:tcPr>
            <w:tcW w:w="3449" w:type="pct"/>
            <w:tcBorders>
              <w:top w:val="single" w:sz="4" w:space="0" w:color="4E88C7"/>
              <w:bottom w:val="single" w:sz="4" w:space="0" w:color="4E88C7"/>
            </w:tcBorders>
            <w:shd w:val="clear" w:color="auto" w:fill="auto"/>
          </w:tcPr>
          <w:p w14:paraId="71E4E780" w14:textId="407CDEB0" w:rsidR="00076631" w:rsidRDefault="00076631" w:rsidP="00582558">
            <w:pPr>
              <w:pStyle w:val="BodyText"/>
            </w:pPr>
            <w:r>
              <w:t>Meteorological Terminal Air Report</w:t>
            </w:r>
          </w:p>
        </w:tc>
      </w:tr>
      <w:tr w:rsidR="00076631" w14:paraId="0648ACC0" w14:textId="77777777" w:rsidTr="00012ADE">
        <w:tc>
          <w:tcPr>
            <w:tcW w:w="1551" w:type="pct"/>
            <w:tcBorders>
              <w:top w:val="single" w:sz="4" w:space="0" w:color="4E88C7"/>
              <w:left w:val="nil"/>
              <w:bottom w:val="single" w:sz="4" w:space="0" w:color="4E88C7"/>
              <w:right w:val="nil"/>
            </w:tcBorders>
            <w:shd w:val="clear" w:color="auto" w:fill="auto"/>
          </w:tcPr>
          <w:p w14:paraId="3ADC5A06" w14:textId="09AC14D1" w:rsidR="00076631" w:rsidRDefault="00076631" w:rsidP="00582558">
            <w:pPr>
              <w:pStyle w:val="BodyText"/>
              <w:rPr>
                <w:b/>
              </w:rPr>
            </w:pPr>
            <w:r>
              <w:rPr>
                <w:b/>
              </w:rPr>
              <w:t>QFE</w:t>
            </w:r>
          </w:p>
        </w:tc>
        <w:tc>
          <w:tcPr>
            <w:tcW w:w="3449" w:type="pct"/>
            <w:tcBorders>
              <w:top w:val="single" w:sz="4" w:space="0" w:color="4E88C7"/>
              <w:bottom w:val="single" w:sz="4" w:space="0" w:color="4E88C7"/>
            </w:tcBorders>
            <w:shd w:val="clear" w:color="auto" w:fill="auto"/>
          </w:tcPr>
          <w:p w14:paraId="32767A90" w14:textId="57FA98DB" w:rsidR="00076631" w:rsidRDefault="00076631" w:rsidP="00582558">
            <w:pPr>
              <w:pStyle w:val="BodyText"/>
            </w:pPr>
            <w:r>
              <w:t>Atmospheric pressure at Field Elevation</w:t>
            </w:r>
          </w:p>
        </w:tc>
      </w:tr>
      <w:tr w:rsidR="00076631" w14:paraId="32D80686" w14:textId="77777777" w:rsidTr="00012ADE">
        <w:tc>
          <w:tcPr>
            <w:tcW w:w="1551" w:type="pct"/>
            <w:tcBorders>
              <w:top w:val="single" w:sz="4" w:space="0" w:color="4E88C7"/>
              <w:left w:val="nil"/>
              <w:bottom w:val="single" w:sz="4" w:space="0" w:color="4E88C7"/>
              <w:right w:val="nil"/>
            </w:tcBorders>
            <w:shd w:val="clear" w:color="auto" w:fill="auto"/>
          </w:tcPr>
          <w:p w14:paraId="5DDECC57" w14:textId="38487097" w:rsidR="00076631" w:rsidRDefault="00076631" w:rsidP="00582558">
            <w:pPr>
              <w:pStyle w:val="BodyText"/>
              <w:rPr>
                <w:b/>
              </w:rPr>
            </w:pPr>
            <w:r>
              <w:rPr>
                <w:b/>
              </w:rPr>
              <w:t>QNH</w:t>
            </w:r>
          </w:p>
        </w:tc>
        <w:tc>
          <w:tcPr>
            <w:tcW w:w="3449" w:type="pct"/>
            <w:tcBorders>
              <w:top w:val="single" w:sz="4" w:space="0" w:color="4E88C7"/>
              <w:bottom w:val="single" w:sz="4" w:space="0" w:color="4E88C7"/>
            </w:tcBorders>
            <w:shd w:val="clear" w:color="auto" w:fill="auto"/>
          </w:tcPr>
          <w:p w14:paraId="4752140D" w14:textId="3177412E" w:rsidR="00076631" w:rsidRDefault="00076631" w:rsidP="00582558">
            <w:pPr>
              <w:pStyle w:val="BodyText"/>
            </w:pPr>
            <w:r>
              <w:t>Atmospheric pressure at Nill Height</w:t>
            </w:r>
          </w:p>
        </w:tc>
      </w:tr>
      <w:tr w:rsidR="00EF6A8F" w14:paraId="1224D3BB" w14:textId="77777777" w:rsidTr="00012ADE">
        <w:tc>
          <w:tcPr>
            <w:tcW w:w="1551" w:type="pct"/>
            <w:tcBorders>
              <w:top w:val="single" w:sz="4" w:space="0" w:color="4E88C7"/>
              <w:left w:val="nil"/>
              <w:bottom w:val="single" w:sz="4" w:space="0" w:color="4E88C7"/>
              <w:right w:val="nil"/>
            </w:tcBorders>
            <w:shd w:val="clear" w:color="auto" w:fill="auto"/>
          </w:tcPr>
          <w:p w14:paraId="73F9DDBF" w14:textId="77777777" w:rsidR="00EF6A8F" w:rsidRPr="00582558" w:rsidRDefault="00EF6A8F" w:rsidP="00582558">
            <w:pPr>
              <w:pStyle w:val="BodyText"/>
              <w:rPr>
                <w:b/>
              </w:rPr>
            </w:pPr>
            <w:r w:rsidRPr="00582558">
              <w:rPr>
                <w:b/>
              </w:rPr>
              <w:t>QoS</w:t>
            </w:r>
          </w:p>
        </w:tc>
        <w:tc>
          <w:tcPr>
            <w:tcW w:w="3449" w:type="pct"/>
            <w:tcBorders>
              <w:top w:val="single" w:sz="4" w:space="0" w:color="4E88C7"/>
              <w:bottom w:val="single" w:sz="4" w:space="0" w:color="4E88C7"/>
            </w:tcBorders>
            <w:shd w:val="clear" w:color="auto" w:fill="auto"/>
          </w:tcPr>
          <w:p w14:paraId="53BCEEDF" w14:textId="77777777" w:rsidR="00EF6A8F" w:rsidRPr="0096473A" w:rsidRDefault="00EF6A8F" w:rsidP="00582558">
            <w:pPr>
              <w:pStyle w:val="BodyText"/>
            </w:pPr>
            <w:r>
              <w:t>Quality of Service</w:t>
            </w:r>
          </w:p>
        </w:tc>
      </w:tr>
      <w:tr w:rsidR="00EF6A8F" w14:paraId="33659AD1" w14:textId="77777777" w:rsidTr="00012ADE">
        <w:tc>
          <w:tcPr>
            <w:tcW w:w="1551" w:type="pct"/>
            <w:tcBorders>
              <w:top w:val="single" w:sz="4" w:space="0" w:color="4E88C7"/>
              <w:left w:val="nil"/>
              <w:bottom w:val="single" w:sz="4" w:space="0" w:color="4E88C7"/>
              <w:right w:val="nil"/>
            </w:tcBorders>
            <w:shd w:val="clear" w:color="auto" w:fill="auto"/>
          </w:tcPr>
          <w:p w14:paraId="0855DF2F" w14:textId="77777777" w:rsidR="00EF6A8F" w:rsidRPr="00582558" w:rsidRDefault="00EF6A8F" w:rsidP="00582558">
            <w:pPr>
              <w:pStyle w:val="BodyText"/>
              <w:rPr>
                <w:b/>
              </w:rPr>
            </w:pPr>
            <w:r w:rsidRPr="00582558">
              <w:rPr>
                <w:b/>
              </w:rPr>
              <w:t>SESAR</w:t>
            </w:r>
          </w:p>
        </w:tc>
        <w:tc>
          <w:tcPr>
            <w:tcW w:w="3449" w:type="pct"/>
            <w:tcBorders>
              <w:top w:val="single" w:sz="4" w:space="0" w:color="4E88C7"/>
              <w:bottom w:val="single" w:sz="4" w:space="0" w:color="4E88C7"/>
            </w:tcBorders>
            <w:shd w:val="clear" w:color="auto" w:fill="auto"/>
          </w:tcPr>
          <w:p w14:paraId="615FCDC3" w14:textId="77777777" w:rsidR="00EF6A8F" w:rsidRPr="00451314" w:rsidRDefault="00EF6A8F" w:rsidP="00582558">
            <w:pPr>
              <w:pStyle w:val="BodyText"/>
            </w:pPr>
            <w:r w:rsidRPr="00451314">
              <w:t>Single European Sky ATM Research Programme</w:t>
            </w:r>
          </w:p>
        </w:tc>
      </w:tr>
      <w:tr w:rsidR="00EF6A8F" w14:paraId="0EEA2EF6" w14:textId="77777777" w:rsidTr="00012ADE">
        <w:tc>
          <w:tcPr>
            <w:tcW w:w="1551" w:type="pct"/>
            <w:tcBorders>
              <w:top w:val="single" w:sz="4" w:space="0" w:color="4E88C7"/>
              <w:left w:val="nil"/>
              <w:bottom w:val="single" w:sz="4" w:space="0" w:color="4E88C7"/>
              <w:right w:val="nil"/>
            </w:tcBorders>
            <w:shd w:val="clear" w:color="auto" w:fill="auto"/>
          </w:tcPr>
          <w:p w14:paraId="5BF109C2" w14:textId="77777777" w:rsidR="00EF6A8F" w:rsidRPr="00582558" w:rsidRDefault="00EF6A8F" w:rsidP="00582558">
            <w:pPr>
              <w:pStyle w:val="BodyText"/>
              <w:rPr>
                <w:b/>
              </w:rPr>
            </w:pPr>
            <w:r w:rsidRPr="00582558">
              <w:rPr>
                <w:b/>
              </w:rPr>
              <w:t>SJU</w:t>
            </w:r>
          </w:p>
        </w:tc>
        <w:tc>
          <w:tcPr>
            <w:tcW w:w="3449" w:type="pct"/>
            <w:tcBorders>
              <w:top w:val="single" w:sz="4" w:space="0" w:color="4E88C7"/>
              <w:bottom w:val="single" w:sz="4" w:space="0" w:color="4E88C7"/>
            </w:tcBorders>
            <w:shd w:val="clear" w:color="auto" w:fill="auto"/>
          </w:tcPr>
          <w:p w14:paraId="49103C68" w14:textId="3ECAAAF1" w:rsidR="00EF6A8F" w:rsidRPr="00451314" w:rsidRDefault="00EF6A8F" w:rsidP="009370EA">
            <w:pPr>
              <w:pStyle w:val="BodyText"/>
            </w:pPr>
            <w:r w:rsidRPr="00451314">
              <w:t xml:space="preserve">SESAR Joint Undertaking </w:t>
            </w:r>
          </w:p>
        </w:tc>
      </w:tr>
      <w:tr w:rsidR="00205886" w14:paraId="4311D3B3" w14:textId="77777777" w:rsidTr="00091A1D">
        <w:tc>
          <w:tcPr>
            <w:tcW w:w="1551" w:type="pct"/>
            <w:tcBorders>
              <w:top w:val="single" w:sz="4" w:space="0" w:color="4E88C7"/>
              <w:left w:val="nil"/>
              <w:bottom w:val="single" w:sz="4" w:space="0" w:color="4E88C7"/>
              <w:right w:val="nil"/>
            </w:tcBorders>
            <w:shd w:val="clear" w:color="auto" w:fill="auto"/>
          </w:tcPr>
          <w:p w14:paraId="70E6D113" w14:textId="1E46939D" w:rsidR="00205886" w:rsidRPr="00582558" w:rsidRDefault="00205886" w:rsidP="00582558">
            <w:pPr>
              <w:pStyle w:val="BodyText"/>
              <w:rPr>
                <w:b/>
              </w:rPr>
            </w:pPr>
            <w:r w:rsidRPr="00205886">
              <w:rPr>
                <w:b/>
              </w:rPr>
              <w:t>SOAP</w:t>
            </w:r>
          </w:p>
        </w:tc>
        <w:tc>
          <w:tcPr>
            <w:tcW w:w="3449" w:type="pct"/>
            <w:tcBorders>
              <w:top w:val="single" w:sz="4" w:space="0" w:color="4E88C7"/>
              <w:bottom w:val="single" w:sz="4" w:space="0" w:color="4E88C7"/>
            </w:tcBorders>
            <w:shd w:val="clear" w:color="auto" w:fill="auto"/>
          </w:tcPr>
          <w:p w14:paraId="61EFAECD" w14:textId="0E9B1A22" w:rsidR="00205886" w:rsidRPr="00451314" w:rsidRDefault="00205886" w:rsidP="009370EA">
            <w:pPr>
              <w:pStyle w:val="BodyText"/>
            </w:pPr>
            <w:r w:rsidRPr="00205886">
              <w:t>Simple Object Access Protocol</w:t>
            </w:r>
          </w:p>
        </w:tc>
      </w:tr>
      <w:tr w:rsidR="00076631" w14:paraId="40917586" w14:textId="77777777" w:rsidTr="00012ADE">
        <w:tc>
          <w:tcPr>
            <w:tcW w:w="1551" w:type="pct"/>
            <w:tcBorders>
              <w:top w:val="single" w:sz="4" w:space="0" w:color="4E88C7"/>
              <w:left w:val="nil"/>
              <w:bottom w:val="single" w:sz="4" w:space="0" w:color="4E88C7"/>
              <w:right w:val="nil"/>
            </w:tcBorders>
            <w:shd w:val="clear" w:color="auto" w:fill="auto"/>
          </w:tcPr>
          <w:p w14:paraId="07E604DC" w14:textId="3896E349" w:rsidR="00076631" w:rsidRPr="00582558" w:rsidRDefault="00076631" w:rsidP="00582558">
            <w:pPr>
              <w:pStyle w:val="BodyText"/>
              <w:rPr>
                <w:b/>
              </w:rPr>
            </w:pPr>
            <w:r>
              <w:rPr>
                <w:b/>
              </w:rPr>
              <w:t>SPECI</w:t>
            </w:r>
          </w:p>
        </w:tc>
        <w:tc>
          <w:tcPr>
            <w:tcW w:w="3449" w:type="pct"/>
            <w:tcBorders>
              <w:top w:val="single" w:sz="4" w:space="0" w:color="4E88C7"/>
              <w:bottom w:val="single" w:sz="4" w:space="0" w:color="4E88C7"/>
            </w:tcBorders>
            <w:shd w:val="clear" w:color="auto" w:fill="auto"/>
          </w:tcPr>
          <w:p w14:paraId="1E55119D" w14:textId="3F05BC5D" w:rsidR="00076631" w:rsidRPr="00451314" w:rsidRDefault="00076631" w:rsidP="009370EA">
            <w:pPr>
              <w:pStyle w:val="BodyText"/>
            </w:pPr>
            <w:r>
              <w:t>Aviation selected special weather report</w:t>
            </w:r>
          </w:p>
        </w:tc>
      </w:tr>
      <w:tr w:rsidR="00EF6A8F" w14:paraId="0BDEDCF9" w14:textId="77777777" w:rsidTr="00012ADE">
        <w:tc>
          <w:tcPr>
            <w:tcW w:w="1551" w:type="pct"/>
            <w:tcBorders>
              <w:top w:val="single" w:sz="4" w:space="0" w:color="4E88C7"/>
              <w:left w:val="nil"/>
              <w:bottom w:val="single" w:sz="4" w:space="0" w:color="4E88C7"/>
              <w:right w:val="nil"/>
            </w:tcBorders>
            <w:shd w:val="clear" w:color="auto" w:fill="auto"/>
          </w:tcPr>
          <w:p w14:paraId="14B3FA73" w14:textId="77777777" w:rsidR="00EF6A8F" w:rsidRPr="00582558" w:rsidRDefault="00EF6A8F" w:rsidP="00582558">
            <w:pPr>
              <w:pStyle w:val="BodyText"/>
              <w:rPr>
                <w:b/>
              </w:rPr>
            </w:pPr>
            <w:r w:rsidRPr="00582558">
              <w:rPr>
                <w:b/>
              </w:rPr>
              <w:t>SWIM</w:t>
            </w:r>
          </w:p>
        </w:tc>
        <w:tc>
          <w:tcPr>
            <w:tcW w:w="3449" w:type="pct"/>
            <w:tcBorders>
              <w:top w:val="single" w:sz="4" w:space="0" w:color="4E88C7"/>
              <w:bottom w:val="single" w:sz="4" w:space="0" w:color="4E88C7"/>
            </w:tcBorders>
            <w:shd w:val="clear" w:color="auto" w:fill="auto"/>
          </w:tcPr>
          <w:p w14:paraId="579BB796" w14:textId="77777777" w:rsidR="00EF6A8F" w:rsidRPr="0096473A" w:rsidRDefault="00EF6A8F" w:rsidP="00582558">
            <w:pPr>
              <w:pStyle w:val="BodyText"/>
            </w:pPr>
            <w:r>
              <w:t>System Wide Information Model</w:t>
            </w:r>
          </w:p>
        </w:tc>
      </w:tr>
      <w:tr w:rsidR="00ED7DFD" w14:paraId="40E7EC01" w14:textId="77777777" w:rsidTr="00091A1D">
        <w:tc>
          <w:tcPr>
            <w:tcW w:w="1551" w:type="pct"/>
            <w:tcBorders>
              <w:top w:val="single" w:sz="4" w:space="0" w:color="4E88C7"/>
              <w:left w:val="nil"/>
              <w:bottom w:val="single" w:sz="4" w:space="0" w:color="4E88C7"/>
              <w:right w:val="nil"/>
            </w:tcBorders>
            <w:shd w:val="clear" w:color="auto" w:fill="auto"/>
          </w:tcPr>
          <w:p w14:paraId="0C506E7D" w14:textId="1C55BAA2" w:rsidR="00ED7DFD" w:rsidRPr="00582558" w:rsidRDefault="00ED7DFD" w:rsidP="00582558">
            <w:pPr>
              <w:pStyle w:val="BodyText"/>
              <w:rPr>
                <w:b/>
              </w:rPr>
            </w:pPr>
            <w:r>
              <w:rPr>
                <w:b/>
              </w:rPr>
              <w:t>TCP</w:t>
            </w:r>
          </w:p>
        </w:tc>
        <w:tc>
          <w:tcPr>
            <w:tcW w:w="3449" w:type="pct"/>
            <w:tcBorders>
              <w:top w:val="single" w:sz="4" w:space="0" w:color="4E88C7"/>
              <w:bottom w:val="single" w:sz="4" w:space="0" w:color="4E88C7"/>
            </w:tcBorders>
            <w:shd w:val="clear" w:color="auto" w:fill="auto"/>
          </w:tcPr>
          <w:p w14:paraId="04AB7659" w14:textId="73E8ADB6" w:rsidR="00ED7DFD" w:rsidRDefault="00ED7DFD" w:rsidP="00582558">
            <w:pPr>
              <w:pStyle w:val="BodyText"/>
            </w:pPr>
            <w:r w:rsidRPr="00ED7DFD">
              <w:t>Transmission Control Protocol</w:t>
            </w:r>
          </w:p>
        </w:tc>
      </w:tr>
      <w:tr w:rsidR="00ED7DFD" w14:paraId="6EE71B07" w14:textId="77777777" w:rsidTr="00091A1D">
        <w:tc>
          <w:tcPr>
            <w:tcW w:w="1551" w:type="pct"/>
            <w:tcBorders>
              <w:top w:val="single" w:sz="4" w:space="0" w:color="4E88C7"/>
              <w:left w:val="nil"/>
              <w:bottom w:val="single" w:sz="4" w:space="0" w:color="4E88C7"/>
              <w:right w:val="nil"/>
            </w:tcBorders>
            <w:shd w:val="clear" w:color="auto" w:fill="auto"/>
          </w:tcPr>
          <w:p w14:paraId="09FE2A7C" w14:textId="3304D8E6" w:rsidR="00ED7DFD" w:rsidRPr="00582558" w:rsidRDefault="00ED7DFD" w:rsidP="00582558">
            <w:pPr>
              <w:pStyle w:val="BodyText"/>
              <w:rPr>
                <w:b/>
              </w:rPr>
            </w:pPr>
            <w:r>
              <w:rPr>
                <w:b/>
              </w:rPr>
              <w:t>TLS</w:t>
            </w:r>
          </w:p>
        </w:tc>
        <w:tc>
          <w:tcPr>
            <w:tcW w:w="3449" w:type="pct"/>
            <w:tcBorders>
              <w:top w:val="single" w:sz="4" w:space="0" w:color="4E88C7"/>
              <w:bottom w:val="single" w:sz="4" w:space="0" w:color="4E88C7"/>
            </w:tcBorders>
            <w:shd w:val="clear" w:color="auto" w:fill="auto"/>
          </w:tcPr>
          <w:p w14:paraId="76B0923D" w14:textId="0922DB4D" w:rsidR="00ED7DFD" w:rsidRDefault="00ED7DFD" w:rsidP="00582558">
            <w:pPr>
              <w:pStyle w:val="BodyText"/>
            </w:pPr>
            <w:r w:rsidRPr="00ED7DFD">
              <w:t>Transport Layer Security</w:t>
            </w:r>
          </w:p>
        </w:tc>
      </w:tr>
      <w:tr w:rsidR="00EF6A8F" w14:paraId="5AD1B53D" w14:textId="77777777" w:rsidTr="00012ADE">
        <w:tc>
          <w:tcPr>
            <w:tcW w:w="1551" w:type="pct"/>
            <w:tcBorders>
              <w:top w:val="single" w:sz="4" w:space="0" w:color="4E88C7"/>
              <w:left w:val="nil"/>
              <w:bottom w:val="single" w:sz="4" w:space="0" w:color="4E88C7"/>
              <w:right w:val="nil"/>
            </w:tcBorders>
            <w:shd w:val="clear" w:color="auto" w:fill="auto"/>
          </w:tcPr>
          <w:p w14:paraId="7FCFEA03" w14:textId="77777777" w:rsidR="00EF6A8F" w:rsidRPr="00582558" w:rsidRDefault="00EF6A8F" w:rsidP="00582558">
            <w:pPr>
              <w:pStyle w:val="BodyText"/>
              <w:rPr>
                <w:b/>
              </w:rPr>
            </w:pPr>
            <w:r>
              <w:rPr>
                <w:b/>
              </w:rPr>
              <w:t>TRL</w:t>
            </w:r>
          </w:p>
        </w:tc>
        <w:tc>
          <w:tcPr>
            <w:tcW w:w="3449" w:type="pct"/>
            <w:tcBorders>
              <w:top w:val="single" w:sz="4" w:space="0" w:color="4E88C7"/>
              <w:bottom w:val="single" w:sz="4" w:space="0" w:color="4E88C7"/>
            </w:tcBorders>
            <w:shd w:val="clear" w:color="auto" w:fill="auto"/>
          </w:tcPr>
          <w:p w14:paraId="66515FB6" w14:textId="77777777" w:rsidR="00EF6A8F" w:rsidRPr="00451314" w:rsidRDefault="00EF6A8F" w:rsidP="00582558">
            <w:pPr>
              <w:pStyle w:val="BodyText"/>
            </w:pPr>
            <w:r>
              <w:t>Technology Readiness Level</w:t>
            </w:r>
          </w:p>
        </w:tc>
      </w:tr>
      <w:tr w:rsidR="00EF6A8F" w14:paraId="544043DC" w14:textId="77777777" w:rsidTr="00012ADE">
        <w:tc>
          <w:tcPr>
            <w:tcW w:w="1551" w:type="pct"/>
            <w:tcBorders>
              <w:top w:val="single" w:sz="4" w:space="0" w:color="4E88C7"/>
              <w:left w:val="nil"/>
              <w:bottom w:val="single" w:sz="4" w:space="0" w:color="4E88C7"/>
              <w:right w:val="nil"/>
            </w:tcBorders>
            <w:shd w:val="clear" w:color="auto" w:fill="auto"/>
          </w:tcPr>
          <w:p w14:paraId="3A22C31F" w14:textId="77777777" w:rsidR="00EF6A8F" w:rsidRPr="00582558" w:rsidRDefault="00EF6A8F" w:rsidP="00582558">
            <w:pPr>
              <w:pStyle w:val="BodyText"/>
              <w:rPr>
                <w:b/>
              </w:rPr>
            </w:pPr>
            <w:r w:rsidRPr="00582558">
              <w:rPr>
                <w:b/>
              </w:rPr>
              <w:t xml:space="preserve">TS </w:t>
            </w:r>
          </w:p>
        </w:tc>
        <w:tc>
          <w:tcPr>
            <w:tcW w:w="3449" w:type="pct"/>
            <w:tcBorders>
              <w:top w:val="single" w:sz="4" w:space="0" w:color="4E88C7"/>
              <w:bottom w:val="single" w:sz="4" w:space="0" w:color="4E88C7"/>
            </w:tcBorders>
            <w:shd w:val="clear" w:color="auto" w:fill="auto"/>
          </w:tcPr>
          <w:p w14:paraId="62A44D8F" w14:textId="77777777" w:rsidR="00EF6A8F" w:rsidRPr="00451314" w:rsidRDefault="00EF6A8F" w:rsidP="00582558">
            <w:pPr>
              <w:pStyle w:val="BodyText"/>
            </w:pPr>
            <w:r w:rsidRPr="00451314">
              <w:t>Technical Specification</w:t>
            </w:r>
          </w:p>
        </w:tc>
      </w:tr>
      <w:tr w:rsidR="00076631" w14:paraId="4FD999AC" w14:textId="77777777" w:rsidTr="00012ADE">
        <w:tc>
          <w:tcPr>
            <w:tcW w:w="1551" w:type="pct"/>
            <w:tcBorders>
              <w:top w:val="single" w:sz="4" w:space="0" w:color="4E88C7"/>
              <w:left w:val="nil"/>
              <w:bottom w:val="single" w:sz="4" w:space="0" w:color="4E88C7"/>
              <w:right w:val="nil"/>
            </w:tcBorders>
            <w:shd w:val="clear" w:color="auto" w:fill="auto"/>
          </w:tcPr>
          <w:p w14:paraId="55D7F70F" w14:textId="69E94103" w:rsidR="00076631" w:rsidRPr="00582558" w:rsidRDefault="00076631" w:rsidP="00582558">
            <w:pPr>
              <w:pStyle w:val="BodyText"/>
              <w:rPr>
                <w:b/>
              </w:rPr>
            </w:pPr>
            <w:r>
              <w:rPr>
                <w:b/>
              </w:rPr>
              <w:t>VIS</w:t>
            </w:r>
          </w:p>
        </w:tc>
        <w:tc>
          <w:tcPr>
            <w:tcW w:w="3449" w:type="pct"/>
            <w:tcBorders>
              <w:top w:val="single" w:sz="4" w:space="0" w:color="4E88C7"/>
              <w:bottom w:val="single" w:sz="4" w:space="0" w:color="4E88C7"/>
            </w:tcBorders>
            <w:shd w:val="clear" w:color="auto" w:fill="auto"/>
          </w:tcPr>
          <w:p w14:paraId="592DDF3A" w14:textId="010917BE" w:rsidR="00076631" w:rsidRPr="00451314" w:rsidRDefault="00076631" w:rsidP="00582558">
            <w:pPr>
              <w:pStyle w:val="BodyText"/>
            </w:pPr>
            <w:r>
              <w:t>Visibility</w:t>
            </w:r>
          </w:p>
        </w:tc>
      </w:tr>
      <w:tr w:rsidR="00076631" w14:paraId="1D260C54" w14:textId="77777777" w:rsidTr="00012ADE">
        <w:tc>
          <w:tcPr>
            <w:tcW w:w="1551" w:type="pct"/>
            <w:tcBorders>
              <w:top w:val="single" w:sz="4" w:space="0" w:color="4E88C7"/>
              <w:left w:val="nil"/>
              <w:bottom w:val="single" w:sz="4" w:space="0" w:color="4E88C7"/>
              <w:right w:val="nil"/>
            </w:tcBorders>
            <w:shd w:val="clear" w:color="auto" w:fill="auto"/>
          </w:tcPr>
          <w:p w14:paraId="734DFDDA" w14:textId="4176AE4A" w:rsidR="00076631" w:rsidRDefault="00076631" w:rsidP="00582558">
            <w:pPr>
              <w:pStyle w:val="BodyText"/>
              <w:rPr>
                <w:b/>
              </w:rPr>
            </w:pPr>
            <w:r>
              <w:rPr>
                <w:b/>
              </w:rPr>
              <w:t>WMO</w:t>
            </w:r>
          </w:p>
        </w:tc>
        <w:tc>
          <w:tcPr>
            <w:tcW w:w="3449" w:type="pct"/>
            <w:tcBorders>
              <w:top w:val="single" w:sz="4" w:space="0" w:color="4E88C7"/>
              <w:bottom w:val="single" w:sz="4" w:space="0" w:color="4E88C7"/>
            </w:tcBorders>
            <w:shd w:val="clear" w:color="auto" w:fill="auto"/>
          </w:tcPr>
          <w:p w14:paraId="12107A07" w14:textId="14932267" w:rsidR="00076631" w:rsidRPr="00451314" w:rsidRDefault="00076631" w:rsidP="00582558">
            <w:pPr>
              <w:pStyle w:val="BodyText"/>
            </w:pPr>
            <w:r>
              <w:t>World Meteorological Organization</w:t>
            </w:r>
          </w:p>
        </w:tc>
      </w:tr>
      <w:tr w:rsidR="00205886" w14:paraId="5F9A32E1" w14:textId="77777777" w:rsidTr="00091A1D">
        <w:tc>
          <w:tcPr>
            <w:tcW w:w="1551" w:type="pct"/>
            <w:tcBorders>
              <w:top w:val="single" w:sz="4" w:space="0" w:color="4E88C7"/>
              <w:left w:val="nil"/>
              <w:bottom w:val="single" w:sz="4" w:space="0" w:color="4E88C7"/>
              <w:right w:val="nil"/>
            </w:tcBorders>
            <w:shd w:val="clear" w:color="auto" w:fill="auto"/>
          </w:tcPr>
          <w:p w14:paraId="7AB8BE43" w14:textId="399ECA0A" w:rsidR="00205886" w:rsidRDefault="00205886" w:rsidP="00582558">
            <w:pPr>
              <w:pStyle w:val="BodyText"/>
              <w:rPr>
                <w:b/>
              </w:rPr>
            </w:pPr>
            <w:r>
              <w:rPr>
                <w:b/>
              </w:rPr>
              <w:t>XML</w:t>
            </w:r>
          </w:p>
        </w:tc>
        <w:tc>
          <w:tcPr>
            <w:tcW w:w="3449" w:type="pct"/>
            <w:tcBorders>
              <w:top w:val="single" w:sz="4" w:space="0" w:color="4E88C7"/>
              <w:bottom w:val="single" w:sz="4" w:space="0" w:color="4E88C7"/>
            </w:tcBorders>
            <w:shd w:val="clear" w:color="auto" w:fill="auto"/>
          </w:tcPr>
          <w:p w14:paraId="1C68127E" w14:textId="0F7C846A" w:rsidR="00205886" w:rsidRDefault="00205886" w:rsidP="00582558">
            <w:pPr>
              <w:pStyle w:val="BodyText"/>
            </w:pPr>
            <w:r w:rsidRPr="00205886">
              <w:t>eXtensible Markup Language</w:t>
            </w:r>
          </w:p>
        </w:tc>
      </w:tr>
    </w:tbl>
    <w:p w14:paraId="340A4826" w14:textId="77777777" w:rsidR="00582558" w:rsidRDefault="00AA431C" w:rsidP="00AA431C">
      <w:pPr>
        <w:pStyle w:val="Popis"/>
      </w:pPr>
      <w:bookmarkStart w:id="40" w:name="_Toc7179239"/>
      <w:r>
        <w:t xml:space="preserve">Table </w:t>
      </w:r>
      <w:r w:rsidR="00C52893">
        <w:fldChar w:fldCharType="begin"/>
      </w:r>
      <w:r w:rsidR="00C52893">
        <w:instrText xml:space="preserve"> SEQ Table \* ARABIC </w:instrText>
      </w:r>
      <w:r w:rsidR="00C52893">
        <w:fldChar w:fldCharType="separate"/>
      </w:r>
      <w:r w:rsidR="00A835B1">
        <w:rPr>
          <w:noProof/>
        </w:rPr>
        <w:t>2</w:t>
      </w:r>
      <w:r w:rsidR="00C52893">
        <w:rPr>
          <w:noProof/>
        </w:rPr>
        <w:fldChar w:fldCharType="end"/>
      </w:r>
      <w:r>
        <w:t>: Acronyms and terminology</w:t>
      </w:r>
      <w:bookmarkEnd w:id="40"/>
    </w:p>
    <w:p w14:paraId="097EA6E9" w14:textId="77777777" w:rsidR="00582558" w:rsidRDefault="00582558" w:rsidP="00A749B6">
      <w:pPr>
        <w:pStyle w:val="Nadpis1"/>
        <w:numPr>
          <w:ilvl w:val="0"/>
          <w:numId w:val="5"/>
        </w:numPr>
      </w:pPr>
      <w:bookmarkStart w:id="41" w:name="_Toc459898375"/>
      <w:bookmarkStart w:id="42" w:name="_Toc462945496"/>
      <w:bookmarkStart w:id="43" w:name="_Ref504731675"/>
      <w:bookmarkStart w:id="44" w:name="_Toc7179197"/>
      <w:r>
        <w:t>SESAR Solution Impacts on Architecture</w:t>
      </w:r>
      <w:bookmarkEnd w:id="41"/>
      <w:bookmarkEnd w:id="42"/>
      <w:bookmarkEnd w:id="43"/>
      <w:bookmarkEnd w:id="44"/>
    </w:p>
    <w:p w14:paraId="5AD5E899" w14:textId="77777777" w:rsidR="00582558" w:rsidRPr="00451314" w:rsidRDefault="00582558" w:rsidP="00A749B6">
      <w:pPr>
        <w:pStyle w:val="Nadpis2"/>
        <w:numPr>
          <w:ilvl w:val="1"/>
          <w:numId w:val="5"/>
        </w:numPr>
      </w:pPr>
      <w:bookmarkStart w:id="45" w:name="_Toc459898377"/>
      <w:bookmarkStart w:id="46" w:name="_Toc462945498"/>
      <w:bookmarkStart w:id="47" w:name="_Toc7179198"/>
      <w:r>
        <w:t>Target Solution Architecture</w:t>
      </w:r>
      <w:bookmarkEnd w:id="45"/>
      <w:bookmarkEnd w:id="46"/>
      <w:bookmarkEnd w:id="47"/>
    </w:p>
    <w:p w14:paraId="211FF942" w14:textId="61BF81A0" w:rsidR="009B1FA4" w:rsidRDefault="00582558" w:rsidP="00012ADE">
      <w:pPr>
        <w:pStyle w:val="Nadpis3"/>
        <w:numPr>
          <w:ilvl w:val="2"/>
          <w:numId w:val="5"/>
        </w:numPr>
      </w:pPr>
      <w:bookmarkStart w:id="48" w:name="_Toc459898378"/>
      <w:bookmarkStart w:id="49" w:name="_Toc462945499"/>
      <w:r>
        <w:t>SESAR Solution(s)</w:t>
      </w:r>
      <w:r w:rsidRPr="00451314">
        <w:t xml:space="preserve"> Overview</w:t>
      </w:r>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B1FA4" w:rsidRPr="00D948E1" w14:paraId="304AD436" w14:textId="77777777" w:rsidTr="009B1FA4">
        <w:tc>
          <w:tcPr>
            <w:tcW w:w="9286" w:type="dxa"/>
            <w:shd w:val="clear" w:color="auto" w:fill="C6D9F1"/>
          </w:tcPr>
          <w:p w14:paraId="62AA09E7" w14:textId="77777777" w:rsidR="009B1FA4" w:rsidRPr="00D948E1" w:rsidRDefault="009B1FA4" w:rsidP="009B1FA4">
            <w:pPr>
              <w:rPr>
                <w:b/>
              </w:rPr>
            </w:pPr>
            <w:r>
              <w:t>PJ.05-05: Advanced Automated MET System</w:t>
            </w:r>
          </w:p>
        </w:tc>
      </w:tr>
    </w:tbl>
    <w:p w14:paraId="41BBE7AB" w14:textId="77777777" w:rsidR="009B1FA4" w:rsidRDefault="009B1FA4" w:rsidP="009B1FA4">
      <w:pPr>
        <w:autoSpaceDE w:val="0"/>
        <w:autoSpaceDN w:val="0"/>
        <w:adjustRightInd w:val="0"/>
        <w:spacing w:after="0"/>
        <w:jc w:val="left"/>
      </w:pPr>
    </w:p>
    <w:p w14:paraId="60B372F8" w14:textId="73A58D21" w:rsidR="009B1FA4" w:rsidRDefault="009B1FA4" w:rsidP="009B1FA4">
      <w:r>
        <w:t>Advanced Automated MET System will significantly enhance current possibilities of automated weather observation. This will be achieved by improving the monitoring of current weather situation while special attention will be given to inhomogeneous weather conditions with heightened aviation impact at remote aerodrome whereas data needed</w:t>
      </w:r>
      <w:r w:rsidR="00012ADE">
        <w:t>,</w:t>
      </w:r>
      <w:r>
        <w:t xml:space="preserve"> will be gathered from both standard and advanced observing tools. This technological solution will support and complement usage of Remote Tower; however it will be independent and can be advantageously used also with conventional Towers.</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857"/>
        <w:gridCol w:w="4380"/>
        <w:gridCol w:w="2835"/>
        <w:gridCol w:w="21"/>
      </w:tblGrid>
      <w:tr w:rsidR="009B1FA4" w14:paraId="41A60789" w14:textId="77777777" w:rsidTr="000C1CE9">
        <w:trPr>
          <w:gridAfter w:val="1"/>
          <w:wAfter w:w="21" w:type="dxa"/>
        </w:trPr>
        <w:tc>
          <w:tcPr>
            <w:tcW w:w="2093" w:type="dxa"/>
            <w:gridSpan w:val="2"/>
            <w:shd w:val="clear" w:color="auto" w:fill="C6D9F1"/>
          </w:tcPr>
          <w:p w14:paraId="5F4E8ADA" w14:textId="77777777" w:rsidR="009B1FA4" w:rsidRDefault="009B1FA4" w:rsidP="009B1FA4">
            <w:r>
              <w:t>OI Step</w:t>
            </w:r>
          </w:p>
        </w:tc>
        <w:tc>
          <w:tcPr>
            <w:tcW w:w="4380" w:type="dxa"/>
            <w:shd w:val="clear" w:color="auto" w:fill="C6D9F1"/>
          </w:tcPr>
          <w:p w14:paraId="6331C993" w14:textId="77777777" w:rsidR="009B1FA4" w:rsidRDefault="009B1FA4" w:rsidP="009B1FA4">
            <w:r>
              <w:t>OI description</w:t>
            </w:r>
          </w:p>
        </w:tc>
        <w:tc>
          <w:tcPr>
            <w:tcW w:w="2835" w:type="dxa"/>
            <w:shd w:val="clear" w:color="auto" w:fill="C6D9F1"/>
          </w:tcPr>
          <w:p w14:paraId="080EFA53" w14:textId="77777777" w:rsidR="009B1FA4" w:rsidRDefault="009B1FA4" w:rsidP="009B1FA4">
            <w:r>
              <w:t>Open CR</w:t>
            </w:r>
          </w:p>
        </w:tc>
      </w:tr>
      <w:tr w:rsidR="009B1FA4" w14:paraId="4B6EAF54" w14:textId="77777777" w:rsidTr="000C1CE9">
        <w:trPr>
          <w:gridAfter w:val="1"/>
          <w:wAfter w:w="21" w:type="dxa"/>
        </w:trPr>
        <w:tc>
          <w:tcPr>
            <w:tcW w:w="2093" w:type="dxa"/>
            <w:gridSpan w:val="2"/>
          </w:tcPr>
          <w:p w14:paraId="197BF441" w14:textId="77777777" w:rsidR="009B1FA4" w:rsidRDefault="009B1FA4" w:rsidP="009B1FA4">
            <w:r>
              <w:br/>
              <w:t>POI-0001-MET</w:t>
            </w:r>
          </w:p>
        </w:tc>
        <w:tc>
          <w:tcPr>
            <w:tcW w:w="4380" w:type="dxa"/>
          </w:tcPr>
          <w:p w14:paraId="43562127" w14:textId="77777777" w:rsidR="009B1FA4" w:rsidRDefault="009B1FA4" w:rsidP="009B1FA4">
            <w:r>
              <w:t>Improved Weather Awareness through Enhanced Automated MET observation</w:t>
            </w:r>
          </w:p>
        </w:tc>
        <w:tc>
          <w:tcPr>
            <w:tcW w:w="2835" w:type="dxa"/>
          </w:tcPr>
          <w:p w14:paraId="5A42B034" w14:textId="77777777" w:rsidR="009B1FA4" w:rsidRDefault="009B1FA4" w:rsidP="009B1FA4"/>
        </w:tc>
      </w:tr>
      <w:tr w:rsidR="009B1FA4" w14:paraId="5FDDC1E9" w14:textId="77777777" w:rsidTr="000C1CE9">
        <w:tc>
          <w:tcPr>
            <w:tcW w:w="236" w:type="dxa"/>
            <w:shd w:val="clear" w:color="auto" w:fill="DBE5F1"/>
          </w:tcPr>
          <w:p w14:paraId="70490DB1" w14:textId="77777777" w:rsidR="009B1FA4" w:rsidRDefault="009B1FA4" w:rsidP="009B1FA4">
            <w:r>
              <w:br/>
            </w:r>
          </w:p>
        </w:tc>
        <w:tc>
          <w:tcPr>
            <w:tcW w:w="1857" w:type="dxa"/>
            <w:shd w:val="clear" w:color="auto" w:fill="DBE5F1"/>
          </w:tcPr>
          <w:p w14:paraId="3D9F39E2" w14:textId="77777777" w:rsidR="009B1FA4" w:rsidRDefault="009B1FA4" w:rsidP="009B1FA4">
            <w:r>
              <w:t>EN code</w:t>
            </w:r>
          </w:p>
        </w:tc>
        <w:tc>
          <w:tcPr>
            <w:tcW w:w="4380" w:type="dxa"/>
            <w:shd w:val="clear" w:color="auto" w:fill="DBE5F1"/>
          </w:tcPr>
          <w:p w14:paraId="207C733D" w14:textId="77777777" w:rsidR="009B1FA4" w:rsidRDefault="009B1FA4" w:rsidP="009B1FA4">
            <w:r>
              <w:t>EN description</w:t>
            </w:r>
          </w:p>
        </w:tc>
        <w:tc>
          <w:tcPr>
            <w:tcW w:w="2856" w:type="dxa"/>
            <w:gridSpan w:val="2"/>
            <w:shd w:val="clear" w:color="auto" w:fill="DBE5F1"/>
          </w:tcPr>
          <w:p w14:paraId="615DA05C" w14:textId="77777777" w:rsidR="009B1FA4" w:rsidRDefault="009B1FA4" w:rsidP="009B1FA4">
            <w:r>
              <w:t>Open CR</w:t>
            </w:r>
          </w:p>
        </w:tc>
      </w:tr>
      <w:tr w:rsidR="009B1FA4" w14:paraId="1C6839B8" w14:textId="77777777" w:rsidTr="000C1CE9">
        <w:tc>
          <w:tcPr>
            <w:tcW w:w="236" w:type="dxa"/>
          </w:tcPr>
          <w:p w14:paraId="5964F557" w14:textId="77777777" w:rsidR="009B1FA4" w:rsidRDefault="009B1FA4" w:rsidP="009B1FA4">
            <w:r>
              <w:br/>
            </w:r>
          </w:p>
        </w:tc>
        <w:tc>
          <w:tcPr>
            <w:tcW w:w="1857" w:type="dxa"/>
          </w:tcPr>
          <w:p w14:paraId="1124E173" w14:textId="77777777" w:rsidR="009B1FA4" w:rsidRDefault="009B1FA4" w:rsidP="009B1FA4">
            <w:r>
              <w:t>AERODROME-ATC-92</w:t>
            </w:r>
          </w:p>
        </w:tc>
        <w:tc>
          <w:tcPr>
            <w:tcW w:w="4380" w:type="dxa"/>
          </w:tcPr>
          <w:p w14:paraId="4EE9C042" w14:textId="77777777" w:rsidR="009B1FA4" w:rsidRDefault="009B1FA4" w:rsidP="009B1FA4">
            <w:r>
              <w:t>Real-time Airport Weather Observation service with Artificial Intelligence algorithms</w:t>
            </w:r>
          </w:p>
        </w:tc>
        <w:tc>
          <w:tcPr>
            <w:tcW w:w="2856" w:type="dxa"/>
            <w:gridSpan w:val="2"/>
          </w:tcPr>
          <w:p w14:paraId="788188C1" w14:textId="77777777" w:rsidR="009B1FA4" w:rsidRDefault="009B1FA4" w:rsidP="009B1FA4"/>
        </w:tc>
      </w:tr>
    </w:tbl>
    <w:p w14:paraId="08A8AF7F" w14:textId="736B53E8" w:rsidR="00446844" w:rsidRDefault="00446844" w:rsidP="00446844">
      <w:pPr>
        <w:pStyle w:val="Popis"/>
      </w:pPr>
      <w:bookmarkStart w:id="50" w:name="_Toc7179240"/>
      <w:r w:rsidRPr="00564310">
        <w:t xml:space="preserve">Table </w:t>
      </w:r>
      <w:r>
        <w:fldChar w:fldCharType="begin"/>
      </w:r>
      <w:r w:rsidRPr="00564310">
        <w:instrText xml:space="preserve"> SEQ Table \* ARABIC </w:instrText>
      </w:r>
      <w:r>
        <w:fldChar w:fldCharType="separate"/>
      </w:r>
      <w:r w:rsidR="00A835B1">
        <w:rPr>
          <w:noProof/>
        </w:rPr>
        <w:t>3</w:t>
      </w:r>
      <w:r>
        <w:fldChar w:fldCharType="end"/>
      </w:r>
      <w:r w:rsidRPr="00564310">
        <w:t>: SESAR S</w:t>
      </w:r>
      <w:r>
        <w:t>olution PJ.05-05</w:t>
      </w:r>
      <w:r w:rsidRPr="00564310">
        <w:t xml:space="preserve"> related </w:t>
      </w:r>
      <w:r>
        <w:t>OI step &amp; Enablers</w:t>
      </w:r>
      <w:bookmarkEnd w:id="50"/>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044"/>
        <w:gridCol w:w="1508"/>
        <w:gridCol w:w="388"/>
        <w:gridCol w:w="463"/>
        <w:gridCol w:w="1434"/>
        <w:gridCol w:w="1897"/>
        <w:gridCol w:w="355"/>
        <w:gridCol w:w="1349"/>
      </w:tblGrid>
      <w:tr w:rsidR="009B1FA4" w14:paraId="0ED3FA97" w14:textId="77777777" w:rsidTr="009B1FA4">
        <w:tc>
          <w:tcPr>
            <w:tcW w:w="851" w:type="dxa"/>
            <w:shd w:val="clear" w:color="auto" w:fill="C6D9F1"/>
          </w:tcPr>
          <w:p w14:paraId="602CDBA6" w14:textId="77777777" w:rsidR="009B1FA4" w:rsidRDefault="009B1FA4" w:rsidP="009B1FA4">
            <w:pPr>
              <w:spacing w:after="0"/>
            </w:pPr>
            <w:r>
              <w:t>Type</w:t>
            </w:r>
          </w:p>
        </w:tc>
        <w:tc>
          <w:tcPr>
            <w:tcW w:w="2552" w:type="dxa"/>
            <w:gridSpan w:val="2"/>
            <w:shd w:val="clear" w:color="auto" w:fill="C6D9F1"/>
          </w:tcPr>
          <w:p w14:paraId="33F3647E" w14:textId="77777777" w:rsidR="009B1FA4" w:rsidRDefault="009B1FA4" w:rsidP="009B1FA4">
            <w:pPr>
              <w:spacing w:after="0"/>
            </w:pPr>
            <w:r>
              <w:t>Element</w:t>
            </w:r>
          </w:p>
        </w:tc>
        <w:tc>
          <w:tcPr>
            <w:tcW w:w="851" w:type="dxa"/>
            <w:gridSpan w:val="2"/>
            <w:shd w:val="clear" w:color="auto" w:fill="C6D9F1"/>
          </w:tcPr>
          <w:p w14:paraId="1B6312E9" w14:textId="77777777" w:rsidR="009B1FA4" w:rsidRDefault="009B1FA4" w:rsidP="009B1FA4">
            <w:pPr>
              <w:spacing w:after="0"/>
            </w:pPr>
            <w:r>
              <w:t>EN Code</w:t>
            </w:r>
          </w:p>
        </w:tc>
        <w:tc>
          <w:tcPr>
            <w:tcW w:w="3686" w:type="dxa"/>
            <w:gridSpan w:val="3"/>
            <w:shd w:val="clear" w:color="auto" w:fill="C6D9F1"/>
          </w:tcPr>
          <w:p w14:paraId="42D94604" w14:textId="77777777" w:rsidR="009B1FA4" w:rsidRDefault="009B1FA4" w:rsidP="009B1FA4">
            <w:pPr>
              <w:spacing w:after="0"/>
            </w:pPr>
            <w:r>
              <w:t>EN/CR Title</w:t>
            </w:r>
          </w:p>
        </w:tc>
        <w:tc>
          <w:tcPr>
            <w:tcW w:w="1349" w:type="dxa"/>
            <w:shd w:val="clear" w:color="auto" w:fill="C6D9F1"/>
          </w:tcPr>
          <w:p w14:paraId="245FEB56" w14:textId="77777777" w:rsidR="009B1FA4" w:rsidRDefault="009B1FA4" w:rsidP="009B1FA4">
            <w:pPr>
              <w:spacing w:after="0"/>
            </w:pPr>
            <w:r>
              <w:t>Coverage</w:t>
            </w:r>
          </w:p>
        </w:tc>
      </w:tr>
      <w:tr w:rsidR="00582558" w:rsidRPr="00574099" w14:paraId="0FF95D91" w14:textId="77777777" w:rsidTr="00582558">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1895" w:type="dxa"/>
            <w:gridSpan w:val="2"/>
            <w:tcBorders>
              <w:top w:val="nil"/>
              <w:left w:val="nil"/>
              <w:bottom w:val="single" w:sz="12" w:space="0" w:color="4E88C7"/>
              <w:right w:val="nil"/>
              <w:tl2br w:val="nil"/>
              <w:tr2bl w:val="nil"/>
            </w:tcBorders>
            <w:shd w:val="clear" w:color="auto" w:fill="DBE7F3"/>
            <w:vAlign w:val="center"/>
          </w:tcPr>
          <w:p w14:paraId="1E51635B" w14:textId="77777777" w:rsidR="00582558" w:rsidRPr="00574099" w:rsidRDefault="00582558" w:rsidP="00574099">
            <w:pPr>
              <w:pStyle w:val="BodyText"/>
              <w:rPr>
                <w:b/>
              </w:rPr>
            </w:pPr>
            <w:r w:rsidRPr="00574099">
              <w:rPr>
                <w:b/>
              </w:rPr>
              <w:t>SESAR Solution ID</w:t>
            </w:r>
            <w:r w:rsidR="003D3AA3" w:rsidRPr="00574099">
              <w:rPr>
                <w:b/>
              </w:rPr>
              <w:t xml:space="preserve"> and Title</w:t>
            </w:r>
          </w:p>
        </w:tc>
        <w:tc>
          <w:tcPr>
            <w:tcW w:w="1896" w:type="dxa"/>
            <w:gridSpan w:val="2"/>
            <w:tcBorders>
              <w:top w:val="nil"/>
              <w:left w:val="nil"/>
              <w:bottom w:val="single" w:sz="12" w:space="0" w:color="4E88C7"/>
              <w:right w:val="nil"/>
              <w:tl2br w:val="nil"/>
              <w:tr2bl w:val="nil"/>
            </w:tcBorders>
            <w:shd w:val="clear" w:color="auto" w:fill="DBE7F3"/>
            <w:vAlign w:val="center"/>
          </w:tcPr>
          <w:p w14:paraId="335D56AD" w14:textId="77777777" w:rsidR="00582558" w:rsidRPr="00574099" w:rsidRDefault="00582558" w:rsidP="00574099">
            <w:pPr>
              <w:pStyle w:val="BodyText"/>
              <w:rPr>
                <w:b/>
              </w:rPr>
            </w:pPr>
            <w:r w:rsidRPr="00574099">
              <w:rPr>
                <w:b/>
              </w:rPr>
              <w:t xml:space="preserve">Functional Blocks/Role impacted by the SESAR Solution </w:t>
            </w:r>
            <w:r w:rsidR="004B1C06" w:rsidRPr="00574099">
              <w:rPr>
                <w:b/>
              </w:rPr>
              <w:t>(</w:t>
            </w:r>
            <w:r w:rsidRPr="00574099">
              <w:rPr>
                <w:b/>
              </w:rPr>
              <w:t>from EATMA</w:t>
            </w:r>
            <w:r w:rsidR="004B1C06" w:rsidRPr="00574099">
              <w:rPr>
                <w:b/>
              </w:rPr>
              <w:t>)</w:t>
            </w:r>
          </w:p>
        </w:tc>
        <w:tc>
          <w:tcPr>
            <w:tcW w:w="1897" w:type="dxa"/>
            <w:gridSpan w:val="2"/>
            <w:tcBorders>
              <w:top w:val="nil"/>
              <w:left w:val="nil"/>
              <w:bottom w:val="single" w:sz="12" w:space="0" w:color="4E88C7"/>
              <w:right w:val="nil"/>
              <w:tl2br w:val="nil"/>
              <w:tr2bl w:val="nil"/>
            </w:tcBorders>
            <w:shd w:val="clear" w:color="auto" w:fill="DBE7F3"/>
          </w:tcPr>
          <w:p w14:paraId="1ED302AA" w14:textId="77777777" w:rsidR="00582558" w:rsidRPr="00574099" w:rsidRDefault="004B1C06" w:rsidP="00574099">
            <w:pPr>
              <w:pStyle w:val="BodyText"/>
              <w:rPr>
                <w:b/>
              </w:rPr>
            </w:pPr>
            <w:r w:rsidRPr="00574099">
              <w:rPr>
                <w:b/>
              </w:rPr>
              <w:t>Enabler ID (</w:t>
            </w:r>
            <w:r w:rsidR="00582558" w:rsidRPr="00574099">
              <w:rPr>
                <w:b/>
              </w:rPr>
              <w:t>from EATMA)</w:t>
            </w:r>
          </w:p>
        </w:tc>
        <w:tc>
          <w:tcPr>
            <w:tcW w:w="1897" w:type="dxa"/>
            <w:tcBorders>
              <w:top w:val="nil"/>
              <w:left w:val="nil"/>
              <w:bottom w:val="single" w:sz="12" w:space="0" w:color="4E88C7"/>
              <w:right w:val="nil"/>
              <w:tl2br w:val="nil"/>
              <w:tr2bl w:val="nil"/>
            </w:tcBorders>
            <w:shd w:val="clear" w:color="auto" w:fill="DBE7F3"/>
          </w:tcPr>
          <w:p w14:paraId="201A091A" w14:textId="77777777" w:rsidR="00582558" w:rsidRPr="00574099" w:rsidRDefault="004B1C06" w:rsidP="00574099">
            <w:pPr>
              <w:pStyle w:val="BodyText"/>
              <w:rPr>
                <w:b/>
              </w:rPr>
            </w:pPr>
            <w:r w:rsidRPr="00574099">
              <w:rPr>
                <w:b/>
              </w:rPr>
              <w:t>Enabler Title (from EATMA)</w:t>
            </w:r>
          </w:p>
        </w:tc>
        <w:tc>
          <w:tcPr>
            <w:tcW w:w="1701" w:type="dxa"/>
            <w:gridSpan w:val="2"/>
            <w:tcBorders>
              <w:top w:val="nil"/>
              <w:left w:val="nil"/>
              <w:bottom w:val="single" w:sz="12" w:space="0" w:color="4E88C7"/>
              <w:right w:val="nil"/>
              <w:tl2br w:val="nil"/>
              <w:tr2bl w:val="nil"/>
            </w:tcBorders>
            <w:shd w:val="clear" w:color="auto" w:fill="DBE7F3"/>
          </w:tcPr>
          <w:p w14:paraId="21DC0004" w14:textId="77777777" w:rsidR="00582558" w:rsidRPr="00574099" w:rsidRDefault="00582558" w:rsidP="00574099">
            <w:pPr>
              <w:pStyle w:val="BodyText"/>
              <w:rPr>
                <w:b/>
              </w:rPr>
            </w:pPr>
            <w:r w:rsidRPr="00574099">
              <w:rPr>
                <w:b/>
              </w:rPr>
              <w:t>Enabler coverage</w:t>
            </w:r>
          </w:p>
        </w:tc>
      </w:tr>
      <w:tr w:rsidR="00582558" w:rsidRPr="00574099" w14:paraId="289DDDFB" w14:textId="77777777" w:rsidTr="00582558">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1895" w:type="dxa"/>
            <w:gridSpan w:val="2"/>
            <w:tcBorders>
              <w:top w:val="dotted" w:sz="4" w:space="0" w:color="4E88C7"/>
              <w:left w:val="nil"/>
              <w:bottom w:val="dotted" w:sz="4" w:space="0" w:color="4E88C7"/>
              <w:right w:val="nil"/>
              <w:tl2br w:val="nil"/>
              <w:tr2bl w:val="nil"/>
            </w:tcBorders>
            <w:shd w:val="clear" w:color="auto" w:fill="auto"/>
          </w:tcPr>
          <w:p w14:paraId="6C873B6C" w14:textId="77777777" w:rsidR="00582558" w:rsidRPr="00574099" w:rsidRDefault="00574099" w:rsidP="00574099">
            <w:pPr>
              <w:pStyle w:val="BodyText"/>
            </w:pPr>
            <w:r>
              <w:t>PJ.05-05</w:t>
            </w:r>
            <w:r w:rsidR="00582558" w:rsidRPr="00574099">
              <w:t xml:space="preserve"> </w:t>
            </w:r>
            <w:r>
              <w:br/>
              <w:t>Advanced Automated MET System</w:t>
            </w:r>
          </w:p>
        </w:tc>
        <w:tc>
          <w:tcPr>
            <w:tcW w:w="1896" w:type="dxa"/>
            <w:gridSpan w:val="2"/>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034CCFB4" w14:textId="77777777" w:rsidR="002162AB" w:rsidRDefault="00574099" w:rsidP="002162AB">
            <w:pPr>
              <w:pStyle w:val="BodyText"/>
            </w:pPr>
            <w:r>
              <w:t>Aerodrome Weather Information Management</w:t>
            </w:r>
          </w:p>
          <w:p w14:paraId="04A15CD1" w14:textId="16EB343A" w:rsidR="002162AB" w:rsidRDefault="002162AB" w:rsidP="002162AB">
            <w:pPr>
              <w:pStyle w:val="BodyText"/>
            </w:pPr>
            <w:r>
              <w:t>AWOS</w:t>
            </w:r>
          </w:p>
          <w:p w14:paraId="3D727D64" w14:textId="77777777" w:rsidR="002162AB" w:rsidRDefault="002162AB" w:rsidP="002162AB">
            <w:pPr>
              <w:pStyle w:val="BodyText"/>
            </w:pPr>
            <w:r>
              <w:t>C06 Local MET Information</w:t>
            </w:r>
          </w:p>
          <w:p w14:paraId="6C413965" w14:textId="77777777" w:rsidR="002162AB" w:rsidRDefault="002162AB" w:rsidP="002162AB">
            <w:pPr>
              <w:pStyle w:val="BodyText"/>
            </w:pPr>
            <w:r>
              <w:t>MET-GATE (PJ.05-05)</w:t>
            </w:r>
          </w:p>
          <w:p w14:paraId="1D43D041" w14:textId="31532E40" w:rsidR="002162AB" w:rsidRDefault="002162AB" w:rsidP="002162AB">
            <w:pPr>
              <w:pStyle w:val="BodyText"/>
            </w:pPr>
            <w:r>
              <w:t>METEO-07c</w:t>
            </w:r>
            <w:r>
              <w:rPr>
                <w:rStyle w:val="Odkaznapoznmkupodiarou"/>
              </w:rPr>
              <w:footnoteReference w:id="1"/>
            </w:r>
            <w:r>
              <w:t xml:space="preserve"> </w:t>
            </w:r>
          </w:p>
          <w:p w14:paraId="25299377" w14:textId="77777777" w:rsidR="00582558" w:rsidRDefault="002162AB" w:rsidP="002162AB">
            <w:pPr>
              <w:pStyle w:val="BodyText"/>
            </w:pPr>
            <w:r>
              <w:t>T02 Local MET Information and Alerts</w:t>
            </w:r>
          </w:p>
          <w:p w14:paraId="1AFF7D79" w14:textId="470B03A3" w:rsidR="00352DEA" w:rsidRPr="00574099" w:rsidRDefault="00352DEA" w:rsidP="002162AB">
            <w:pPr>
              <w:pStyle w:val="BodyText"/>
            </w:pPr>
            <w:r>
              <w:t>MET Observer</w:t>
            </w:r>
          </w:p>
        </w:tc>
        <w:tc>
          <w:tcPr>
            <w:tcW w:w="1897" w:type="dxa"/>
            <w:gridSpan w:val="2"/>
            <w:tcBorders>
              <w:top w:val="dotted" w:sz="4" w:space="0" w:color="4E88C7"/>
              <w:left w:val="dotted" w:sz="4" w:space="0" w:color="4E88C7"/>
              <w:bottom w:val="dotted" w:sz="4" w:space="0" w:color="4E88C7"/>
              <w:right w:val="dotted" w:sz="4" w:space="0" w:color="4E88C7"/>
              <w:tl2br w:val="nil"/>
              <w:tr2bl w:val="nil"/>
            </w:tcBorders>
            <w:shd w:val="clear" w:color="auto" w:fill="auto"/>
          </w:tcPr>
          <w:p w14:paraId="567D3956" w14:textId="0DE6098E" w:rsidR="00582558" w:rsidRPr="00574099" w:rsidRDefault="00574099" w:rsidP="009274C5">
            <w:pPr>
              <w:pStyle w:val="BodyText"/>
            </w:pPr>
            <w:r>
              <w:t>Aerodrome-ATC-92</w:t>
            </w:r>
          </w:p>
        </w:tc>
        <w:tc>
          <w:tcPr>
            <w:tcW w:w="1897" w:type="dxa"/>
            <w:tcBorders>
              <w:top w:val="dotted" w:sz="4" w:space="0" w:color="4E88C7"/>
              <w:left w:val="dotted" w:sz="4" w:space="0" w:color="4E88C7"/>
              <w:bottom w:val="dotted" w:sz="4" w:space="0" w:color="4E88C7"/>
              <w:right w:val="nil"/>
              <w:tl2br w:val="nil"/>
              <w:tr2bl w:val="nil"/>
            </w:tcBorders>
            <w:shd w:val="clear" w:color="auto" w:fill="auto"/>
          </w:tcPr>
          <w:p w14:paraId="1D0D82CB" w14:textId="77777777" w:rsidR="00582558" w:rsidRPr="00574099" w:rsidRDefault="00574099" w:rsidP="00574099">
            <w:pPr>
              <w:pStyle w:val="BodyText"/>
            </w:pPr>
            <w:r w:rsidRPr="00566F9A">
              <w:t>Real-time airport weather observation service with artificial intelligence algorithms</w:t>
            </w:r>
          </w:p>
        </w:tc>
        <w:tc>
          <w:tcPr>
            <w:tcW w:w="1701" w:type="dxa"/>
            <w:gridSpan w:val="2"/>
            <w:tcBorders>
              <w:top w:val="dotted" w:sz="4" w:space="0" w:color="4E88C7"/>
              <w:left w:val="dotted" w:sz="4" w:space="0" w:color="4E88C7"/>
              <w:bottom w:val="dotted" w:sz="4" w:space="0" w:color="4E88C7"/>
              <w:right w:val="nil"/>
              <w:tl2br w:val="nil"/>
              <w:tr2bl w:val="nil"/>
            </w:tcBorders>
          </w:tcPr>
          <w:p w14:paraId="2A5F6476" w14:textId="77777777" w:rsidR="00582558" w:rsidRPr="00574099" w:rsidRDefault="00582558" w:rsidP="00574099">
            <w:pPr>
              <w:pStyle w:val="BodyText"/>
            </w:pPr>
            <w:r w:rsidRPr="00574099">
              <w:t xml:space="preserve">Fully </w:t>
            </w:r>
          </w:p>
        </w:tc>
      </w:tr>
    </w:tbl>
    <w:p w14:paraId="4B59BB3A" w14:textId="30303AD0" w:rsidR="00582558" w:rsidRDefault="00582558" w:rsidP="00582558">
      <w:pPr>
        <w:pStyle w:val="Popis"/>
      </w:pPr>
      <w:bookmarkStart w:id="51" w:name="_Toc462213741"/>
      <w:bookmarkStart w:id="52" w:name="_Toc7179241"/>
      <w:r w:rsidRPr="00564310">
        <w:t xml:space="preserve">Table </w:t>
      </w:r>
      <w:r>
        <w:fldChar w:fldCharType="begin"/>
      </w:r>
      <w:r w:rsidRPr="00564310">
        <w:instrText xml:space="preserve"> SEQ Table \* ARABIC </w:instrText>
      </w:r>
      <w:r>
        <w:fldChar w:fldCharType="separate"/>
      </w:r>
      <w:r w:rsidR="00A835B1">
        <w:rPr>
          <w:noProof/>
        </w:rPr>
        <w:t>4</w:t>
      </w:r>
      <w:r>
        <w:fldChar w:fldCharType="end"/>
      </w:r>
      <w:r w:rsidRPr="00564310">
        <w:t>: SESAR S</w:t>
      </w:r>
      <w:r w:rsidR="00887869">
        <w:t xml:space="preserve">olution </w:t>
      </w:r>
      <w:r w:rsidR="002162AB">
        <w:t>PJ.</w:t>
      </w:r>
      <w:r w:rsidR="00887869">
        <w:t>05-05</w:t>
      </w:r>
      <w:r w:rsidRPr="00564310">
        <w:t xml:space="preserve"> Scope and related </w:t>
      </w:r>
      <w:r>
        <w:t>Functional Blocks/roles &amp; Enablers</w:t>
      </w:r>
      <w:bookmarkEnd w:id="51"/>
      <w:bookmarkEnd w:id="52"/>
    </w:p>
    <w:tbl>
      <w:tblPr>
        <w:tblW w:w="9285" w:type="dxa"/>
        <w:tblInd w:w="-108" w:type="dxa"/>
        <w:tblBorders>
          <w:bottom w:val="dotted" w:sz="4" w:space="0" w:color="4E88C7"/>
          <w:right w:val="dotted" w:sz="4" w:space="0" w:color="4E88C7"/>
          <w:insideH w:val="single" w:sz="12" w:space="0" w:color="4E88C7"/>
          <w:insideV w:val="dotted" w:sz="4" w:space="0" w:color="4E88C7"/>
        </w:tblBorders>
        <w:tblLook w:val="04A0" w:firstRow="1" w:lastRow="0" w:firstColumn="1" w:lastColumn="0" w:noHBand="0" w:noVBand="1"/>
      </w:tblPr>
      <w:tblGrid>
        <w:gridCol w:w="1895"/>
        <w:gridCol w:w="1895"/>
        <w:gridCol w:w="2096"/>
        <w:gridCol w:w="1698"/>
        <w:gridCol w:w="1701"/>
      </w:tblGrid>
      <w:tr w:rsidR="006D1614" w:rsidRPr="00C362CE" w14:paraId="4D245A9F" w14:textId="77777777" w:rsidTr="00A707DC">
        <w:tc>
          <w:tcPr>
            <w:tcW w:w="1895" w:type="dxa"/>
            <w:shd w:val="clear" w:color="auto" w:fill="DBE7F3"/>
            <w:vAlign w:val="center"/>
          </w:tcPr>
          <w:p w14:paraId="7C6049A2" w14:textId="77777777" w:rsidR="006D1614" w:rsidRPr="00C362CE" w:rsidRDefault="006D1614" w:rsidP="006D1614">
            <w:pPr>
              <w:pStyle w:val="BodyText"/>
              <w:rPr>
                <w:b/>
              </w:rPr>
            </w:pPr>
            <w:r w:rsidRPr="00C362CE">
              <w:rPr>
                <w:b/>
              </w:rPr>
              <w:t>Operational Improvement ID (from EATMA)</w:t>
            </w:r>
          </w:p>
        </w:tc>
        <w:tc>
          <w:tcPr>
            <w:tcW w:w="1895" w:type="dxa"/>
            <w:shd w:val="clear" w:color="auto" w:fill="DBE7F3"/>
            <w:vAlign w:val="center"/>
          </w:tcPr>
          <w:p w14:paraId="14F5C8C3" w14:textId="77777777" w:rsidR="006D1614" w:rsidRPr="00C362CE" w:rsidRDefault="006D1614" w:rsidP="006D1614">
            <w:pPr>
              <w:pStyle w:val="BodyText"/>
              <w:rPr>
                <w:b/>
              </w:rPr>
            </w:pPr>
            <w:r w:rsidRPr="00C362CE">
              <w:rPr>
                <w:b/>
              </w:rPr>
              <w:t>OI Validation Status</w:t>
            </w:r>
          </w:p>
        </w:tc>
        <w:tc>
          <w:tcPr>
            <w:tcW w:w="2096" w:type="dxa"/>
            <w:shd w:val="clear" w:color="auto" w:fill="DBE7F3"/>
          </w:tcPr>
          <w:p w14:paraId="34239AC3" w14:textId="49D918B2" w:rsidR="006D1614" w:rsidRPr="00C362CE" w:rsidRDefault="006D1614" w:rsidP="006D1614">
            <w:pPr>
              <w:pStyle w:val="BodyText"/>
              <w:rPr>
                <w:b/>
              </w:rPr>
            </w:pPr>
            <w:r w:rsidRPr="00C362CE">
              <w:rPr>
                <w:b/>
              </w:rPr>
              <w:t xml:space="preserve">Enabler ID </w:t>
            </w:r>
            <w:r>
              <w:rPr>
                <w:b/>
              </w:rPr>
              <w:br/>
            </w:r>
            <w:r w:rsidRPr="00C362CE">
              <w:rPr>
                <w:b/>
              </w:rPr>
              <w:t>(from EATMA)</w:t>
            </w:r>
          </w:p>
        </w:tc>
        <w:tc>
          <w:tcPr>
            <w:tcW w:w="1698" w:type="dxa"/>
            <w:shd w:val="clear" w:color="auto" w:fill="DBE7F3"/>
          </w:tcPr>
          <w:p w14:paraId="54F4EDFA" w14:textId="77777777" w:rsidR="006D1614" w:rsidRPr="00C362CE" w:rsidRDefault="006D1614" w:rsidP="006D1614">
            <w:pPr>
              <w:pStyle w:val="BodyText"/>
              <w:rPr>
                <w:b/>
              </w:rPr>
            </w:pPr>
            <w:r w:rsidRPr="00C362CE">
              <w:rPr>
                <w:b/>
              </w:rPr>
              <w:t>Enabler V3 end date  [DD/MM/YY]</w:t>
            </w:r>
          </w:p>
        </w:tc>
        <w:tc>
          <w:tcPr>
            <w:tcW w:w="1701" w:type="dxa"/>
            <w:shd w:val="clear" w:color="auto" w:fill="DBE7F3"/>
          </w:tcPr>
          <w:p w14:paraId="535A6011" w14:textId="77777777" w:rsidR="006D1614" w:rsidRPr="00C362CE" w:rsidRDefault="006D1614" w:rsidP="006D1614">
            <w:pPr>
              <w:pStyle w:val="BodyText"/>
              <w:rPr>
                <w:b/>
              </w:rPr>
            </w:pPr>
            <w:r w:rsidRPr="00C362CE">
              <w:rPr>
                <w:b/>
              </w:rPr>
              <w:t xml:space="preserve">Enabler Validation Status </w:t>
            </w:r>
          </w:p>
        </w:tc>
      </w:tr>
      <w:tr w:rsidR="006D1614" w:rsidRPr="00C362CE" w14:paraId="1915CE47" w14:textId="77777777" w:rsidTr="00A707DC">
        <w:trPr>
          <w:trHeight w:val="791"/>
        </w:trPr>
        <w:tc>
          <w:tcPr>
            <w:tcW w:w="1895" w:type="dxa"/>
          </w:tcPr>
          <w:p w14:paraId="06B55590" w14:textId="694747E4" w:rsidR="006D1614" w:rsidRPr="00C362CE" w:rsidRDefault="006D1614" w:rsidP="006D1614">
            <w:pPr>
              <w:pStyle w:val="BodyText"/>
              <w:rPr>
                <w:vanish/>
              </w:rPr>
            </w:pPr>
            <w:r>
              <w:t>POI-0001-MET</w:t>
            </w:r>
          </w:p>
        </w:tc>
        <w:tc>
          <w:tcPr>
            <w:tcW w:w="1895" w:type="dxa"/>
            <w:shd w:val="clear" w:color="auto" w:fill="auto"/>
          </w:tcPr>
          <w:p w14:paraId="74646E82" w14:textId="77777777" w:rsidR="006D1614" w:rsidRPr="00C362CE" w:rsidRDefault="006D1614" w:rsidP="006D1614">
            <w:pPr>
              <w:pStyle w:val="BodyText"/>
              <w:numPr>
                <w:ilvl w:val="0"/>
                <w:numId w:val="36"/>
              </w:numPr>
              <w:rPr>
                <w:b/>
                <w:vanish/>
              </w:rPr>
            </w:pPr>
            <w:r w:rsidRPr="00C362CE">
              <w:rPr>
                <w:b/>
                <w:vanish/>
              </w:rPr>
              <w:t>Not Validated</w:t>
            </w:r>
          </w:p>
        </w:tc>
        <w:tc>
          <w:tcPr>
            <w:tcW w:w="2096" w:type="dxa"/>
            <w:shd w:val="clear" w:color="auto" w:fill="auto"/>
          </w:tcPr>
          <w:p w14:paraId="4BF075D9" w14:textId="641EDFD6" w:rsidR="006D1614" w:rsidRPr="00C362CE" w:rsidRDefault="006D1614" w:rsidP="006D1614">
            <w:pPr>
              <w:pStyle w:val="BodyText"/>
              <w:rPr>
                <w:vanish/>
              </w:rPr>
            </w:pPr>
            <w:r>
              <w:t>Aerodrome-ATC-92</w:t>
            </w:r>
          </w:p>
        </w:tc>
        <w:tc>
          <w:tcPr>
            <w:tcW w:w="1698" w:type="dxa"/>
            <w:shd w:val="clear" w:color="auto" w:fill="auto"/>
          </w:tcPr>
          <w:p w14:paraId="62E5F300" w14:textId="70F02B56" w:rsidR="006D1614" w:rsidRPr="00C362CE" w:rsidRDefault="006D1614" w:rsidP="00352DEA">
            <w:pPr>
              <w:pStyle w:val="BodyText"/>
              <w:jc w:val="left"/>
              <w:rPr>
                <w:vanish/>
              </w:rPr>
            </w:pPr>
            <w:r>
              <w:rPr>
                <w:vanish/>
              </w:rPr>
              <w:t>31/12/2022</w:t>
            </w:r>
          </w:p>
        </w:tc>
        <w:tc>
          <w:tcPr>
            <w:tcW w:w="1701" w:type="dxa"/>
          </w:tcPr>
          <w:p w14:paraId="12BDDEB7" w14:textId="77777777" w:rsidR="006D1614" w:rsidRPr="00C362CE" w:rsidRDefault="006D1614" w:rsidP="006D1614">
            <w:pPr>
              <w:pStyle w:val="BodyText"/>
              <w:keepNext/>
              <w:numPr>
                <w:ilvl w:val="0"/>
                <w:numId w:val="10"/>
              </w:numPr>
              <w:rPr>
                <w:vanish/>
              </w:rPr>
            </w:pPr>
            <w:r w:rsidRPr="00C362CE">
              <w:rPr>
                <w:b/>
                <w:vanish/>
              </w:rPr>
              <w:t>Forecasted</w:t>
            </w:r>
          </w:p>
        </w:tc>
      </w:tr>
    </w:tbl>
    <w:p w14:paraId="115FC4BD" w14:textId="39D98947" w:rsidR="006D1614" w:rsidRDefault="006D1614" w:rsidP="006D1614">
      <w:pPr>
        <w:pStyle w:val="Popis"/>
      </w:pPr>
      <w:bookmarkStart w:id="53" w:name="_Toc7179242"/>
      <w:r w:rsidRPr="00564310">
        <w:t xml:space="preserve">Table </w:t>
      </w:r>
      <w:r>
        <w:fldChar w:fldCharType="begin"/>
      </w:r>
      <w:r w:rsidRPr="00564310">
        <w:instrText xml:space="preserve"> SEQ Table \* ARABIC </w:instrText>
      </w:r>
      <w:r>
        <w:fldChar w:fldCharType="separate"/>
      </w:r>
      <w:r w:rsidR="00A835B1">
        <w:rPr>
          <w:noProof/>
        </w:rPr>
        <w:t>5</w:t>
      </w:r>
      <w:r>
        <w:fldChar w:fldCharType="end"/>
      </w:r>
      <w:r w:rsidRPr="00564310">
        <w:t>: SESAR S</w:t>
      </w:r>
      <w:r>
        <w:t xml:space="preserve">olution </w:t>
      </w:r>
      <w:r w:rsidR="002162AB">
        <w:t>PJ.</w:t>
      </w:r>
      <w:r>
        <w:t>05-05</w:t>
      </w:r>
      <w:r w:rsidRPr="00564310">
        <w:t xml:space="preserve"> </w:t>
      </w:r>
      <w:r w:rsidRPr="00C362CE">
        <w:rPr>
          <w:lang w:eastAsia="en-GB"/>
        </w:rPr>
        <w:t>linkage to the Enabler through the Operational Improvement Step</w:t>
      </w:r>
      <w:bookmarkEnd w:id="53"/>
    </w:p>
    <w:p w14:paraId="35DEF38A" w14:textId="77777777" w:rsidR="00002757" w:rsidRDefault="00002757" w:rsidP="00002757">
      <w:pPr>
        <w:pStyle w:val="BodyText"/>
      </w:pPr>
      <w:r>
        <w:t xml:space="preserve">Weather observation and its reporting to all stakeholders (via standardized METAR message) is one of the basic services at each airport regardless its size. Precise MET information can serve to local air traffic stakeholders at the airport of provision, but all aeronautical users in-flight or in planning phase benefit from comprehensive weather reports originated at these airports. </w:t>
      </w:r>
    </w:p>
    <w:p w14:paraId="4531CEBF" w14:textId="000CC1F0" w:rsidR="00002757" w:rsidRDefault="00002757" w:rsidP="00002757">
      <w:pPr>
        <w:pStyle w:val="BodyText"/>
      </w:pPr>
      <w:r>
        <w:t xml:space="preserve">Especially at </w:t>
      </w:r>
      <w:r w:rsidR="00E80773">
        <w:t>S</w:t>
      </w:r>
      <w:r>
        <w:t>mall</w:t>
      </w:r>
      <w:r w:rsidR="00E80773">
        <w:t>/Other</w:t>
      </w:r>
      <w:r>
        <w:t xml:space="preserve"> airports, as it is difficult or economically inefficient to implement and staff a conventional manned facility, a 24/7 manned MET service is usually missing and is fully or partially (e.g. during night time) replaced by automated MET reporting, simplified in several regards. Weather messages based only on automatic observations are designated by prefix AUTO.</w:t>
      </w:r>
    </w:p>
    <w:p w14:paraId="22D55885" w14:textId="779A19BC" w:rsidR="00002757" w:rsidRDefault="00002757" w:rsidP="00002757">
      <w:pPr>
        <w:pStyle w:val="BodyText"/>
      </w:pPr>
      <w:r>
        <w:t>AUTOMETAR from such locations contains some weather elements reported in simplified form only and some are omitted completely. The targeted improvements are in monitoring of prevailing visibility and its directional variations especially in inhomogeneous visibility conditions; aeronautically significant weather phenomena; and cloud amount in inhomogeneous cloud coverage conditions.</w:t>
      </w:r>
    </w:p>
    <w:p w14:paraId="532EDDDB" w14:textId="6B4AB6CA" w:rsidR="00002757" w:rsidRDefault="00002757" w:rsidP="00002757">
      <w:pPr>
        <w:pStyle w:val="BodyText"/>
      </w:pPr>
      <w:r>
        <w:t xml:space="preserve">The Advanced Automated MET System has two </w:t>
      </w:r>
      <w:r w:rsidR="00025BCA">
        <w:t xml:space="preserve">implementation </w:t>
      </w:r>
      <w:r>
        <w:t>options:</w:t>
      </w:r>
    </w:p>
    <w:p w14:paraId="4801F0F3" w14:textId="243C8656" w:rsidR="00002757" w:rsidRDefault="00002757" w:rsidP="00002757">
      <w:pPr>
        <w:pStyle w:val="Odsekzoznamu"/>
        <w:numPr>
          <w:ilvl w:val="0"/>
          <w:numId w:val="33"/>
        </w:numPr>
      </w:pPr>
      <w:r>
        <w:t xml:space="preserve">Fully-Automated MET System – the system is collecting meteorological data from a number of sensors and cameras located at a remote aerodrome. These data are then processed automatically and presented directly to the Controller responsible, by means of a suitable HMI. </w:t>
      </w:r>
    </w:p>
    <w:p w14:paraId="3AF76CB3" w14:textId="77777777" w:rsidR="00025BCA" w:rsidRDefault="00002757" w:rsidP="00012ADE">
      <w:pPr>
        <w:pStyle w:val="Odsekzoznamu"/>
        <w:numPr>
          <w:ilvl w:val="0"/>
          <w:numId w:val="33"/>
        </w:numPr>
      </w:pPr>
      <w:r>
        <w:t xml:space="preserve">Semi-Automated MET System – this concept represents a ‘human-in-the-loop’ MET solution. The remote MET Observer receives meteorological data from a number of sensors and cameras that are located at one or more remote aerodromes. The remote MET Observer is responsible for their processing before these are presented at the Controller’s HMI. </w:t>
      </w:r>
    </w:p>
    <w:p w14:paraId="5B83CE4A" w14:textId="2C53599F" w:rsidR="00002757" w:rsidRPr="00002757" w:rsidRDefault="00025BCA" w:rsidP="00012ADE">
      <w:r>
        <w:t>At one airport, the first option can be implemented, while at another airport, implementation of second option can be more advantageous, according to local conditions. It is also possible (because these are two options of the same system), that the options will coexist at one airport, first option working part of day and the second the other part of day (according to human shifts availability).</w:t>
      </w:r>
    </w:p>
    <w:p w14:paraId="4C708021" w14:textId="77777777" w:rsidR="007467FC" w:rsidRDefault="007467FC" w:rsidP="00A749B6">
      <w:pPr>
        <w:pStyle w:val="Nadpis4"/>
        <w:numPr>
          <w:ilvl w:val="3"/>
          <w:numId w:val="5"/>
        </w:numPr>
      </w:pPr>
      <w:bookmarkStart w:id="54" w:name="_Toc462741112"/>
      <w:bookmarkStart w:id="55" w:name="_Toc462945500"/>
      <w:r>
        <w:t>Deviations with respect to the SESAR Solution(s) definition</w:t>
      </w:r>
      <w:bookmarkEnd w:id="54"/>
      <w:bookmarkEnd w:id="55"/>
    </w:p>
    <w:p w14:paraId="6584B766" w14:textId="2B207B62" w:rsidR="001B0BC6" w:rsidRPr="005C7AA8" w:rsidRDefault="005C7AA8" w:rsidP="005C7AA8">
      <w:pPr>
        <w:pStyle w:val="BodyText"/>
        <w:rPr>
          <w:lang w:eastAsia="en-GB"/>
        </w:rPr>
      </w:pPr>
      <w:r>
        <w:rPr>
          <w:lang w:eastAsia="en-GB"/>
        </w:rPr>
        <w:t xml:space="preserve">PJ.18-04b dealing with </w:t>
      </w:r>
      <w:r w:rsidR="006F343F">
        <w:rPr>
          <w:lang w:eastAsia="en-GB"/>
        </w:rPr>
        <w:t xml:space="preserve">new </w:t>
      </w:r>
      <w:r w:rsidRPr="00E71D47">
        <w:t xml:space="preserve">MET </w:t>
      </w:r>
      <w:r w:rsidR="006F343F">
        <w:t xml:space="preserve">capabilities and </w:t>
      </w:r>
      <w:r w:rsidRPr="00E71D47">
        <w:t>Information Services</w:t>
      </w:r>
      <w:r>
        <w:t xml:space="preserve"> supporting other PJs is currently working on reorganisation of EN and architecture all MET related EATMA elements. Several CRs were submitted in this matter and some of them are affecting also AERODROME-ATC-92.</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3"/>
        <w:gridCol w:w="1242"/>
        <w:gridCol w:w="3402"/>
      </w:tblGrid>
      <w:tr w:rsidR="009B1FA4" w:rsidRPr="007A064D" w14:paraId="1670CFE6" w14:textId="77777777" w:rsidTr="005E67A6">
        <w:tc>
          <w:tcPr>
            <w:tcW w:w="4643" w:type="dxa"/>
            <w:shd w:val="clear" w:color="auto" w:fill="C6D9F1"/>
          </w:tcPr>
          <w:p w14:paraId="44C681C1" w14:textId="77777777" w:rsidR="009B1FA4" w:rsidRPr="007A064D" w:rsidRDefault="009B1FA4" w:rsidP="009B1FA4">
            <w:pPr>
              <w:spacing w:after="0"/>
              <w:rPr>
                <w:b/>
              </w:rPr>
            </w:pPr>
            <w:r w:rsidRPr="007A064D">
              <w:rPr>
                <w:b/>
              </w:rPr>
              <w:t>Enabler</w:t>
            </w:r>
          </w:p>
        </w:tc>
        <w:tc>
          <w:tcPr>
            <w:tcW w:w="1242" w:type="dxa"/>
            <w:shd w:val="clear" w:color="auto" w:fill="C6D9F1"/>
          </w:tcPr>
          <w:p w14:paraId="0E6C9026" w14:textId="77777777" w:rsidR="009B1FA4" w:rsidRPr="007A064D" w:rsidRDefault="009B1FA4" w:rsidP="009B1FA4">
            <w:pPr>
              <w:spacing w:after="0"/>
              <w:rPr>
                <w:b/>
              </w:rPr>
            </w:pPr>
            <w:r>
              <w:rPr>
                <w:b/>
              </w:rPr>
              <w:t>Opt/Req</w:t>
            </w:r>
          </w:p>
        </w:tc>
        <w:tc>
          <w:tcPr>
            <w:tcW w:w="3402" w:type="dxa"/>
            <w:shd w:val="clear" w:color="auto" w:fill="C6D9F1"/>
          </w:tcPr>
          <w:p w14:paraId="75E2BCC5" w14:textId="77777777" w:rsidR="009B1FA4" w:rsidRPr="007A064D" w:rsidRDefault="009B1FA4" w:rsidP="009B1FA4">
            <w:pPr>
              <w:spacing w:after="0"/>
              <w:rPr>
                <w:b/>
              </w:rPr>
            </w:pPr>
            <w:r w:rsidRPr="007A064D">
              <w:rPr>
                <w:b/>
              </w:rPr>
              <w:t>Deviation</w:t>
            </w:r>
          </w:p>
        </w:tc>
      </w:tr>
      <w:tr w:rsidR="001B0BC6" w14:paraId="5130567F" w14:textId="77777777" w:rsidTr="005E67A6">
        <w:tc>
          <w:tcPr>
            <w:tcW w:w="4643" w:type="dxa"/>
          </w:tcPr>
          <w:p w14:paraId="6B3F1CB1" w14:textId="71066261" w:rsidR="001B0BC6" w:rsidRDefault="009274C5" w:rsidP="009B1FA4">
            <w:pPr>
              <w:spacing w:after="0"/>
            </w:pPr>
            <w:r>
              <w:t>AERODROME-ATC-92_Real-time Airport Weather Observation service with Artificial Intelligence algorithms</w:t>
            </w:r>
          </w:p>
        </w:tc>
        <w:tc>
          <w:tcPr>
            <w:tcW w:w="1242" w:type="dxa"/>
          </w:tcPr>
          <w:p w14:paraId="6F3CAAC8" w14:textId="0E5B3B6D" w:rsidR="001B0BC6" w:rsidRDefault="009274C5" w:rsidP="009B1FA4">
            <w:pPr>
              <w:spacing w:after="0"/>
            </w:pPr>
            <w:r>
              <w:t>Required</w:t>
            </w:r>
          </w:p>
        </w:tc>
        <w:tc>
          <w:tcPr>
            <w:tcW w:w="3402" w:type="dxa"/>
          </w:tcPr>
          <w:p w14:paraId="0570BDDC" w14:textId="1CF919A1" w:rsidR="001B0BC6" w:rsidRPr="001B0BC6" w:rsidRDefault="001B0BC6" w:rsidP="009B1FA4">
            <w:pPr>
              <w:spacing w:after="0"/>
              <w:rPr>
                <w:highlight w:val="yellow"/>
              </w:rPr>
            </w:pPr>
          </w:p>
        </w:tc>
      </w:tr>
    </w:tbl>
    <w:p w14:paraId="26091064" w14:textId="454D1A19" w:rsidR="009B1FA4" w:rsidRPr="005E67A6" w:rsidRDefault="005E67A6" w:rsidP="001B0BC6">
      <w:pPr>
        <w:pStyle w:val="Popis"/>
      </w:pPr>
      <w:bookmarkStart w:id="56" w:name="_Toc7179243"/>
      <w:r w:rsidRPr="00564310">
        <w:t xml:space="preserve">Table </w:t>
      </w:r>
      <w:r>
        <w:fldChar w:fldCharType="begin"/>
      </w:r>
      <w:r w:rsidRPr="00564310">
        <w:instrText xml:space="preserve"> SEQ Table \* ARABIC </w:instrText>
      </w:r>
      <w:r>
        <w:fldChar w:fldCharType="separate"/>
      </w:r>
      <w:r w:rsidR="00A835B1">
        <w:rPr>
          <w:noProof/>
        </w:rPr>
        <w:t>6</w:t>
      </w:r>
      <w:r>
        <w:fldChar w:fldCharType="end"/>
      </w:r>
      <w:r w:rsidRPr="00564310">
        <w:t xml:space="preserve">: </w:t>
      </w:r>
      <w:r>
        <w:t>Deviations with respect to the SESAR Solution definition</w:t>
      </w:r>
      <w:bookmarkEnd w:id="56"/>
    </w:p>
    <w:p w14:paraId="4E927D54" w14:textId="7C88D287" w:rsidR="005E67A6" w:rsidRDefault="007467FC" w:rsidP="001B0BC6">
      <w:pPr>
        <w:pStyle w:val="Nadpis4"/>
        <w:numPr>
          <w:ilvl w:val="3"/>
          <w:numId w:val="5"/>
        </w:numPr>
      </w:pPr>
      <w:bookmarkStart w:id="57" w:name="_Toc462945501"/>
      <w:r>
        <w:rPr>
          <w:lang w:eastAsia="en-US"/>
        </w:rPr>
        <w:t>Relevant Use Cases</w:t>
      </w:r>
      <w:bookmarkEnd w:id="57"/>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66"/>
        <w:gridCol w:w="5858"/>
      </w:tblGrid>
      <w:tr w:rsidR="005E67A6" w14:paraId="205DC28A" w14:textId="77777777" w:rsidTr="001B0BC6">
        <w:trPr>
          <w:trHeight w:val="276"/>
        </w:trPr>
        <w:tc>
          <w:tcPr>
            <w:tcW w:w="3559" w:type="dxa"/>
            <w:gridSpan w:val="2"/>
            <w:shd w:val="clear" w:color="auto" w:fill="DBE5F1"/>
          </w:tcPr>
          <w:p w14:paraId="3EEC8F2F" w14:textId="77777777" w:rsidR="005E67A6" w:rsidRDefault="005E67A6" w:rsidP="00025BCA">
            <w:pPr>
              <w:spacing w:after="0"/>
            </w:pPr>
            <w:r>
              <w:t xml:space="preserve">System Process </w:t>
            </w:r>
          </w:p>
        </w:tc>
        <w:tc>
          <w:tcPr>
            <w:tcW w:w="5858" w:type="dxa"/>
            <w:shd w:val="clear" w:color="auto" w:fill="DBE5F1"/>
          </w:tcPr>
          <w:p w14:paraId="143DC290" w14:textId="77777777" w:rsidR="005E67A6" w:rsidRDefault="005E67A6" w:rsidP="00025BCA">
            <w:pPr>
              <w:spacing w:after="0"/>
            </w:pPr>
            <w:r>
              <w:t>Description</w:t>
            </w:r>
          </w:p>
        </w:tc>
      </w:tr>
      <w:tr w:rsidR="005E67A6" w14:paraId="09E0F694" w14:textId="77777777" w:rsidTr="001B0BC6">
        <w:trPr>
          <w:trHeight w:val="265"/>
        </w:trPr>
        <w:tc>
          <w:tcPr>
            <w:tcW w:w="3559" w:type="dxa"/>
            <w:gridSpan w:val="2"/>
          </w:tcPr>
          <w:p w14:paraId="47FCF2C3" w14:textId="1B58E8AB" w:rsidR="005E67A6" w:rsidRDefault="005E67A6" w:rsidP="00025BCA">
            <w:pPr>
              <w:spacing w:after="0"/>
            </w:pPr>
            <w:r>
              <w:t xml:space="preserve">[NSV-4] </w:t>
            </w:r>
            <w:r w:rsidR="009274C5">
              <w:t>Advanced Automated MET System</w:t>
            </w:r>
          </w:p>
        </w:tc>
        <w:tc>
          <w:tcPr>
            <w:tcW w:w="5858" w:type="dxa"/>
          </w:tcPr>
          <w:p w14:paraId="4DF9F962" w14:textId="3A445E86" w:rsidR="005E67A6" w:rsidRDefault="009274C5" w:rsidP="009274C5">
            <w:pPr>
              <w:spacing w:after="0"/>
            </w:pPr>
            <w:r>
              <w:t>Advanced Automated MET System significantly enhances current possibilities of automated weather observation. This is achieved by improving the monitoring of current weather situation while special attention is given to inhomogeneous weather conditions with heightened aviation impact at remote aerodrome whereas data needed are gathered from both standard and advanced observing tools (VIS and IR cameras). The targeted improvements are in monitoring of prevailing visibility and its directional variations especially in inhomogeneous visibility conditions; aeronautically significant weather phenomena; and cloud amount in inhomogeneous cloud coverage conditions and aeronautically significant cloud types.</w:t>
            </w:r>
          </w:p>
        </w:tc>
      </w:tr>
      <w:tr w:rsidR="00334C9C" w14:paraId="668F8982" w14:textId="77777777" w:rsidTr="001B0BC6">
        <w:trPr>
          <w:trHeight w:val="286"/>
        </w:trPr>
        <w:tc>
          <w:tcPr>
            <w:tcW w:w="3559" w:type="dxa"/>
            <w:gridSpan w:val="2"/>
            <w:tcBorders>
              <w:top w:val="single" w:sz="4" w:space="0" w:color="auto"/>
              <w:left w:val="single" w:sz="4" w:space="0" w:color="auto"/>
              <w:bottom w:val="single" w:sz="4" w:space="0" w:color="auto"/>
              <w:right w:val="single" w:sz="4" w:space="0" w:color="auto"/>
            </w:tcBorders>
            <w:shd w:val="clear" w:color="auto" w:fill="DBE5F1"/>
          </w:tcPr>
          <w:p w14:paraId="0F71BFC7" w14:textId="77777777" w:rsidR="00334C9C" w:rsidRDefault="00334C9C" w:rsidP="002C7376">
            <w:pPr>
              <w:spacing w:after="0"/>
            </w:pPr>
            <w:r>
              <w:t xml:space="preserve">Operational Use Case </w:t>
            </w:r>
          </w:p>
        </w:tc>
        <w:tc>
          <w:tcPr>
            <w:tcW w:w="5858" w:type="dxa"/>
            <w:tcBorders>
              <w:top w:val="single" w:sz="4" w:space="0" w:color="auto"/>
              <w:left w:val="single" w:sz="4" w:space="0" w:color="auto"/>
              <w:bottom w:val="single" w:sz="4" w:space="0" w:color="auto"/>
              <w:right w:val="single" w:sz="4" w:space="0" w:color="auto"/>
            </w:tcBorders>
            <w:shd w:val="clear" w:color="auto" w:fill="DBE5F1"/>
          </w:tcPr>
          <w:p w14:paraId="19D6F55C" w14:textId="77777777" w:rsidR="00334C9C" w:rsidRDefault="00334C9C" w:rsidP="002C7376">
            <w:pPr>
              <w:spacing w:after="0"/>
            </w:pPr>
            <w:r>
              <w:t>Description</w:t>
            </w:r>
          </w:p>
        </w:tc>
      </w:tr>
      <w:tr w:rsidR="00EB70BA" w:rsidRPr="00CE6A1A" w14:paraId="281F0927"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rPr>
          <w:trHeight w:val="343"/>
        </w:trPr>
        <w:tc>
          <w:tcPr>
            <w:tcW w:w="9416" w:type="dxa"/>
            <w:gridSpan w:val="3"/>
            <w:tcBorders>
              <w:top w:val="nil"/>
              <w:left w:val="nil"/>
              <w:bottom w:val="single" w:sz="12" w:space="0" w:color="4E88C7"/>
              <w:right w:val="nil"/>
              <w:tl2br w:val="nil"/>
              <w:tr2bl w:val="nil"/>
            </w:tcBorders>
            <w:shd w:val="clear" w:color="auto" w:fill="DBE7F3"/>
          </w:tcPr>
          <w:p w14:paraId="79BECF2E" w14:textId="28669D4E" w:rsidR="00EB70BA" w:rsidRPr="007F7C66" w:rsidRDefault="00EB70BA" w:rsidP="007F7C66">
            <w:pPr>
              <w:pStyle w:val="Zkladntext"/>
              <w:spacing w:after="0"/>
              <w:rPr>
                <w:b/>
                <w:bCs/>
              </w:rPr>
            </w:pPr>
            <w:r w:rsidRPr="007F7C66">
              <w:rPr>
                <w:b/>
                <w:bCs/>
              </w:rPr>
              <w:t>Fully automatic provision of ATC</w:t>
            </w:r>
            <w:r w:rsidR="008F1B8C">
              <w:rPr>
                <w:b/>
                <w:bCs/>
              </w:rPr>
              <w:t>/AO</w:t>
            </w:r>
            <w:r w:rsidRPr="007F7C66">
              <w:rPr>
                <w:b/>
                <w:bCs/>
              </w:rPr>
              <w:t xml:space="preserve"> with improved MET information</w:t>
            </w:r>
          </w:p>
        </w:tc>
      </w:tr>
      <w:tr w:rsidR="007F7C66" w:rsidRPr="00CE6A1A" w14:paraId="6A289F01"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rPr>
          <w:trHeight w:val="278"/>
        </w:trPr>
        <w:tc>
          <w:tcPr>
            <w:tcW w:w="2093" w:type="dxa"/>
            <w:tcBorders>
              <w:top w:val="dotted" w:sz="4" w:space="0" w:color="4E88C7"/>
              <w:left w:val="nil"/>
              <w:bottom w:val="dotted" w:sz="4" w:space="0" w:color="4E88C7"/>
              <w:right w:val="nil"/>
              <w:tl2br w:val="nil"/>
              <w:tr2bl w:val="nil"/>
            </w:tcBorders>
            <w:shd w:val="clear" w:color="auto" w:fill="DBE7F3"/>
          </w:tcPr>
          <w:p w14:paraId="49AEF74E" w14:textId="77777777" w:rsidR="00EB70BA" w:rsidRPr="007F7C66" w:rsidRDefault="00EB70BA" w:rsidP="007F7C66">
            <w:pPr>
              <w:pStyle w:val="Zkladntext"/>
              <w:spacing w:after="0"/>
              <w:rPr>
                <w:b/>
                <w:bCs/>
              </w:rPr>
            </w:pPr>
            <w:r w:rsidRPr="007F7C66">
              <w:rPr>
                <w:b/>
                <w:bCs/>
              </w:rPr>
              <w:t>Item</w:t>
            </w:r>
          </w:p>
        </w:tc>
        <w:tc>
          <w:tcPr>
            <w:tcW w:w="7323" w:type="dxa"/>
            <w:gridSpan w:val="2"/>
            <w:tcBorders>
              <w:top w:val="dotted" w:sz="4" w:space="0" w:color="4E88C7"/>
              <w:left w:val="dotted" w:sz="4" w:space="0" w:color="4E88C7"/>
              <w:bottom w:val="dotted" w:sz="4" w:space="0" w:color="4E88C7"/>
              <w:right w:val="nil"/>
              <w:tl2br w:val="nil"/>
              <w:tr2bl w:val="nil"/>
            </w:tcBorders>
            <w:shd w:val="clear" w:color="auto" w:fill="DBE7F3"/>
          </w:tcPr>
          <w:p w14:paraId="585258E1" w14:textId="77777777" w:rsidR="00EB70BA" w:rsidRPr="007F7C66" w:rsidRDefault="00EB70BA" w:rsidP="007F7C66">
            <w:pPr>
              <w:pStyle w:val="Zkladntext"/>
              <w:spacing w:after="0"/>
              <w:rPr>
                <w:b/>
              </w:rPr>
            </w:pPr>
            <w:r w:rsidRPr="007F7C66">
              <w:rPr>
                <w:b/>
              </w:rPr>
              <w:t>Specification</w:t>
            </w:r>
          </w:p>
        </w:tc>
      </w:tr>
      <w:tr w:rsidR="00585953" w:rsidRPr="00CE6A1A" w14:paraId="18B1257C"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single" w:sz="4" w:space="0" w:color="4E88C7"/>
              <w:left w:val="nil"/>
              <w:bottom w:val="single" w:sz="4" w:space="0" w:color="4E88C7"/>
              <w:right w:val="nil"/>
            </w:tcBorders>
            <w:shd w:val="clear" w:color="auto" w:fill="auto"/>
          </w:tcPr>
          <w:p w14:paraId="3368DF74" w14:textId="77777777" w:rsidR="00585953" w:rsidRPr="007F7C66" w:rsidRDefault="00585953" w:rsidP="007F7C66">
            <w:pPr>
              <w:pStyle w:val="Zkladntext"/>
              <w:spacing w:after="0"/>
              <w:rPr>
                <w:b/>
                <w:bCs/>
              </w:rPr>
            </w:pPr>
            <w:r w:rsidRPr="007F7C66">
              <w:rPr>
                <w:b/>
                <w:bCs/>
              </w:rPr>
              <w:t>Purpose</w:t>
            </w:r>
          </w:p>
        </w:tc>
        <w:tc>
          <w:tcPr>
            <w:tcW w:w="7323" w:type="dxa"/>
            <w:gridSpan w:val="2"/>
            <w:tcBorders>
              <w:top w:val="single" w:sz="4" w:space="0" w:color="4E88C7"/>
              <w:bottom w:val="single" w:sz="4" w:space="0" w:color="4E88C7"/>
              <w:right w:val="nil"/>
            </w:tcBorders>
            <w:shd w:val="clear" w:color="auto" w:fill="auto"/>
          </w:tcPr>
          <w:p w14:paraId="595122CE" w14:textId="1BBA45E0" w:rsidR="00585953" w:rsidRPr="007F7C66" w:rsidRDefault="00585953" w:rsidP="00585953">
            <w:pPr>
              <w:pStyle w:val="BodyText"/>
              <w:rPr>
                <w:highlight w:val="yellow"/>
              </w:rPr>
            </w:pPr>
            <w:r w:rsidRPr="00445306">
              <w:t xml:space="preserve">The use case </w:t>
            </w:r>
            <w:r>
              <w:t xml:space="preserve">describes process of Advanced Automated MET System in fully automated mode (without </w:t>
            </w:r>
            <w:r w:rsidR="00C618C9">
              <w:t>hu</w:t>
            </w:r>
            <w:r>
              <w:t>man interaction).</w:t>
            </w:r>
          </w:p>
        </w:tc>
      </w:tr>
      <w:tr w:rsidR="00585953" w:rsidRPr="00CE6A1A" w14:paraId="64A363DF"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dotted" w:sz="4" w:space="0" w:color="4E88C7"/>
              <w:left w:val="nil"/>
              <w:bottom w:val="dotted" w:sz="4" w:space="0" w:color="4E88C7"/>
              <w:right w:val="nil"/>
              <w:tl2br w:val="nil"/>
              <w:tr2bl w:val="nil"/>
            </w:tcBorders>
            <w:shd w:val="clear" w:color="auto" w:fill="auto"/>
          </w:tcPr>
          <w:p w14:paraId="5EF7C80F" w14:textId="77777777" w:rsidR="00585953" w:rsidRPr="007F7C66" w:rsidRDefault="00585953" w:rsidP="007F7C66">
            <w:pPr>
              <w:pStyle w:val="Zkladntext"/>
              <w:spacing w:after="0"/>
              <w:rPr>
                <w:b/>
                <w:bCs/>
              </w:rPr>
            </w:pPr>
            <w:r w:rsidRPr="007F7C66">
              <w:rPr>
                <w:b/>
                <w:bCs/>
              </w:rPr>
              <w:t>Stakeholder</w:t>
            </w:r>
          </w:p>
        </w:tc>
        <w:tc>
          <w:tcPr>
            <w:tcW w:w="7323" w:type="dxa"/>
            <w:gridSpan w:val="2"/>
            <w:tcBorders>
              <w:top w:val="dotted" w:sz="4" w:space="0" w:color="4E88C7"/>
              <w:left w:val="dotted" w:sz="4" w:space="0" w:color="4E88C7"/>
              <w:bottom w:val="dotted" w:sz="4" w:space="0" w:color="4E88C7"/>
              <w:right w:val="nil"/>
              <w:tl2br w:val="nil"/>
              <w:tr2bl w:val="nil"/>
            </w:tcBorders>
            <w:shd w:val="clear" w:color="auto" w:fill="auto"/>
          </w:tcPr>
          <w:p w14:paraId="62C2C243" w14:textId="795F9D76" w:rsidR="00585953" w:rsidRPr="007F7C66" w:rsidRDefault="00585953" w:rsidP="00BB61D8">
            <w:pPr>
              <w:pStyle w:val="BodyText"/>
              <w:rPr>
                <w:highlight w:val="yellow"/>
              </w:rPr>
            </w:pPr>
            <w:r w:rsidRPr="007F7C66">
              <w:rPr>
                <w:rFonts w:cs="Arial"/>
                <w:szCs w:val="18"/>
              </w:rPr>
              <w:t xml:space="preserve">Airport Operator (AO), ATS Operator, MET Service </w:t>
            </w:r>
            <w:r w:rsidR="008F1B8C" w:rsidRPr="007F7C66">
              <w:rPr>
                <w:rFonts w:cs="Arial"/>
                <w:szCs w:val="18"/>
              </w:rPr>
              <w:t>Provider</w:t>
            </w:r>
          </w:p>
        </w:tc>
      </w:tr>
      <w:tr w:rsidR="00585953" w:rsidRPr="00CE6A1A" w14:paraId="291B842B"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single" w:sz="4" w:space="0" w:color="4E88C7"/>
              <w:left w:val="nil"/>
              <w:bottom w:val="single" w:sz="4" w:space="0" w:color="4E88C7"/>
              <w:right w:val="nil"/>
            </w:tcBorders>
            <w:shd w:val="clear" w:color="auto" w:fill="auto"/>
          </w:tcPr>
          <w:p w14:paraId="6B3B528D" w14:textId="77777777" w:rsidR="00585953" w:rsidRPr="007F7C66" w:rsidRDefault="00585953" w:rsidP="007F7C66">
            <w:pPr>
              <w:pStyle w:val="Zkladntext"/>
              <w:spacing w:after="0"/>
              <w:rPr>
                <w:b/>
                <w:bCs/>
              </w:rPr>
            </w:pPr>
            <w:r w:rsidRPr="007F7C66">
              <w:rPr>
                <w:b/>
                <w:bCs/>
              </w:rPr>
              <w:t>Input</w:t>
            </w:r>
          </w:p>
        </w:tc>
        <w:tc>
          <w:tcPr>
            <w:tcW w:w="7323" w:type="dxa"/>
            <w:gridSpan w:val="2"/>
            <w:tcBorders>
              <w:top w:val="single" w:sz="4" w:space="0" w:color="4E88C7"/>
              <w:bottom w:val="single" w:sz="4" w:space="0" w:color="4E88C7"/>
              <w:right w:val="nil"/>
            </w:tcBorders>
            <w:shd w:val="clear" w:color="auto" w:fill="auto"/>
          </w:tcPr>
          <w:p w14:paraId="5DDAE4AE" w14:textId="0478B443" w:rsidR="00585953" w:rsidRDefault="00585953" w:rsidP="00585953">
            <w:pPr>
              <w:pStyle w:val="BodyText"/>
            </w:pPr>
            <w:r>
              <w:t xml:space="preserve">Camera VIS and IR </w:t>
            </w:r>
            <w:r w:rsidR="0052327C">
              <w:t>imager</w:t>
            </w:r>
            <w:r w:rsidR="004B770C">
              <w:t>y</w:t>
            </w:r>
          </w:p>
          <w:p w14:paraId="3183D1FC" w14:textId="408A6B3F" w:rsidR="00585953" w:rsidRPr="00C55624" w:rsidRDefault="00585953" w:rsidP="00585953">
            <w:pPr>
              <w:pStyle w:val="BodyText"/>
            </w:pPr>
            <w:r>
              <w:t>MET data</w:t>
            </w:r>
            <w:r w:rsidR="0052327C">
              <w:t xml:space="preserve"> from sensors</w:t>
            </w:r>
          </w:p>
        </w:tc>
      </w:tr>
      <w:tr w:rsidR="00585953" w:rsidRPr="00CE6A1A" w14:paraId="49AF46B4"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dotted" w:sz="4" w:space="0" w:color="4E88C7"/>
              <w:left w:val="nil"/>
              <w:bottom w:val="dotted" w:sz="4" w:space="0" w:color="4E88C7"/>
              <w:right w:val="nil"/>
              <w:tl2br w:val="nil"/>
              <w:tr2bl w:val="nil"/>
            </w:tcBorders>
            <w:shd w:val="clear" w:color="auto" w:fill="auto"/>
          </w:tcPr>
          <w:p w14:paraId="1FAA345F" w14:textId="77777777" w:rsidR="00585953" w:rsidRPr="007F7C66" w:rsidRDefault="00585953" w:rsidP="007F7C66">
            <w:pPr>
              <w:pStyle w:val="Zkladntext"/>
              <w:spacing w:after="0"/>
              <w:rPr>
                <w:b/>
                <w:bCs/>
              </w:rPr>
            </w:pPr>
            <w:r w:rsidRPr="007F7C66">
              <w:rPr>
                <w:b/>
                <w:bCs/>
              </w:rPr>
              <w:t>Output</w:t>
            </w:r>
          </w:p>
        </w:tc>
        <w:tc>
          <w:tcPr>
            <w:tcW w:w="7323" w:type="dxa"/>
            <w:gridSpan w:val="2"/>
            <w:tcBorders>
              <w:top w:val="dotted" w:sz="4" w:space="0" w:color="4E88C7"/>
              <w:left w:val="dotted" w:sz="4" w:space="0" w:color="4E88C7"/>
              <w:bottom w:val="dotted" w:sz="4" w:space="0" w:color="4E88C7"/>
              <w:right w:val="nil"/>
              <w:tl2br w:val="nil"/>
              <w:tr2bl w:val="nil"/>
            </w:tcBorders>
            <w:shd w:val="clear" w:color="auto" w:fill="auto"/>
          </w:tcPr>
          <w:p w14:paraId="5FA7F6AD" w14:textId="77777777" w:rsidR="00585953" w:rsidRPr="002F1508" w:rsidRDefault="00AE74F3" w:rsidP="00585953">
            <w:pPr>
              <w:pStyle w:val="BodyText"/>
            </w:pPr>
            <w:r>
              <w:t>Automatic weather report</w:t>
            </w:r>
          </w:p>
        </w:tc>
      </w:tr>
      <w:tr w:rsidR="00585953" w:rsidRPr="00CE6A1A" w14:paraId="71A8AF17"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single" w:sz="4" w:space="0" w:color="4E88C7"/>
              <w:left w:val="nil"/>
              <w:bottom w:val="single" w:sz="4" w:space="0" w:color="4E88C7"/>
              <w:right w:val="nil"/>
            </w:tcBorders>
            <w:shd w:val="clear" w:color="auto" w:fill="auto"/>
          </w:tcPr>
          <w:p w14:paraId="64384AE5" w14:textId="77777777" w:rsidR="00585953" w:rsidRPr="007F7C66" w:rsidRDefault="00585953" w:rsidP="007F7C66">
            <w:pPr>
              <w:pStyle w:val="Zkladntext"/>
              <w:spacing w:after="0"/>
              <w:rPr>
                <w:b/>
                <w:bCs/>
              </w:rPr>
            </w:pPr>
            <w:r w:rsidRPr="007F7C66">
              <w:rPr>
                <w:b/>
                <w:bCs/>
              </w:rPr>
              <w:t>Control Constraint</w:t>
            </w:r>
          </w:p>
        </w:tc>
        <w:tc>
          <w:tcPr>
            <w:tcW w:w="7323" w:type="dxa"/>
            <w:gridSpan w:val="2"/>
            <w:tcBorders>
              <w:top w:val="single" w:sz="4" w:space="0" w:color="4E88C7"/>
              <w:bottom w:val="single" w:sz="4" w:space="0" w:color="4E88C7"/>
              <w:right w:val="nil"/>
            </w:tcBorders>
            <w:shd w:val="clear" w:color="auto" w:fill="auto"/>
          </w:tcPr>
          <w:p w14:paraId="5E9E156C" w14:textId="77777777" w:rsidR="00585953" w:rsidRPr="002F1508" w:rsidRDefault="00585953" w:rsidP="00585953">
            <w:pPr>
              <w:pStyle w:val="BodyText"/>
            </w:pPr>
            <w:r>
              <w:t>Local weather scenario</w:t>
            </w:r>
          </w:p>
        </w:tc>
      </w:tr>
      <w:tr w:rsidR="00585953" w:rsidRPr="00CE6A1A" w14:paraId="05B674B3"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dotted" w:sz="4" w:space="0" w:color="4E88C7"/>
              <w:left w:val="nil"/>
              <w:bottom w:val="dotted" w:sz="4" w:space="0" w:color="4E88C7"/>
              <w:right w:val="nil"/>
              <w:tl2br w:val="nil"/>
              <w:tr2bl w:val="nil"/>
            </w:tcBorders>
            <w:shd w:val="clear" w:color="auto" w:fill="auto"/>
          </w:tcPr>
          <w:p w14:paraId="6F5203E8" w14:textId="77777777" w:rsidR="00585953" w:rsidRPr="007F7C66" w:rsidRDefault="00585953" w:rsidP="007F7C66">
            <w:pPr>
              <w:pStyle w:val="Zkladntext"/>
              <w:spacing w:after="0"/>
              <w:rPr>
                <w:b/>
                <w:bCs/>
              </w:rPr>
            </w:pPr>
            <w:r w:rsidRPr="007F7C66">
              <w:rPr>
                <w:b/>
                <w:bCs/>
              </w:rPr>
              <w:t>Pre-condition</w:t>
            </w:r>
          </w:p>
        </w:tc>
        <w:tc>
          <w:tcPr>
            <w:tcW w:w="7323" w:type="dxa"/>
            <w:gridSpan w:val="2"/>
            <w:tcBorders>
              <w:top w:val="dotted" w:sz="4" w:space="0" w:color="4E88C7"/>
              <w:left w:val="dotted" w:sz="4" w:space="0" w:color="4E88C7"/>
              <w:bottom w:val="dotted" w:sz="4" w:space="0" w:color="4E88C7"/>
              <w:right w:val="nil"/>
              <w:tl2br w:val="nil"/>
              <w:tr2bl w:val="nil"/>
            </w:tcBorders>
            <w:shd w:val="clear" w:color="auto" w:fill="auto"/>
          </w:tcPr>
          <w:p w14:paraId="386CD38B" w14:textId="25A817EE" w:rsidR="00585953" w:rsidRDefault="00585953" w:rsidP="00585953">
            <w:pPr>
              <w:pStyle w:val="BodyText"/>
            </w:pPr>
            <w:r>
              <w:t xml:space="preserve">Camera images are pre-processed </w:t>
            </w:r>
            <w:r w:rsidR="004B770C">
              <w:t xml:space="preserve"> to be suitable for automatic image recognition</w:t>
            </w:r>
          </w:p>
          <w:p w14:paraId="41FC4381" w14:textId="77777777" w:rsidR="00585953" w:rsidRPr="002F1508" w:rsidRDefault="00585953" w:rsidP="00585953">
            <w:pPr>
              <w:pStyle w:val="BodyText"/>
            </w:pPr>
            <w:r>
              <w:t>MET data are available</w:t>
            </w:r>
          </w:p>
        </w:tc>
      </w:tr>
      <w:tr w:rsidR="00585953" w:rsidRPr="00CE6A1A" w14:paraId="41E35A17"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single" w:sz="4" w:space="0" w:color="4E88C7"/>
              <w:left w:val="nil"/>
              <w:bottom w:val="single" w:sz="4" w:space="0" w:color="4E88C7"/>
              <w:right w:val="nil"/>
            </w:tcBorders>
            <w:shd w:val="clear" w:color="auto" w:fill="auto"/>
          </w:tcPr>
          <w:p w14:paraId="43A7996B" w14:textId="77777777" w:rsidR="00585953" w:rsidRPr="007F7C66" w:rsidRDefault="00585953" w:rsidP="007F7C66">
            <w:pPr>
              <w:pStyle w:val="Zkladntext"/>
              <w:spacing w:after="0"/>
              <w:rPr>
                <w:b/>
                <w:bCs/>
              </w:rPr>
            </w:pPr>
            <w:r w:rsidRPr="007F7C66">
              <w:rPr>
                <w:b/>
                <w:bCs/>
              </w:rPr>
              <w:t>Post-condition</w:t>
            </w:r>
          </w:p>
        </w:tc>
        <w:tc>
          <w:tcPr>
            <w:tcW w:w="7323" w:type="dxa"/>
            <w:gridSpan w:val="2"/>
            <w:tcBorders>
              <w:top w:val="single" w:sz="4" w:space="0" w:color="4E88C7"/>
              <w:bottom w:val="single" w:sz="4" w:space="0" w:color="4E88C7"/>
              <w:right w:val="nil"/>
            </w:tcBorders>
            <w:shd w:val="clear" w:color="auto" w:fill="auto"/>
          </w:tcPr>
          <w:p w14:paraId="0FB58606" w14:textId="3CAABF53" w:rsidR="00585953" w:rsidRPr="002F1508" w:rsidRDefault="00585953" w:rsidP="0096000A">
            <w:pPr>
              <w:pStyle w:val="BodyText"/>
            </w:pPr>
            <w:r>
              <w:t xml:space="preserve">AUTOMETAR </w:t>
            </w:r>
            <w:r w:rsidRPr="00170A2D">
              <w:t xml:space="preserve">has </w:t>
            </w:r>
            <w:r w:rsidRPr="00F0249D">
              <w:t xml:space="preserve">been </w:t>
            </w:r>
            <w:r w:rsidR="0096000A" w:rsidRPr="00F0249D">
              <w:t xml:space="preserve">delivered </w:t>
            </w:r>
            <w:r w:rsidRPr="00F0249D">
              <w:t>to relevant</w:t>
            </w:r>
            <w:r w:rsidRPr="00170A2D">
              <w:t xml:space="preserve"> stakeholders</w:t>
            </w:r>
          </w:p>
        </w:tc>
      </w:tr>
      <w:tr w:rsidR="00585953" w:rsidRPr="00CE6A1A" w14:paraId="33D8F685"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dotted" w:sz="4" w:space="0" w:color="4E88C7"/>
              <w:left w:val="nil"/>
              <w:bottom w:val="dotted" w:sz="4" w:space="0" w:color="4E88C7"/>
              <w:right w:val="nil"/>
              <w:tl2br w:val="nil"/>
              <w:tr2bl w:val="nil"/>
            </w:tcBorders>
            <w:shd w:val="clear" w:color="auto" w:fill="auto"/>
          </w:tcPr>
          <w:p w14:paraId="4A03E9E3" w14:textId="77777777" w:rsidR="00585953" w:rsidRPr="007F7C66" w:rsidRDefault="00585953" w:rsidP="007F7C66">
            <w:pPr>
              <w:pStyle w:val="Zkladntext"/>
              <w:spacing w:after="0"/>
              <w:rPr>
                <w:b/>
                <w:bCs/>
              </w:rPr>
            </w:pPr>
            <w:r w:rsidRPr="007F7C66">
              <w:rPr>
                <w:b/>
                <w:bCs/>
              </w:rPr>
              <w:t>Process Flow</w:t>
            </w:r>
          </w:p>
        </w:tc>
        <w:tc>
          <w:tcPr>
            <w:tcW w:w="7323" w:type="dxa"/>
            <w:gridSpan w:val="2"/>
            <w:tcBorders>
              <w:top w:val="dotted" w:sz="4" w:space="0" w:color="4E88C7"/>
              <w:left w:val="dotted" w:sz="4" w:space="0" w:color="4E88C7"/>
              <w:bottom w:val="dotted" w:sz="4" w:space="0" w:color="4E88C7"/>
              <w:right w:val="nil"/>
              <w:tl2br w:val="nil"/>
              <w:tr2bl w:val="nil"/>
            </w:tcBorders>
            <w:shd w:val="clear" w:color="auto" w:fill="auto"/>
          </w:tcPr>
          <w:p w14:paraId="133098E3" w14:textId="688B17FB" w:rsidR="00585953" w:rsidRDefault="00585953" w:rsidP="007F7C66">
            <w:pPr>
              <w:pStyle w:val="Odsekzoznamu"/>
              <w:numPr>
                <w:ilvl w:val="0"/>
                <w:numId w:val="21"/>
              </w:numPr>
            </w:pPr>
            <w:r>
              <w:t xml:space="preserve">The system </w:t>
            </w:r>
            <w:r w:rsidR="00761FB7">
              <w:t xml:space="preserve">processes camera and MET data and by utilizing artificial intelligence algorithms </w:t>
            </w:r>
            <w:r>
              <w:t>provide</w:t>
            </w:r>
            <w:r w:rsidR="001C143F">
              <w:t>s</w:t>
            </w:r>
            <w:r>
              <w:t xml:space="preserve"> cloud information </w:t>
            </w:r>
            <w:r w:rsidR="006C154A">
              <w:t xml:space="preserve">also </w:t>
            </w:r>
            <w:r>
              <w:t>under inhomogeneous cloud cover conditions, where state-of-the-art AWOS systems fail.</w:t>
            </w:r>
          </w:p>
          <w:p w14:paraId="4A65F3C3" w14:textId="39EF176F" w:rsidR="00585953" w:rsidRDefault="00585953" w:rsidP="007F7C66">
            <w:pPr>
              <w:pStyle w:val="Odsekzoznamu"/>
              <w:numPr>
                <w:ilvl w:val="0"/>
                <w:numId w:val="21"/>
              </w:numPr>
            </w:pPr>
            <w:r>
              <w:t xml:space="preserve">The system </w:t>
            </w:r>
            <w:r w:rsidR="00761FB7">
              <w:t>processes camera and MET data and by utilizing artificial intelligence algorithms</w:t>
            </w:r>
            <w:r>
              <w:t xml:space="preserve"> provide</w:t>
            </w:r>
            <w:r w:rsidR="00B947E2">
              <w:t>s</w:t>
            </w:r>
            <w:r>
              <w:t xml:space="preserve"> prevailing visibility information </w:t>
            </w:r>
            <w:r w:rsidR="006C154A">
              <w:t xml:space="preserve">also </w:t>
            </w:r>
            <w:r>
              <w:t>under inhomogeneous visibility conditions, where state-of-the-art AWOS systems fail. The system provide</w:t>
            </w:r>
            <w:r w:rsidR="006C154A">
              <w:t>s</w:t>
            </w:r>
            <w:r>
              <w:t xml:space="preserve"> directional visibility information according to valid regulations</w:t>
            </w:r>
            <w:r w:rsidR="00446844">
              <w:t>,</w:t>
            </w:r>
            <w:r w:rsidR="006C154A">
              <w:t xml:space="preserve"> too</w:t>
            </w:r>
            <w:r>
              <w:t>.</w:t>
            </w:r>
          </w:p>
          <w:p w14:paraId="0CA7AEF1" w14:textId="59D9990C" w:rsidR="00B947E2" w:rsidRDefault="00B947E2" w:rsidP="007F7C66">
            <w:pPr>
              <w:pStyle w:val="Odsekzoznamu"/>
              <w:numPr>
                <w:ilvl w:val="0"/>
                <w:numId w:val="21"/>
              </w:numPr>
            </w:pPr>
            <w:r>
              <w:t xml:space="preserve">The system recognizes aeronautically significant </w:t>
            </w:r>
            <w:r w:rsidRPr="00CA405A">
              <w:t>phenomena by sensor combination and algorithms</w:t>
            </w:r>
            <w:r>
              <w:t>.</w:t>
            </w:r>
          </w:p>
          <w:p w14:paraId="2D4EB8B3" w14:textId="55F156CA" w:rsidR="00585953" w:rsidRDefault="00585953" w:rsidP="007F7C66">
            <w:pPr>
              <w:pStyle w:val="Odsekzoznamu"/>
              <w:numPr>
                <w:ilvl w:val="0"/>
                <w:numId w:val="21"/>
              </w:numPr>
            </w:pPr>
            <w:r>
              <w:t xml:space="preserve">The system creates meteorological information in standard format, and </w:t>
            </w:r>
            <w:r w:rsidR="00BB61D8">
              <w:t>sends it</w:t>
            </w:r>
            <w:r>
              <w:t xml:space="preserve"> to relevant stakeholders </w:t>
            </w:r>
          </w:p>
          <w:p w14:paraId="48673FED" w14:textId="7CBCA016" w:rsidR="00067A29" w:rsidRDefault="00067A29" w:rsidP="00067A29">
            <w:pPr>
              <w:pStyle w:val="Odsekzoznamu"/>
              <w:numPr>
                <w:ilvl w:val="0"/>
                <w:numId w:val="21"/>
              </w:numPr>
            </w:pPr>
            <w:r>
              <w:t>ATC</w:t>
            </w:r>
            <w:r w:rsidR="0096000A">
              <w:t xml:space="preserve"> receive</w:t>
            </w:r>
            <w:r>
              <w:t>s</w:t>
            </w:r>
            <w:r w:rsidR="0096000A">
              <w:t xml:space="preserve"> MET information</w:t>
            </w:r>
            <w:r>
              <w:t xml:space="preserve"> and uses it in </w:t>
            </w:r>
            <w:r w:rsidR="00653FDD">
              <w:t>his</w:t>
            </w:r>
            <w:r w:rsidR="00B07AE0">
              <w:t>/her</w:t>
            </w:r>
            <w:r w:rsidR="00653FDD">
              <w:t xml:space="preserve"> </w:t>
            </w:r>
            <w:r>
              <w:t>operational work</w:t>
            </w:r>
          </w:p>
          <w:p w14:paraId="133C0F52" w14:textId="6B56666C" w:rsidR="00067A29" w:rsidRDefault="00067A29" w:rsidP="00067A29">
            <w:pPr>
              <w:pStyle w:val="Odsekzoznamu"/>
              <w:numPr>
                <w:ilvl w:val="0"/>
                <w:numId w:val="21"/>
              </w:numPr>
            </w:pPr>
            <w:r>
              <w:t xml:space="preserve">AO receives MET information and uses it in </w:t>
            </w:r>
            <w:r w:rsidR="00653FDD">
              <w:t>his</w:t>
            </w:r>
            <w:r w:rsidR="00B07AE0">
              <w:t>/her</w:t>
            </w:r>
            <w:r w:rsidR="00653FDD">
              <w:t xml:space="preserve"> </w:t>
            </w:r>
            <w:r>
              <w:t xml:space="preserve">operational work </w:t>
            </w:r>
          </w:p>
          <w:p w14:paraId="44455BA1" w14:textId="7138DE88" w:rsidR="0096000A" w:rsidRPr="00881793" w:rsidRDefault="00653FDD" w:rsidP="00067A29">
            <w:pPr>
              <w:pStyle w:val="Odsekzoznamu"/>
              <w:numPr>
                <w:ilvl w:val="0"/>
                <w:numId w:val="21"/>
              </w:numPr>
            </w:pPr>
            <w:r>
              <w:t xml:space="preserve">Other </w:t>
            </w:r>
            <w:r w:rsidR="00067A29">
              <w:t xml:space="preserve">SWIM </w:t>
            </w:r>
            <w:r w:rsidR="008F1B8C">
              <w:t xml:space="preserve">or non-SWIM </w:t>
            </w:r>
            <w:r w:rsidR="00067A29">
              <w:t>users receive MET information and u</w:t>
            </w:r>
            <w:r>
              <w:t>se</w:t>
            </w:r>
            <w:r w:rsidR="00067A29">
              <w:t xml:space="preserve"> it in </w:t>
            </w:r>
            <w:r>
              <w:t xml:space="preserve">their </w:t>
            </w:r>
            <w:r w:rsidR="00067A29">
              <w:t>operational work</w:t>
            </w:r>
          </w:p>
        </w:tc>
      </w:tr>
      <w:tr w:rsidR="00585953" w:rsidRPr="00CE6A1A" w14:paraId="4D1D6759" w14:textId="77777777" w:rsidTr="007F7C66">
        <w:tblPrEx>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Ex>
        <w:tc>
          <w:tcPr>
            <w:tcW w:w="2093" w:type="dxa"/>
            <w:tcBorders>
              <w:top w:val="single" w:sz="4" w:space="0" w:color="4E88C7"/>
              <w:left w:val="nil"/>
              <w:bottom w:val="single" w:sz="4" w:space="0" w:color="4E88C7"/>
              <w:right w:val="nil"/>
            </w:tcBorders>
            <w:shd w:val="clear" w:color="auto" w:fill="auto"/>
          </w:tcPr>
          <w:p w14:paraId="25762DA6" w14:textId="77777777" w:rsidR="00585953" w:rsidRPr="007F7C66" w:rsidRDefault="00585953" w:rsidP="007F7C66">
            <w:pPr>
              <w:pStyle w:val="Zkladntext"/>
              <w:spacing w:after="0"/>
              <w:rPr>
                <w:b/>
                <w:bCs/>
              </w:rPr>
            </w:pPr>
            <w:r w:rsidRPr="007F7C66">
              <w:rPr>
                <w:b/>
                <w:bCs/>
              </w:rPr>
              <w:t>Alternative Flow</w:t>
            </w:r>
          </w:p>
        </w:tc>
        <w:tc>
          <w:tcPr>
            <w:tcW w:w="7323" w:type="dxa"/>
            <w:gridSpan w:val="2"/>
            <w:tcBorders>
              <w:top w:val="single" w:sz="4" w:space="0" w:color="4E88C7"/>
              <w:bottom w:val="single" w:sz="4" w:space="0" w:color="4E88C7"/>
              <w:right w:val="nil"/>
            </w:tcBorders>
            <w:shd w:val="clear" w:color="auto" w:fill="auto"/>
          </w:tcPr>
          <w:p w14:paraId="41C21145" w14:textId="77777777" w:rsidR="00585953" w:rsidRPr="002F1508" w:rsidRDefault="00585953" w:rsidP="00585953">
            <w:pPr>
              <w:pStyle w:val="BodyText"/>
            </w:pPr>
            <w:r w:rsidRPr="002F1508">
              <w:t>None</w:t>
            </w:r>
          </w:p>
        </w:tc>
      </w:tr>
    </w:tbl>
    <w:p w14:paraId="7C128EA8" w14:textId="77777777" w:rsidR="00EB70BA" w:rsidRDefault="00EB70BA" w:rsidP="004E11C1">
      <w:pPr>
        <w:autoSpaceDE w:val="0"/>
        <w:autoSpaceDN w:val="0"/>
        <w:adjustRightInd w:val="0"/>
        <w:spacing w:after="0"/>
        <w:jc w:val="left"/>
      </w:pPr>
    </w:p>
    <w:tbl>
      <w:tblPr>
        <w:tblW w:w="9416" w:type="dxa"/>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Layout w:type="fixed"/>
        <w:tblLook w:val="04A0" w:firstRow="1" w:lastRow="0" w:firstColumn="1" w:lastColumn="0" w:noHBand="0" w:noVBand="1"/>
      </w:tblPr>
      <w:tblGrid>
        <w:gridCol w:w="2093"/>
        <w:gridCol w:w="7323"/>
      </w:tblGrid>
      <w:tr w:rsidR="00EB70BA" w:rsidRPr="00CE6A1A" w14:paraId="2EE4CAC2" w14:textId="77777777" w:rsidTr="007F7C66">
        <w:trPr>
          <w:trHeight w:val="343"/>
        </w:trPr>
        <w:tc>
          <w:tcPr>
            <w:tcW w:w="9416" w:type="dxa"/>
            <w:gridSpan w:val="2"/>
            <w:tcBorders>
              <w:top w:val="nil"/>
              <w:left w:val="nil"/>
              <w:bottom w:val="single" w:sz="12" w:space="0" w:color="4E88C7"/>
              <w:right w:val="nil"/>
              <w:tl2br w:val="nil"/>
              <w:tr2bl w:val="nil"/>
            </w:tcBorders>
            <w:shd w:val="clear" w:color="auto" w:fill="DBE7F3"/>
          </w:tcPr>
          <w:p w14:paraId="6EF7AE40" w14:textId="6EF67804" w:rsidR="00EB70BA" w:rsidRPr="007F7C66" w:rsidRDefault="00EB70BA" w:rsidP="007F7C66">
            <w:pPr>
              <w:pStyle w:val="Zkladntext"/>
              <w:spacing w:after="0"/>
              <w:rPr>
                <w:b/>
                <w:bCs/>
              </w:rPr>
            </w:pPr>
            <w:r w:rsidRPr="007F7C66">
              <w:rPr>
                <w:b/>
                <w:bCs/>
              </w:rPr>
              <w:t>Semi-automatic provision of ATC</w:t>
            </w:r>
            <w:r w:rsidR="008F1B8C">
              <w:rPr>
                <w:b/>
                <w:bCs/>
              </w:rPr>
              <w:t>/AO</w:t>
            </w:r>
            <w:r w:rsidRPr="007F7C66">
              <w:rPr>
                <w:b/>
                <w:bCs/>
              </w:rPr>
              <w:t xml:space="preserve"> with improved MET information</w:t>
            </w:r>
          </w:p>
        </w:tc>
      </w:tr>
      <w:tr w:rsidR="007F7C66" w:rsidRPr="00CE6A1A" w14:paraId="3F4F0175" w14:textId="77777777" w:rsidTr="007F7C66">
        <w:trPr>
          <w:trHeight w:val="278"/>
        </w:trPr>
        <w:tc>
          <w:tcPr>
            <w:tcW w:w="2093" w:type="dxa"/>
            <w:tcBorders>
              <w:top w:val="dotted" w:sz="4" w:space="0" w:color="4E88C7"/>
              <w:left w:val="nil"/>
              <w:bottom w:val="dotted" w:sz="4" w:space="0" w:color="4E88C7"/>
              <w:right w:val="nil"/>
              <w:tl2br w:val="nil"/>
              <w:tr2bl w:val="nil"/>
            </w:tcBorders>
            <w:shd w:val="clear" w:color="auto" w:fill="DBE7F3"/>
          </w:tcPr>
          <w:p w14:paraId="1A43318C" w14:textId="77777777" w:rsidR="00EB70BA" w:rsidRPr="007F7C66" w:rsidRDefault="00EB70BA" w:rsidP="007F7C66">
            <w:pPr>
              <w:pStyle w:val="Zkladntext"/>
              <w:spacing w:after="0"/>
              <w:rPr>
                <w:b/>
                <w:bCs/>
              </w:rPr>
            </w:pPr>
            <w:r w:rsidRPr="007F7C66">
              <w:rPr>
                <w:b/>
                <w:bCs/>
              </w:rPr>
              <w:t>Item</w:t>
            </w:r>
          </w:p>
        </w:tc>
        <w:tc>
          <w:tcPr>
            <w:tcW w:w="7323" w:type="dxa"/>
            <w:tcBorders>
              <w:top w:val="dotted" w:sz="4" w:space="0" w:color="4E88C7"/>
              <w:left w:val="dotted" w:sz="4" w:space="0" w:color="4E88C7"/>
              <w:bottom w:val="dotted" w:sz="4" w:space="0" w:color="4E88C7"/>
              <w:right w:val="nil"/>
              <w:tl2br w:val="nil"/>
              <w:tr2bl w:val="nil"/>
            </w:tcBorders>
            <w:shd w:val="clear" w:color="auto" w:fill="DBE7F3"/>
          </w:tcPr>
          <w:p w14:paraId="1ED07CC3" w14:textId="77777777" w:rsidR="00EB70BA" w:rsidRPr="007F7C66" w:rsidRDefault="00EB70BA" w:rsidP="007F7C66">
            <w:pPr>
              <w:pStyle w:val="Zkladntext"/>
              <w:spacing w:after="0"/>
              <w:rPr>
                <w:b/>
              </w:rPr>
            </w:pPr>
            <w:r w:rsidRPr="007F7C66">
              <w:rPr>
                <w:b/>
              </w:rPr>
              <w:t>Specification</w:t>
            </w:r>
          </w:p>
        </w:tc>
      </w:tr>
      <w:tr w:rsidR="00585953" w:rsidRPr="00CE6A1A" w14:paraId="4DD895EB" w14:textId="77777777" w:rsidTr="007F7C66">
        <w:tc>
          <w:tcPr>
            <w:tcW w:w="2093" w:type="dxa"/>
            <w:tcBorders>
              <w:top w:val="single" w:sz="4" w:space="0" w:color="4E88C7"/>
              <w:left w:val="nil"/>
              <w:bottom w:val="single" w:sz="4" w:space="0" w:color="4E88C7"/>
              <w:right w:val="nil"/>
            </w:tcBorders>
            <w:shd w:val="clear" w:color="auto" w:fill="auto"/>
          </w:tcPr>
          <w:p w14:paraId="54F7BD52" w14:textId="77777777" w:rsidR="00585953" w:rsidRPr="007F7C66" w:rsidRDefault="00585953" w:rsidP="007F7C66">
            <w:pPr>
              <w:pStyle w:val="Zkladntext"/>
              <w:spacing w:after="0"/>
              <w:rPr>
                <w:b/>
                <w:bCs/>
              </w:rPr>
            </w:pPr>
            <w:r w:rsidRPr="007F7C66">
              <w:rPr>
                <w:b/>
                <w:bCs/>
              </w:rPr>
              <w:t>Purpose</w:t>
            </w:r>
          </w:p>
        </w:tc>
        <w:tc>
          <w:tcPr>
            <w:tcW w:w="7323" w:type="dxa"/>
            <w:tcBorders>
              <w:top w:val="single" w:sz="4" w:space="0" w:color="4E88C7"/>
              <w:bottom w:val="single" w:sz="4" w:space="0" w:color="4E88C7"/>
              <w:right w:val="nil"/>
            </w:tcBorders>
            <w:shd w:val="clear" w:color="auto" w:fill="auto"/>
          </w:tcPr>
          <w:p w14:paraId="3F26C822" w14:textId="33BB49B4" w:rsidR="00585953" w:rsidRPr="007F7C66" w:rsidRDefault="00585953" w:rsidP="00C618C9">
            <w:pPr>
              <w:pStyle w:val="BodyText"/>
              <w:rPr>
                <w:highlight w:val="yellow"/>
              </w:rPr>
            </w:pPr>
            <w:r w:rsidRPr="00445306">
              <w:t xml:space="preserve">The use case </w:t>
            </w:r>
            <w:r>
              <w:t xml:space="preserve">describes process of Advanced Automated MET System in </w:t>
            </w:r>
            <w:r w:rsidR="00C618C9">
              <w:t>semi-</w:t>
            </w:r>
            <w:r>
              <w:t xml:space="preserve">automated mode (with </w:t>
            </w:r>
            <w:r w:rsidR="00C618C9">
              <w:t>hu</w:t>
            </w:r>
            <w:r>
              <w:t>man interaction).</w:t>
            </w:r>
          </w:p>
        </w:tc>
      </w:tr>
      <w:tr w:rsidR="00585953" w:rsidRPr="00CE6A1A" w14:paraId="3A43AB00" w14:textId="77777777" w:rsidTr="007F7C66">
        <w:tc>
          <w:tcPr>
            <w:tcW w:w="2093" w:type="dxa"/>
            <w:tcBorders>
              <w:top w:val="dotted" w:sz="4" w:space="0" w:color="4E88C7"/>
              <w:left w:val="nil"/>
              <w:bottom w:val="dotted" w:sz="4" w:space="0" w:color="4E88C7"/>
              <w:right w:val="nil"/>
              <w:tl2br w:val="nil"/>
              <w:tr2bl w:val="nil"/>
            </w:tcBorders>
            <w:shd w:val="clear" w:color="auto" w:fill="auto"/>
          </w:tcPr>
          <w:p w14:paraId="08FC42D9" w14:textId="77777777" w:rsidR="00585953" w:rsidRPr="007F7C66" w:rsidRDefault="00585953" w:rsidP="007F7C66">
            <w:pPr>
              <w:pStyle w:val="Zkladntext"/>
              <w:spacing w:after="0"/>
              <w:rPr>
                <w:b/>
                <w:bCs/>
              </w:rPr>
            </w:pPr>
            <w:r w:rsidRPr="007F7C66">
              <w:rPr>
                <w:b/>
                <w:bCs/>
              </w:rPr>
              <w:t>Stakeholder</w:t>
            </w:r>
          </w:p>
        </w:tc>
        <w:tc>
          <w:tcPr>
            <w:tcW w:w="7323" w:type="dxa"/>
            <w:tcBorders>
              <w:top w:val="dotted" w:sz="4" w:space="0" w:color="4E88C7"/>
              <w:left w:val="dotted" w:sz="4" w:space="0" w:color="4E88C7"/>
              <w:bottom w:val="dotted" w:sz="4" w:space="0" w:color="4E88C7"/>
              <w:right w:val="nil"/>
              <w:tl2br w:val="nil"/>
              <w:tr2bl w:val="nil"/>
            </w:tcBorders>
            <w:shd w:val="clear" w:color="auto" w:fill="auto"/>
          </w:tcPr>
          <w:p w14:paraId="509D3694" w14:textId="3307583B" w:rsidR="00585953" w:rsidRPr="007F7C66" w:rsidRDefault="00585953" w:rsidP="00F06E4E">
            <w:pPr>
              <w:pStyle w:val="BodyText"/>
              <w:rPr>
                <w:highlight w:val="yellow"/>
              </w:rPr>
            </w:pPr>
            <w:r w:rsidRPr="007F7C66">
              <w:rPr>
                <w:rFonts w:cs="Arial"/>
                <w:szCs w:val="18"/>
              </w:rPr>
              <w:t xml:space="preserve">Airport Operator (AO), ATS Operator, MET Service Provider, </w:t>
            </w:r>
            <w:r w:rsidR="00F06E4E">
              <w:rPr>
                <w:rFonts w:cs="Arial"/>
                <w:szCs w:val="18"/>
              </w:rPr>
              <w:t>Remote</w:t>
            </w:r>
            <w:r w:rsidR="00F06E4E" w:rsidRPr="007F7C66">
              <w:rPr>
                <w:rFonts w:cs="Arial"/>
                <w:szCs w:val="18"/>
              </w:rPr>
              <w:t xml:space="preserve"> </w:t>
            </w:r>
            <w:r w:rsidRPr="007F7C66">
              <w:rPr>
                <w:rFonts w:cs="Arial"/>
                <w:szCs w:val="18"/>
              </w:rPr>
              <w:t>MET Observer</w:t>
            </w:r>
          </w:p>
        </w:tc>
      </w:tr>
      <w:tr w:rsidR="00585953" w:rsidRPr="00CE6A1A" w14:paraId="4F4C71CF" w14:textId="77777777" w:rsidTr="007F7C66">
        <w:tc>
          <w:tcPr>
            <w:tcW w:w="2093" w:type="dxa"/>
            <w:tcBorders>
              <w:top w:val="single" w:sz="4" w:space="0" w:color="4E88C7"/>
              <w:left w:val="nil"/>
              <w:bottom w:val="single" w:sz="4" w:space="0" w:color="4E88C7"/>
              <w:right w:val="nil"/>
            </w:tcBorders>
            <w:shd w:val="clear" w:color="auto" w:fill="auto"/>
          </w:tcPr>
          <w:p w14:paraId="5103F3AB" w14:textId="77777777" w:rsidR="00585953" w:rsidRPr="007F7C66" w:rsidRDefault="00585953" w:rsidP="007F7C66">
            <w:pPr>
              <w:pStyle w:val="Zkladntext"/>
              <w:spacing w:after="0"/>
              <w:rPr>
                <w:b/>
                <w:bCs/>
              </w:rPr>
            </w:pPr>
            <w:r w:rsidRPr="007F7C66">
              <w:rPr>
                <w:b/>
                <w:bCs/>
              </w:rPr>
              <w:t>Input</w:t>
            </w:r>
          </w:p>
        </w:tc>
        <w:tc>
          <w:tcPr>
            <w:tcW w:w="7323" w:type="dxa"/>
            <w:tcBorders>
              <w:top w:val="single" w:sz="4" w:space="0" w:color="4E88C7"/>
              <w:bottom w:val="single" w:sz="4" w:space="0" w:color="4E88C7"/>
              <w:right w:val="nil"/>
            </w:tcBorders>
            <w:shd w:val="clear" w:color="auto" w:fill="auto"/>
          </w:tcPr>
          <w:p w14:paraId="1FA7CAB4" w14:textId="3BD0A11B" w:rsidR="00585953" w:rsidRDefault="00585953" w:rsidP="00585953">
            <w:pPr>
              <w:pStyle w:val="BodyText"/>
            </w:pPr>
            <w:r>
              <w:t xml:space="preserve">Camera VIS and IR </w:t>
            </w:r>
            <w:r w:rsidR="004B770C">
              <w:t>imagery and video</w:t>
            </w:r>
          </w:p>
          <w:p w14:paraId="03181E3B" w14:textId="0F3053D6" w:rsidR="00585953" w:rsidRPr="00C55624" w:rsidRDefault="00585953" w:rsidP="00585953">
            <w:pPr>
              <w:pStyle w:val="BodyText"/>
            </w:pPr>
            <w:r>
              <w:t>MET data</w:t>
            </w:r>
            <w:r w:rsidR="004B770C">
              <w:t xml:space="preserve"> from sensors</w:t>
            </w:r>
          </w:p>
        </w:tc>
      </w:tr>
      <w:tr w:rsidR="00585953" w:rsidRPr="00CE6A1A" w14:paraId="41F2B2E2" w14:textId="77777777" w:rsidTr="007F7C66">
        <w:tc>
          <w:tcPr>
            <w:tcW w:w="2093" w:type="dxa"/>
            <w:tcBorders>
              <w:top w:val="dotted" w:sz="4" w:space="0" w:color="4E88C7"/>
              <w:left w:val="nil"/>
              <w:bottom w:val="dotted" w:sz="4" w:space="0" w:color="4E88C7"/>
              <w:right w:val="nil"/>
              <w:tl2br w:val="nil"/>
              <w:tr2bl w:val="nil"/>
            </w:tcBorders>
            <w:shd w:val="clear" w:color="auto" w:fill="auto"/>
          </w:tcPr>
          <w:p w14:paraId="42B6EAC4" w14:textId="77777777" w:rsidR="00585953" w:rsidRPr="007F7C66" w:rsidRDefault="00585953" w:rsidP="007F7C66">
            <w:pPr>
              <w:pStyle w:val="Zkladntext"/>
              <w:spacing w:after="0"/>
              <w:rPr>
                <w:b/>
                <w:bCs/>
              </w:rPr>
            </w:pPr>
            <w:r w:rsidRPr="007F7C66">
              <w:rPr>
                <w:b/>
                <w:bCs/>
              </w:rPr>
              <w:t>Output</w:t>
            </w:r>
          </w:p>
        </w:tc>
        <w:tc>
          <w:tcPr>
            <w:tcW w:w="7323" w:type="dxa"/>
            <w:tcBorders>
              <w:top w:val="dotted" w:sz="4" w:space="0" w:color="4E88C7"/>
              <w:left w:val="dotted" w:sz="4" w:space="0" w:color="4E88C7"/>
              <w:bottom w:val="dotted" w:sz="4" w:space="0" w:color="4E88C7"/>
              <w:right w:val="nil"/>
              <w:tl2br w:val="nil"/>
              <w:tr2bl w:val="nil"/>
            </w:tcBorders>
            <w:shd w:val="clear" w:color="auto" w:fill="auto"/>
          </w:tcPr>
          <w:p w14:paraId="7E594681" w14:textId="77777777" w:rsidR="00585953" w:rsidRPr="002F1508" w:rsidRDefault="00AE74F3" w:rsidP="00AE74F3">
            <w:pPr>
              <w:pStyle w:val="BodyText"/>
            </w:pPr>
            <w:r>
              <w:t xml:space="preserve">Automatic weather report </w:t>
            </w:r>
          </w:p>
        </w:tc>
      </w:tr>
      <w:tr w:rsidR="00585953" w:rsidRPr="00CE6A1A" w14:paraId="01361108" w14:textId="77777777" w:rsidTr="007F7C66">
        <w:tc>
          <w:tcPr>
            <w:tcW w:w="2093" w:type="dxa"/>
            <w:tcBorders>
              <w:top w:val="single" w:sz="4" w:space="0" w:color="4E88C7"/>
              <w:left w:val="nil"/>
              <w:bottom w:val="single" w:sz="4" w:space="0" w:color="4E88C7"/>
              <w:right w:val="nil"/>
            </w:tcBorders>
            <w:shd w:val="clear" w:color="auto" w:fill="auto"/>
          </w:tcPr>
          <w:p w14:paraId="16C550DC" w14:textId="77777777" w:rsidR="00585953" w:rsidRPr="007F7C66" w:rsidRDefault="00585953" w:rsidP="007F7C66">
            <w:pPr>
              <w:pStyle w:val="Zkladntext"/>
              <w:spacing w:after="0"/>
              <w:rPr>
                <w:b/>
                <w:bCs/>
              </w:rPr>
            </w:pPr>
            <w:r w:rsidRPr="007F7C66">
              <w:rPr>
                <w:b/>
                <w:bCs/>
              </w:rPr>
              <w:t>Control Constraint</w:t>
            </w:r>
          </w:p>
        </w:tc>
        <w:tc>
          <w:tcPr>
            <w:tcW w:w="7323" w:type="dxa"/>
            <w:tcBorders>
              <w:top w:val="single" w:sz="4" w:space="0" w:color="4E88C7"/>
              <w:bottom w:val="single" w:sz="4" w:space="0" w:color="4E88C7"/>
              <w:right w:val="nil"/>
            </w:tcBorders>
            <w:shd w:val="clear" w:color="auto" w:fill="auto"/>
          </w:tcPr>
          <w:p w14:paraId="2ABBC9B6" w14:textId="77777777" w:rsidR="00585953" w:rsidRPr="002F1508" w:rsidRDefault="00585953" w:rsidP="00585953">
            <w:pPr>
              <w:pStyle w:val="BodyText"/>
            </w:pPr>
            <w:r>
              <w:t>Local weather scenario</w:t>
            </w:r>
          </w:p>
        </w:tc>
      </w:tr>
      <w:tr w:rsidR="00585953" w:rsidRPr="00CE6A1A" w14:paraId="162081B7" w14:textId="77777777" w:rsidTr="007F7C66">
        <w:tc>
          <w:tcPr>
            <w:tcW w:w="2093" w:type="dxa"/>
            <w:tcBorders>
              <w:top w:val="dotted" w:sz="4" w:space="0" w:color="4E88C7"/>
              <w:left w:val="nil"/>
              <w:bottom w:val="dotted" w:sz="4" w:space="0" w:color="4E88C7"/>
              <w:right w:val="nil"/>
              <w:tl2br w:val="nil"/>
              <w:tr2bl w:val="nil"/>
            </w:tcBorders>
            <w:shd w:val="clear" w:color="auto" w:fill="auto"/>
          </w:tcPr>
          <w:p w14:paraId="1237FF14" w14:textId="77777777" w:rsidR="00585953" w:rsidRPr="007F7C66" w:rsidRDefault="00585953" w:rsidP="007F7C66">
            <w:pPr>
              <w:pStyle w:val="Zkladntext"/>
              <w:spacing w:after="0"/>
              <w:rPr>
                <w:b/>
                <w:bCs/>
              </w:rPr>
            </w:pPr>
            <w:r w:rsidRPr="007F7C66">
              <w:rPr>
                <w:b/>
                <w:bCs/>
              </w:rPr>
              <w:t>Pre-condition</w:t>
            </w:r>
          </w:p>
        </w:tc>
        <w:tc>
          <w:tcPr>
            <w:tcW w:w="7323" w:type="dxa"/>
            <w:tcBorders>
              <w:top w:val="dotted" w:sz="4" w:space="0" w:color="4E88C7"/>
              <w:left w:val="dotted" w:sz="4" w:space="0" w:color="4E88C7"/>
              <w:bottom w:val="dotted" w:sz="4" w:space="0" w:color="4E88C7"/>
              <w:right w:val="nil"/>
              <w:tl2br w:val="nil"/>
              <w:tr2bl w:val="nil"/>
            </w:tcBorders>
            <w:shd w:val="clear" w:color="auto" w:fill="auto"/>
          </w:tcPr>
          <w:p w14:paraId="09416B53" w14:textId="4DC16233" w:rsidR="00585953" w:rsidRDefault="00585953" w:rsidP="00585953">
            <w:pPr>
              <w:pStyle w:val="BodyText"/>
            </w:pPr>
            <w:r>
              <w:t xml:space="preserve">Camera images are pre-processed </w:t>
            </w:r>
          </w:p>
          <w:p w14:paraId="2DBF11F4" w14:textId="77777777" w:rsidR="00585953" w:rsidRPr="002F1508" w:rsidRDefault="00585953" w:rsidP="00585953">
            <w:pPr>
              <w:pStyle w:val="BodyText"/>
            </w:pPr>
            <w:r>
              <w:t>MET data are available</w:t>
            </w:r>
          </w:p>
        </w:tc>
      </w:tr>
      <w:tr w:rsidR="00585953" w:rsidRPr="00CE6A1A" w14:paraId="5B704636" w14:textId="77777777" w:rsidTr="007F7C66">
        <w:tc>
          <w:tcPr>
            <w:tcW w:w="2093" w:type="dxa"/>
            <w:tcBorders>
              <w:top w:val="single" w:sz="4" w:space="0" w:color="4E88C7"/>
              <w:left w:val="nil"/>
              <w:bottom w:val="single" w:sz="4" w:space="0" w:color="4E88C7"/>
              <w:right w:val="nil"/>
            </w:tcBorders>
            <w:shd w:val="clear" w:color="auto" w:fill="auto"/>
          </w:tcPr>
          <w:p w14:paraId="781D10EC" w14:textId="77777777" w:rsidR="00585953" w:rsidRPr="007F7C66" w:rsidRDefault="00585953" w:rsidP="007F7C66">
            <w:pPr>
              <w:pStyle w:val="Zkladntext"/>
              <w:spacing w:after="0"/>
              <w:rPr>
                <w:b/>
                <w:bCs/>
              </w:rPr>
            </w:pPr>
            <w:r w:rsidRPr="007F7C66">
              <w:rPr>
                <w:b/>
                <w:bCs/>
              </w:rPr>
              <w:t>Post-condition</w:t>
            </w:r>
          </w:p>
        </w:tc>
        <w:tc>
          <w:tcPr>
            <w:tcW w:w="7323" w:type="dxa"/>
            <w:tcBorders>
              <w:top w:val="single" w:sz="4" w:space="0" w:color="4E88C7"/>
              <w:bottom w:val="single" w:sz="4" w:space="0" w:color="4E88C7"/>
              <w:right w:val="nil"/>
            </w:tcBorders>
            <w:shd w:val="clear" w:color="auto" w:fill="auto"/>
          </w:tcPr>
          <w:p w14:paraId="0E1F2237" w14:textId="6AB313DD" w:rsidR="00585953" w:rsidRPr="002F1508" w:rsidRDefault="004170CB" w:rsidP="004170CB">
            <w:pPr>
              <w:pStyle w:val="BodyText"/>
            </w:pPr>
            <w:r>
              <w:t xml:space="preserve">The MET report </w:t>
            </w:r>
            <w:r w:rsidR="00585953" w:rsidRPr="00170A2D">
              <w:t xml:space="preserve">has been </w:t>
            </w:r>
            <w:r>
              <w:t>delivered</w:t>
            </w:r>
            <w:r w:rsidRPr="00170A2D">
              <w:t xml:space="preserve"> </w:t>
            </w:r>
            <w:r w:rsidR="00585953" w:rsidRPr="00170A2D">
              <w:t>to relevant stakeholders</w:t>
            </w:r>
          </w:p>
        </w:tc>
      </w:tr>
      <w:tr w:rsidR="00585953" w:rsidRPr="00CE6A1A" w14:paraId="10C8A5F5" w14:textId="77777777" w:rsidTr="007F7C66">
        <w:tc>
          <w:tcPr>
            <w:tcW w:w="2093" w:type="dxa"/>
            <w:tcBorders>
              <w:top w:val="dotted" w:sz="4" w:space="0" w:color="4E88C7"/>
              <w:left w:val="nil"/>
              <w:bottom w:val="dotted" w:sz="4" w:space="0" w:color="4E88C7"/>
              <w:right w:val="nil"/>
              <w:tl2br w:val="nil"/>
              <w:tr2bl w:val="nil"/>
            </w:tcBorders>
            <w:shd w:val="clear" w:color="auto" w:fill="auto"/>
          </w:tcPr>
          <w:p w14:paraId="7D42623A" w14:textId="77777777" w:rsidR="00585953" w:rsidRPr="007F7C66" w:rsidRDefault="00585953" w:rsidP="007F7C66">
            <w:pPr>
              <w:pStyle w:val="Zkladntext"/>
              <w:spacing w:after="0"/>
              <w:rPr>
                <w:b/>
                <w:bCs/>
              </w:rPr>
            </w:pPr>
            <w:r w:rsidRPr="007F7C66">
              <w:rPr>
                <w:b/>
                <w:bCs/>
              </w:rPr>
              <w:t>Process Flow</w:t>
            </w:r>
          </w:p>
        </w:tc>
        <w:tc>
          <w:tcPr>
            <w:tcW w:w="7323" w:type="dxa"/>
            <w:tcBorders>
              <w:top w:val="dotted" w:sz="4" w:space="0" w:color="4E88C7"/>
              <w:left w:val="dotted" w:sz="4" w:space="0" w:color="4E88C7"/>
              <w:bottom w:val="dotted" w:sz="4" w:space="0" w:color="4E88C7"/>
              <w:right w:val="nil"/>
              <w:tl2br w:val="nil"/>
              <w:tr2bl w:val="nil"/>
            </w:tcBorders>
            <w:shd w:val="clear" w:color="auto" w:fill="auto"/>
          </w:tcPr>
          <w:p w14:paraId="6BF2C287" w14:textId="730DF79F" w:rsidR="004170CB" w:rsidRDefault="00BD7F04" w:rsidP="004170CB">
            <w:pPr>
              <w:pStyle w:val="Odsekzoznamu"/>
              <w:numPr>
                <w:ilvl w:val="0"/>
                <w:numId w:val="29"/>
              </w:numPr>
            </w:pPr>
            <w:r>
              <w:t>Remote MET Observer</w:t>
            </w:r>
            <w:r w:rsidR="004170CB">
              <w:t xml:space="preserve"> processes camera and MET data using dedicated HMI to provide full cloud information.</w:t>
            </w:r>
          </w:p>
          <w:p w14:paraId="5B1D9D44" w14:textId="79E19601" w:rsidR="004170CB" w:rsidRDefault="00BD7F04" w:rsidP="004170CB">
            <w:pPr>
              <w:pStyle w:val="Odsekzoznamu"/>
              <w:numPr>
                <w:ilvl w:val="0"/>
                <w:numId w:val="29"/>
              </w:numPr>
            </w:pPr>
            <w:r>
              <w:t>Remote MET Observer</w:t>
            </w:r>
            <w:r w:rsidR="004170CB">
              <w:t xml:space="preserve"> processes camera and MET data using dedicated HMI to provide full visibility information.</w:t>
            </w:r>
          </w:p>
          <w:p w14:paraId="1A272D05" w14:textId="5E449F52" w:rsidR="004170CB" w:rsidRDefault="00BD7F04" w:rsidP="004170CB">
            <w:pPr>
              <w:pStyle w:val="Odsekzoznamu"/>
              <w:numPr>
                <w:ilvl w:val="0"/>
                <w:numId w:val="29"/>
              </w:numPr>
            </w:pPr>
            <w:r>
              <w:t>Remote MET Observer</w:t>
            </w:r>
            <w:r w:rsidR="004170CB">
              <w:t xml:space="preserve"> recognizes aeronautically significant phenomena by previewing videos from camera and available sensors data.</w:t>
            </w:r>
          </w:p>
          <w:p w14:paraId="7125F994" w14:textId="77777777" w:rsidR="004170CB" w:rsidRPr="004170CB" w:rsidRDefault="004170CB" w:rsidP="004170CB">
            <w:pPr>
              <w:pStyle w:val="Odsekzoznamu"/>
              <w:numPr>
                <w:ilvl w:val="0"/>
                <w:numId w:val="29"/>
              </w:numPr>
            </w:pPr>
            <w:r w:rsidRPr="004170CB">
              <w:t xml:space="preserve">Remote MET Observer finally creates meteorological information in standard format using dedicated HMI and sends it to relevant stakeholders. </w:t>
            </w:r>
          </w:p>
          <w:p w14:paraId="58E4848C" w14:textId="77777777" w:rsidR="004170CB" w:rsidRPr="004170CB" w:rsidRDefault="004170CB" w:rsidP="004170CB">
            <w:pPr>
              <w:pStyle w:val="Odsekzoznamu"/>
              <w:numPr>
                <w:ilvl w:val="0"/>
                <w:numId w:val="29"/>
              </w:numPr>
            </w:pPr>
            <w:r w:rsidRPr="004170CB">
              <w:t>ATC receives MET information and uses it in his/her operational work</w:t>
            </w:r>
          </w:p>
          <w:p w14:paraId="0312CFDA" w14:textId="77777777" w:rsidR="004170CB" w:rsidRPr="004170CB" w:rsidRDefault="004170CB" w:rsidP="004170CB">
            <w:pPr>
              <w:pStyle w:val="Odsekzoznamu"/>
              <w:numPr>
                <w:ilvl w:val="0"/>
                <w:numId w:val="29"/>
              </w:numPr>
            </w:pPr>
            <w:r w:rsidRPr="004170CB">
              <w:t xml:space="preserve">AO receives MET information and uses it in his/her operational work </w:t>
            </w:r>
          </w:p>
          <w:p w14:paraId="1C94BAA2" w14:textId="597EEB37" w:rsidR="00585953" w:rsidRPr="00881793" w:rsidRDefault="004170CB" w:rsidP="004170CB">
            <w:pPr>
              <w:pStyle w:val="Odsekzoznamu"/>
              <w:numPr>
                <w:ilvl w:val="0"/>
                <w:numId w:val="29"/>
              </w:numPr>
            </w:pPr>
            <w:r w:rsidRPr="004170CB">
              <w:t xml:space="preserve">Other SWIM </w:t>
            </w:r>
            <w:r w:rsidR="008F1B8C">
              <w:t>or non-SWIM</w:t>
            </w:r>
            <w:r w:rsidR="008F1B8C" w:rsidRPr="004170CB">
              <w:t xml:space="preserve"> </w:t>
            </w:r>
            <w:r w:rsidRPr="004170CB">
              <w:t>users receive MET information and use it in their operational work</w:t>
            </w:r>
          </w:p>
        </w:tc>
      </w:tr>
      <w:tr w:rsidR="00585953" w:rsidRPr="00CE6A1A" w14:paraId="58E8BEA9" w14:textId="77777777" w:rsidTr="007F7C66">
        <w:tc>
          <w:tcPr>
            <w:tcW w:w="2093" w:type="dxa"/>
            <w:tcBorders>
              <w:top w:val="single" w:sz="4" w:space="0" w:color="4E88C7"/>
              <w:left w:val="nil"/>
              <w:bottom w:val="single" w:sz="4" w:space="0" w:color="4E88C7"/>
              <w:right w:val="nil"/>
            </w:tcBorders>
            <w:shd w:val="clear" w:color="auto" w:fill="auto"/>
          </w:tcPr>
          <w:p w14:paraId="7C9357F4" w14:textId="77777777" w:rsidR="00585953" w:rsidRPr="007F7C66" w:rsidRDefault="00585953" w:rsidP="00653FDD">
            <w:pPr>
              <w:pStyle w:val="Zkladntext"/>
              <w:spacing w:after="0"/>
              <w:rPr>
                <w:b/>
                <w:bCs/>
              </w:rPr>
            </w:pPr>
            <w:r w:rsidRPr="007F7C66">
              <w:rPr>
                <w:b/>
                <w:bCs/>
              </w:rPr>
              <w:t>Alternative Flow</w:t>
            </w:r>
          </w:p>
        </w:tc>
        <w:tc>
          <w:tcPr>
            <w:tcW w:w="7323" w:type="dxa"/>
            <w:tcBorders>
              <w:top w:val="single" w:sz="4" w:space="0" w:color="4E88C7"/>
              <w:bottom w:val="single" w:sz="4" w:space="0" w:color="4E88C7"/>
              <w:right w:val="nil"/>
            </w:tcBorders>
            <w:shd w:val="clear" w:color="auto" w:fill="auto"/>
          </w:tcPr>
          <w:p w14:paraId="3BA2356F" w14:textId="7114D361" w:rsidR="000277C2" w:rsidRPr="002F1508" w:rsidRDefault="00585953" w:rsidP="005B74CF">
            <w:pPr>
              <w:pStyle w:val="BodyText"/>
            </w:pPr>
            <w:r w:rsidRPr="002F1508">
              <w:t>None</w:t>
            </w:r>
          </w:p>
        </w:tc>
      </w:tr>
    </w:tbl>
    <w:p w14:paraId="73E74357" w14:textId="77777777" w:rsidR="00EB70BA" w:rsidRPr="00EB70BA" w:rsidRDefault="00EB70BA" w:rsidP="00653FDD">
      <w:pPr>
        <w:autoSpaceDE w:val="0"/>
        <w:autoSpaceDN w:val="0"/>
        <w:adjustRightInd w:val="0"/>
        <w:spacing w:after="0"/>
        <w:jc w:val="left"/>
      </w:pPr>
    </w:p>
    <w:p w14:paraId="0A0F5AAB" w14:textId="77777777" w:rsidR="007467FC" w:rsidRPr="007712A5" w:rsidRDefault="007467FC" w:rsidP="00653FDD">
      <w:pPr>
        <w:pStyle w:val="Nadpis4"/>
        <w:numPr>
          <w:ilvl w:val="3"/>
          <w:numId w:val="5"/>
        </w:numPr>
      </w:pPr>
      <w:bookmarkStart w:id="58" w:name="_Toc462643329"/>
      <w:r>
        <w:t>Applicable standards and regulations</w:t>
      </w:r>
      <w:bookmarkEnd w:id="58"/>
    </w:p>
    <w:p w14:paraId="0946573E" w14:textId="39F9A40E" w:rsidR="008E29B4" w:rsidRDefault="008F1B8C" w:rsidP="00887869">
      <w:pPr>
        <w:pStyle w:val="BodyText"/>
      </w:pPr>
      <w:r>
        <w:t>The solution complies with the following a</w:t>
      </w:r>
      <w:r w:rsidR="008E29B4">
        <w:t>pplicable standards:</w:t>
      </w:r>
    </w:p>
    <w:p w14:paraId="6A8D90E8" w14:textId="33BE82EB" w:rsidR="008E29B4" w:rsidRDefault="008E29B4" w:rsidP="008E29B4">
      <w:pPr>
        <w:pStyle w:val="Odsekzoznamu"/>
      </w:pPr>
      <w:r w:rsidRPr="00887869">
        <w:t>ICAO Annex 3</w:t>
      </w:r>
      <w:r w:rsidR="008F1B8C">
        <w:t xml:space="preserve"> Meteorological Service for International Air Navigation</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p>
    <w:p w14:paraId="53FCF4A3" w14:textId="1BFE4368" w:rsidR="008E29B4" w:rsidRDefault="008E29B4" w:rsidP="008E29B4">
      <w:pPr>
        <w:pStyle w:val="Odsekzoznamu"/>
      </w:pPr>
      <w:r>
        <w:t>ICAO Doc 9837</w:t>
      </w:r>
      <w:r w:rsidR="008F1B8C">
        <w:t xml:space="preserve"> Manual on Automatic Meteorological Observing Systems at Aerodromes</w:t>
      </w:r>
      <w:r w:rsidR="00315FE0">
        <w:t xml:space="preserve"> </w:t>
      </w:r>
      <w:r w:rsidR="00315FE0">
        <w:fldChar w:fldCharType="begin"/>
      </w:r>
      <w:r w:rsidR="00315FE0">
        <w:instrText xml:space="preserve"> REF _Ref516560753 \r \h </w:instrText>
      </w:r>
      <w:r w:rsidR="00315FE0">
        <w:fldChar w:fldCharType="separate"/>
      </w:r>
      <w:r w:rsidR="00A835B1">
        <w:t>[39]</w:t>
      </w:r>
      <w:r w:rsidR="00315FE0">
        <w:fldChar w:fldCharType="end"/>
      </w:r>
    </w:p>
    <w:p w14:paraId="2A4201AF" w14:textId="3CFF5446" w:rsidR="008E29B4" w:rsidRDefault="008E29B4" w:rsidP="008E29B4">
      <w:pPr>
        <w:pStyle w:val="Odsekzoznamu"/>
      </w:pPr>
      <w:r>
        <w:t xml:space="preserve">WMO 306, </w:t>
      </w:r>
      <w:r w:rsidR="008F1B8C">
        <w:t xml:space="preserve">Manual on Codes </w:t>
      </w:r>
      <w:r>
        <w:t>Vol I.</w:t>
      </w:r>
      <w:r w:rsidR="00315FE0">
        <w:t xml:space="preserve"> </w:t>
      </w:r>
      <w:r w:rsidR="00315FE0">
        <w:fldChar w:fldCharType="begin"/>
      </w:r>
      <w:r w:rsidR="00315FE0">
        <w:instrText xml:space="preserve"> REF _Ref516560112 \r \h </w:instrText>
      </w:r>
      <w:r w:rsidR="00315FE0">
        <w:fldChar w:fldCharType="separate"/>
      </w:r>
      <w:r w:rsidR="00A835B1">
        <w:t>[43]</w:t>
      </w:r>
      <w:r w:rsidR="00315FE0">
        <w:fldChar w:fldCharType="end"/>
      </w:r>
    </w:p>
    <w:p w14:paraId="414762B4" w14:textId="77777777" w:rsidR="007467FC" w:rsidRDefault="007467FC" w:rsidP="00A749B6">
      <w:pPr>
        <w:pStyle w:val="Nadpis3"/>
        <w:numPr>
          <w:ilvl w:val="2"/>
          <w:numId w:val="5"/>
        </w:numPr>
      </w:pPr>
      <w:r>
        <w:t>Capability Configurations required for the SESAR 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114"/>
        <w:gridCol w:w="1990"/>
        <w:gridCol w:w="1618"/>
        <w:gridCol w:w="1575"/>
        <w:gridCol w:w="1339"/>
        <w:gridCol w:w="13"/>
      </w:tblGrid>
      <w:tr w:rsidR="008C317D" w14:paraId="06BE64B1" w14:textId="77777777" w:rsidTr="00E63501">
        <w:trPr>
          <w:gridAfter w:val="1"/>
          <w:wAfter w:w="13" w:type="dxa"/>
        </w:trPr>
        <w:tc>
          <w:tcPr>
            <w:tcW w:w="4741" w:type="dxa"/>
            <w:gridSpan w:val="3"/>
            <w:shd w:val="clear" w:color="auto" w:fill="C6D9F1"/>
          </w:tcPr>
          <w:p w14:paraId="6DE211AA" w14:textId="77777777" w:rsidR="008C317D" w:rsidRDefault="008C317D" w:rsidP="00025BCA">
            <w:r>
              <w:t>[Context] Aerodrome ATM-MET PJ.05-05</w:t>
            </w:r>
          </w:p>
        </w:tc>
        <w:tc>
          <w:tcPr>
            <w:tcW w:w="4532" w:type="dxa"/>
            <w:gridSpan w:val="3"/>
            <w:shd w:val="clear" w:color="auto" w:fill="C6D9F1"/>
          </w:tcPr>
          <w:p w14:paraId="14CC9009" w14:textId="77777777" w:rsidR="008C317D" w:rsidRDefault="008C317D" w:rsidP="00025BCA"/>
        </w:tc>
      </w:tr>
      <w:tr w:rsidR="008C317D" w:rsidRPr="00710FB4" w14:paraId="599AB724" w14:textId="77777777" w:rsidTr="00E63501">
        <w:tc>
          <w:tcPr>
            <w:tcW w:w="1637" w:type="dxa"/>
            <w:shd w:val="clear" w:color="auto" w:fill="C6D9F1"/>
          </w:tcPr>
          <w:p w14:paraId="51298F59" w14:textId="77777777" w:rsidR="008C317D" w:rsidRPr="00710FB4" w:rsidRDefault="008C317D" w:rsidP="00025BCA">
            <w:pPr>
              <w:spacing w:after="0"/>
              <w:rPr>
                <w:b/>
              </w:rPr>
            </w:pPr>
            <w:r>
              <w:br/>
            </w:r>
            <w:r w:rsidRPr="00710FB4">
              <w:rPr>
                <w:b/>
              </w:rPr>
              <w:t>CC</w:t>
            </w:r>
          </w:p>
        </w:tc>
        <w:tc>
          <w:tcPr>
            <w:tcW w:w="1114" w:type="dxa"/>
            <w:shd w:val="clear" w:color="auto" w:fill="C6D9F1"/>
          </w:tcPr>
          <w:p w14:paraId="426D3A40" w14:textId="77777777" w:rsidR="008C317D" w:rsidRPr="00710FB4" w:rsidRDefault="008C317D" w:rsidP="00025BCA">
            <w:pPr>
              <w:spacing w:after="0"/>
              <w:rPr>
                <w:b/>
              </w:rPr>
            </w:pPr>
            <w:r>
              <w:rPr>
                <w:b/>
              </w:rPr>
              <w:t>Op Env</w:t>
            </w:r>
          </w:p>
        </w:tc>
        <w:tc>
          <w:tcPr>
            <w:tcW w:w="3608" w:type="dxa"/>
            <w:gridSpan w:val="2"/>
            <w:shd w:val="clear" w:color="auto" w:fill="C6D9F1"/>
          </w:tcPr>
          <w:p w14:paraId="736078D2" w14:textId="77777777" w:rsidR="008C317D" w:rsidRPr="00710FB4" w:rsidRDefault="008C317D" w:rsidP="00025BCA">
            <w:pPr>
              <w:spacing w:after="0"/>
              <w:rPr>
                <w:b/>
              </w:rPr>
            </w:pPr>
            <w:r>
              <w:rPr>
                <w:b/>
              </w:rPr>
              <w:t>Capability</w:t>
            </w:r>
          </w:p>
        </w:tc>
        <w:tc>
          <w:tcPr>
            <w:tcW w:w="1575" w:type="dxa"/>
            <w:shd w:val="clear" w:color="auto" w:fill="C6D9F1"/>
          </w:tcPr>
          <w:p w14:paraId="57080CBE" w14:textId="77777777" w:rsidR="008C317D" w:rsidRPr="00710FB4" w:rsidRDefault="008C317D" w:rsidP="00025BCA">
            <w:pPr>
              <w:spacing w:after="0"/>
              <w:rPr>
                <w:b/>
              </w:rPr>
            </w:pPr>
            <w:r w:rsidRPr="00710FB4">
              <w:rPr>
                <w:b/>
              </w:rPr>
              <w:t>Node</w:t>
            </w:r>
          </w:p>
        </w:tc>
        <w:tc>
          <w:tcPr>
            <w:tcW w:w="1352" w:type="dxa"/>
            <w:gridSpan w:val="2"/>
            <w:shd w:val="clear" w:color="auto" w:fill="C6D9F1"/>
          </w:tcPr>
          <w:p w14:paraId="6ADDC9FC" w14:textId="77777777" w:rsidR="008C317D" w:rsidRPr="00710FB4" w:rsidRDefault="008C317D" w:rsidP="00025BCA">
            <w:pPr>
              <w:spacing w:after="0"/>
              <w:rPr>
                <w:b/>
              </w:rPr>
            </w:pPr>
            <w:r w:rsidRPr="00710FB4">
              <w:rPr>
                <w:b/>
              </w:rPr>
              <w:t>Stakeholder</w:t>
            </w:r>
          </w:p>
        </w:tc>
      </w:tr>
      <w:tr w:rsidR="008C317D" w14:paraId="7EC03EC5" w14:textId="77777777" w:rsidTr="00E63501">
        <w:tc>
          <w:tcPr>
            <w:tcW w:w="1637" w:type="dxa"/>
          </w:tcPr>
          <w:p w14:paraId="1F70BDD1" w14:textId="77777777" w:rsidR="008C317D" w:rsidRDefault="008C317D" w:rsidP="00025BCA">
            <w:r>
              <w:t>Aerodrome ATM-MET (PJ.05-05)</w:t>
            </w:r>
          </w:p>
        </w:tc>
        <w:tc>
          <w:tcPr>
            <w:tcW w:w="1114" w:type="dxa"/>
          </w:tcPr>
          <w:p w14:paraId="144EF2BB" w14:textId="77777777" w:rsidR="008C317D" w:rsidRPr="00BB79E8" w:rsidRDefault="008C317D" w:rsidP="008C317D">
            <w:pPr>
              <w:pStyle w:val="BodyText"/>
            </w:pPr>
            <w:r w:rsidRPr="00BB79E8">
              <w:t>Airport -  Small</w:t>
            </w:r>
          </w:p>
          <w:p w14:paraId="432EB751" w14:textId="33C2BD1C" w:rsidR="008C317D" w:rsidRPr="00BB79E8" w:rsidRDefault="008C317D" w:rsidP="008C317D">
            <w:r w:rsidRPr="00BB79E8">
              <w:t>Airport - Other</w:t>
            </w:r>
          </w:p>
        </w:tc>
        <w:tc>
          <w:tcPr>
            <w:tcW w:w="3608" w:type="dxa"/>
            <w:gridSpan w:val="2"/>
          </w:tcPr>
          <w:p w14:paraId="723B87B3" w14:textId="3CE29DEC" w:rsidR="008C317D" w:rsidRDefault="008C317D" w:rsidP="00025BCA"/>
        </w:tc>
        <w:tc>
          <w:tcPr>
            <w:tcW w:w="1575" w:type="dxa"/>
          </w:tcPr>
          <w:p w14:paraId="70D1BFBB" w14:textId="77777777" w:rsidR="008C317D" w:rsidRDefault="008C317D" w:rsidP="00025BCA">
            <w:r>
              <w:t>Meteorological Service Provision;</w:t>
            </w:r>
            <w:r>
              <w:br/>
            </w:r>
          </w:p>
        </w:tc>
        <w:tc>
          <w:tcPr>
            <w:tcW w:w="1352" w:type="dxa"/>
            <w:gridSpan w:val="2"/>
          </w:tcPr>
          <w:p w14:paraId="39B563BE" w14:textId="77777777" w:rsidR="008C317D" w:rsidRDefault="008C317D" w:rsidP="00025BCA">
            <w:r>
              <w:t>Air Navigation Service Provider;</w:t>
            </w:r>
            <w:r>
              <w:br/>
              <w:t>Civil MET Service Provider;</w:t>
            </w:r>
            <w:r>
              <w:br/>
            </w:r>
          </w:p>
        </w:tc>
      </w:tr>
      <w:tr w:rsidR="008C317D" w14:paraId="063E3A7E" w14:textId="77777777" w:rsidTr="00E63501">
        <w:tc>
          <w:tcPr>
            <w:tcW w:w="1637" w:type="dxa"/>
          </w:tcPr>
          <w:p w14:paraId="30350819" w14:textId="77777777" w:rsidR="008C317D" w:rsidRDefault="008C317D" w:rsidP="00025BCA">
            <w:r>
              <w:t>Aerodrome ATM-MET (PJ.05-05)</w:t>
            </w:r>
          </w:p>
        </w:tc>
        <w:tc>
          <w:tcPr>
            <w:tcW w:w="1114" w:type="dxa"/>
          </w:tcPr>
          <w:p w14:paraId="50DDB875" w14:textId="77777777" w:rsidR="008C317D" w:rsidRPr="00BB79E8" w:rsidRDefault="008C317D" w:rsidP="008C317D">
            <w:pPr>
              <w:pStyle w:val="BodyText"/>
            </w:pPr>
            <w:r w:rsidRPr="00BB79E8">
              <w:t>Airport -  Small</w:t>
            </w:r>
          </w:p>
          <w:p w14:paraId="7D847CB9" w14:textId="64FA3FD0" w:rsidR="008C317D" w:rsidRPr="00BB79E8" w:rsidRDefault="008C317D" w:rsidP="008C317D">
            <w:r w:rsidRPr="00BB79E8">
              <w:t>Airport - Other</w:t>
            </w:r>
          </w:p>
        </w:tc>
        <w:tc>
          <w:tcPr>
            <w:tcW w:w="3608" w:type="dxa"/>
            <w:gridSpan w:val="2"/>
          </w:tcPr>
          <w:p w14:paraId="5EB1B6A6" w14:textId="5CD12A3E" w:rsidR="008C317D" w:rsidRDefault="008C317D" w:rsidP="00025BCA"/>
        </w:tc>
        <w:tc>
          <w:tcPr>
            <w:tcW w:w="1575" w:type="dxa"/>
          </w:tcPr>
          <w:p w14:paraId="62B8D871" w14:textId="77777777" w:rsidR="008C317D" w:rsidRDefault="008C317D" w:rsidP="00025BCA">
            <w:r>
              <w:t>Meteorological Service Provision;</w:t>
            </w:r>
            <w:r>
              <w:br/>
            </w:r>
          </w:p>
        </w:tc>
        <w:tc>
          <w:tcPr>
            <w:tcW w:w="1352" w:type="dxa"/>
            <w:gridSpan w:val="2"/>
          </w:tcPr>
          <w:p w14:paraId="68545498" w14:textId="77777777" w:rsidR="008C317D" w:rsidRDefault="008C317D" w:rsidP="00025BCA">
            <w:r>
              <w:t>Air Navigation Service Provider;</w:t>
            </w:r>
            <w:r>
              <w:br/>
              <w:t>Civil MET Service Provider;</w:t>
            </w:r>
            <w:r>
              <w:br/>
            </w:r>
          </w:p>
        </w:tc>
      </w:tr>
      <w:tr w:rsidR="008C317D" w14:paraId="7BFD62C1" w14:textId="77777777" w:rsidTr="00E63501">
        <w:tc>
          <w:tcPr>
            <w:tcW w:w="1637" w:type="dxa"/>
          </w:tcPr>
          <w:p w14:paraId="1C569D23" w14:textId="77777777" w:rsidR="008C317D" w:rsidRDefault="008C317D" w:rsidP="00025BCA">
            <w:r>
              <w:t>Communication Infrastructure (PJ.05-05)</w:t>
            </w:r>
          </w:p>
        </w:tc>
        <w:tc>
          <w:tcPr>
            <w:tcW w:w="1114" w:type="dxa"/>
          </w:tcPr>
          <w:p w14:paraId="41D70562" w14:textId="77777777" w:rsidR="008C317D" w:rsidRDefault="008C317D" w:rsidP="00025BCA"/>
        </w:tc>
        <w:tc>
          <w:tcPr>
            <w:tcW w:w="3608" w:type="dxa"/>
            <w:gridSpan w:val="2"/>
          </w:tcPr>
          <w:p w14:paraId="70F646E2" w14:textId="77777777" w:rsidR="008C317D" w:rsidRDefault="008C317D" w:rsidP="00025BCA"/>
        </w:tc>
        <w:tc>
          <w:tcPr>
            <w:tcW w:w="1575" w:type="dxa"/>
          </w:tcPr>
          <w:p w14:paraId="330A347A" w14:textId="6709FA0B" w:rsidR="008C317D" w:rsidRDefault="008C317D" w:rsidP="00B57CD4">
            <w:r>
              <w:t>Flight Deck;</w:t>
            </w:r>
            <w:r>
              <w:br/>
            </w:r>
            <w:r>
              <w:br/>
            </w:r>
          </w:p>
        </w:tc>
        <w:tc>
          <w:tcPr>
            <w:tcW w:w="1352" w:type="dxa"/>
            <w:gridSpan w:val="2"/>
          </w:tcPr>
          <w:p w14:paraId="298C0736" w14:textId="77777777" w:rsidR="008C317D" w:rsidRDefault="008C317D" w:rsidP="00025BCA">
            <w:r>
              <w:t>Air Navigation Service Provider;</w:t>
            </w:r>
            <w:r>
              <w:br/>
            </w:r>
          </w:p>
        </w:tc>
      </w:tr>
      <w:tr w:rsidR="008C317D" w14:paraId="3F5281EF" w14:textId="77777777" w:rsidTr="00E63501">
        <w:tc>
          <w:tcPr>
            <w:tcW w:w="1637" w:type="dxa"/>
          </w:tcPr>
          <w:p w14:paraId="42C27289" w14:textId="77777777" w:rsidR="008C317D" w:rsidRDefault="008C317D" w:rsidP="00025BCA">
            <w:r>
              <w:t>TWR (Step 2) (PJ.05-05)</w:t>
            </w:r>
          </w:p>
        </w:tc>
        <w:tc>
          <w:tcPr>
            <w:tcW w:w="1114" w:type="dxa"/>
          </w:tcPr>
          <w:p w14:paraId="38B0C551" w14:textId="77777777" w:rsidR="008C317D" w:rsidRDefault="008C317D" w:rsidP="00025BCA"/>
        </w:tc>
        <w:tc>
          <w:tcPr>
            <w:tcW w:w="3608" w:type="dxa"/>
            <w:gridSpan w:val="2"/>
          </w:tcPr>
          <w:p w14:paraId="708E7C34" w14:textId="77777777" w:rsidR="008C317D" w:rsidRDefault="008C317D" w:rsidP="00025BCA"/>
        </w:tc>
        <w:tc>
          <w:tcPr>
            <w:tcW w:w="1575" w:type="dxa"/>
          </w:tcPr>
          <w:p w14:paraId="253FD78B" w14:textId="2AF11893" w:rsidR="008C317D" w:rsidRDefault="008C317D" w:rsidP="00B57CD4">
            <w:r>
              <w:t>Network Operations;</w:t>
            </w:r>
            <w:r>
              <w:br/>
            </w:r>
            <w:r>
              <w:br/>
            </w:r>
          </w:p>
        </w:tc>
        <w:tc>
          <w:tcPr>
            <w:tcW w:w="1352" w:type="dxa"/>
            <w:gridSpan w:val="2"/>
          </w:tcPr>
          <w:p w14:paraId="1D3CC4B1" w14:textId="77777777" w:rsidR="008C317D" w:rsidRDefault="008C317D" w:rsidP="00025BCA">
            <w:r>
              <w:t>Air Navigation Service Provider;</w:t>
            </w:r>
            <w:r>
              <w:br/>
            </w:r>
          </w:p>
        </w:tc>
      </w:tr>
      <w:tr w:rsidR="008C317D" w14:paraId="45425A3A" w14:textId="77777777" w:rsidTr="00E63501">
        <w:tc>
          <w:tcPr>
            <w:tcW w:w="1637" w:type="dxa"/>
          </w:tcPr>
          <w:p w14:paraId="5B4F7A2D" w14:textId="77777777" w:rsidR="008C317D" w:rsidRDefault="008C317D" w:rsidP="00025BCA">
            <w:r>
              <w:t>TWR (Step 2) (PJ.05-05)</w:t>
            </w:r>
          </w:p>
        </w:tc>
        <w:tc>
          <w:tcPr>
            <w:tcW w:w="1114" w:type="dxa"/>
          </w:tcPr>
          <w:p w14:paraId="130EEDB6" w14:textId="77777777" w:rsidR="008C317D" w:rsidRDefault="008C317D" w:rsidP="00025BCA"/>
        </w:tc>
        <w:tc>
          <w:tcPr>
            <w:tcW w:w="3608" w:type="dxa"/>
            <w:gridSpan w:val="2"/>
          </w:tcPr>
          <w:p w14:paraId="3EC21F08" w14:textId="77777777" w:rsidR="008C317D" w:rsidRDefault="008C317D" w:rsidP="00025BCA"/>
        </w:tc>
        <w:tc>
          <w:tcPr>
            <w:tcW w:w="1575" w:type="dxa"/>
          </w:tcPr>
          <w:p w14:paraId="382D4D6C" w14:textId="70571EDA" w:rsidR="008C317D" w:rsidRDefault="008C317D" w:rsidP="00B57CD4">
            <w:r>
              <w:t>Network Operations;</w:t>
            </w:r>
            <w:r>
              <w:br/>
            </w:r>
            <w:r>
              <w:br/>
            </w:r>
          </w:p>
        </w:tc>
        <w:tc>
          <w:tcPr>
            <w:tcW w:w="1352" w:type="dxa"/>
            <w:gridSpan w:val="2"/>
          </w:tcPr>
          <w:p w14:paraId="3D000811" w14:textId="77777777" w:rsidR="008C317D" w:rsidRDefault="008C317D" w:rsidP="00025BCA">
            <w:r>
              <w:t>Air Navigation Service Provider;</w:t>
            </w:r>
            <w:r>
              <w:br/>
            </w:r>
          </w:p>
        </w:tc>
      </w:tr>
    </w:tbl>
    <w:p w14:paraId="0331E3DD" w14:textId="2462DBD0" w:rsidR="00E63501" w:rsidRDefault="00E63501" w:rsidP="00E63501">
      <w:pPr>
        <w:pStyle w:val="Popis"/>
      </w:pPr>
      <w:bookmarkStart w:id="59" w:name="_Toc7179244"/>
      <w:r w:rsidRPr="00564310">
        <w:t xml:space="preserve">Table </w:t>
      </w:r>
      <w:r>
        <w:fldChar w:fldCharType="begin"/>
      </w:r>
      <w:r w:rsidRPr="00564310">
        <w:instrText xml:space="preserve"> SEQ Table \* ARABIC </w:instrText>
      </w:r>
      <w:r>
        <w:fldChar w:fldCharType="separate"/>
      </w:r>
      <w:r w:rsidR="00A835B1">
        <w:rPr>
          <w:noProof/>
        </w:rPr>
        <w:t>7</w:t>
      </w:r>
      <w:r>
        <w:fldChar w:fldCharType="end"/>
      </w:r>
      <w:r w:rsidRPr="00564310">
        <w:t xml:space="preserve">: </w:t>
      </w:r>
      <w:r>
        <w:t>List of Capability Configuration required for the SESAR Solution</w:t>
      </w:r>
      <w:bookmarkEnd w:id="59"/>
    </w:p>
    <w:p w14:paraId="154E09FE" w14:textId="77777777" w:rsidR="008C317D" w:rsidRDefault="008C317D" w:rsidP="005B74CF">
      <w:pPr>
        <w:pStyle w:val="BodyText"/>
      </w:pPr>
    </w:p>
    <w:p w14:paraId="2C705069" w14:textId="77777777" w:rsidR="007B4983" w:rsidRPr="008C317D" w:rsidRDefault="007B4983" w:rsidP="005B74CF">
      <w:pPr>
        <w:pStyle w:val="BodyText"/>
      </w:pPr>
    </w:p>
    <w:p w14:paraId="4EA60DC3" w14:textId="77777777" w:rsidR="00582558" w:rsidRDefault="00582558" w:rsidP="00A749B6">
      <w:pPr>
        <w:pStyle w:val="Nadpis2"/>
        <w:numPr>
          <w:ilvl w:val="1"/>
          <w:numId w:val="5"/>
        </w:numPr>
      </w:pPr>
      <w:bookmarkStart w:id="60" w:name="_Toc459898383"/>
      <w:bookmarkStart w:id="61" w:name="_Toc462945507"/>
      <w:bookmarkStart w:id="62" w:name="_Toc7179199"/>
      <w:r>
        <w:t>Changes imposed by the SESAR Solution on the baseline Architecture</w:t>
      </w:r>
      <w:bookmarkEnd w:id="60"/>
      <w:bookmarkEnd w:id="61"/>
      <w:bookmarkEnd w:id="62"/>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2552"/>
        <w:gridCol w:w="1134"/>
        <w:gridCol w:w="3345"/>
      </w:tblGrid>
      <w:tr w:rsidR="002D6A23" w14:paraId="1DFE19F2" w14:textId="77777777" w:rsidTr="002D6A23">
        <w:tc>
          <w:tcPr>
            <w:tcW w:w="1134" w:type="dxa"/>
            <w:shd w:val="clear" w:color="auto" w:fill="C6D9F1"/>
          </w:tcPr>
          <w:p w14:paraId="5D110B6C" w14:textId="77777777" w:rsidR="002D6A23" w:rsidRDefault="002D6A23" w:rsidP="00025BCA">
            <w:pPr>
              <w:autoSpaceDE w:val="0"/>
              <w:autoSpaceDN w:val="0"/>
              <w:adjustRightInd w:val="0"/>
              <w:spacing w:after="0"/>
              <w:jc w:val="left"/>
            </w:pPr>
            <w:r>
              <w:br/>
              <w:t>Enabler</w:t>
            </w:r>
          </w:p>
        </w:tc>
        <w:tc>
          <w:tcPr>
            <w:tcW w:w="1134" w:type="dxa"/>
            <w:shd w:val="clear" w:color="auto" w:fill="C6D9F1"/>
          </w:tcPr>
          <w:p w14:paraId="71F008AC" w14:textId="77777777" w:rsidR="002D6A23" w:rsidRDefault="002D6A23" w:rsidP="00025BCA">
            <w:pPr>
              <w:autoSpaceDE w:val="0"/>
              <w:autoSpaceDN w:val="0"/>
              <w:adjustRightInd w:val="0"/>
              <w:spacing w:after="0"/>
              <w:jc w:val="left"/>
            </w:pPr>
            <w:r>
              <w:t>Element type</w:t>
            </w:r>
          </w:p>
        </w:tc>
        <w:tc>
          <w:tcPr>
            <w:tcW w:w="2552" w:type="dxa"/>
            <w:shd w:val="clear" w:color="auto" w:fill="C6D9F1"/>
          </w:tcPr>
          <w:p w14:paraId="2089918B" w14:textId="77777777" w:rsidR="002D6A23" w:rsidRDefault="002D6A23" w:rsidP="00025BCA">
            <w:pPr>
              <w:autoSpaceDE w:val="0"/>
              <w:autoSpaceDN w:val="0"/>
              <w:adjustRightInd w:val="0"/>
              <w:spacing w:after="0"/>
              <w:jc w:val="left"/>
            </w:pPr>
            <w:r>
              <w:t>Element  name</w:t>
            </w:r>
          </w:p>
        </w:tc>
        <w:tc>
          <w:tcPr>
            <w:tcW w:w="1134" w:type="dxa"/>
            <w:shd w:val="clear" w:color="auto" w:fill="C6D9F1"/>
          </w:tcPr>
          <w:p w14:paraId="58A13A11" w14:textId="77777777" w:rsidR="002D6A23" w:rsidRDefault="002D6A23" w:rsidP="00025BCA">
            <w:pPr>
              <w:autoSpaceDE w:val="0"/>
              <w:autoSpaceDN w:val="0"/>
              <w:adjustRightInd w:val="0"/>
              <w:spacing w:after="0"/>
              <w:jc w:val="left"/>
            </w:pPr>
            <w:r>
              <w:t>Impact</w:t>
            </w:r>
          </w:p>
        </w:tc>
        <w:tc>
          <w:tcPr>
            <w:tcW w:w="3345" w:type="dxa"/>
            <w:shd w:val="clear" w:color="auto" w:fill="C6D9F1"/>
          </w:tcPr>
          <w:p w14:paraId="3C3D7D56" w14:textId="77777777" w:rsidR="002D6A23" w:rsidRDefault="002D6A23" w:rsidP="00025BCA">
            <w:pPr>
              <w:autoSpaceDE w:val="0"/>
              <w:autoSpaceDN w:val="0"/>
              <w:adjustRightInd w:val="0"/>
              <w:spacing w:after="0"/>
              <w:jc w:val="left"/>
            </w:pPr>
            <w:r>
              <w:rPr>
                <w:sz w:val="20"/>
                <w:szCs w:val="20"/>
              </w:rPr>
              <w:t>Change</w:t>
            </w:r>
          </w:p>
        </w:tc>
      </w:tr>
      <w:tr w:rsidR="002D6A23" w14:paraId="640C9DFD" w14:textId="77777777" w:rsidTr="005B74CF">
        <w:tc>
          <w:tcPr>
            <w:tcW w:w="1134" w:type="dxa"/>
            <w:shd w:val="clear" w:color="auto" w:fill="FFFFFF" w:themeFill="background1"/>
          </w:tcPr>
          <w:p w14:paraId="3A5D3746" w14:textId="7A245A88" w:rsidR="002D6A23" w:rsidRPr="007B4983" w:rsidRDefault="002D6A23" w:rsidP="005B74CF">
            <w:pPr>
              <w:spacing w:line="276" w:lineRule="auto"/>
              <w:jc w:val="left"/>
              <w:rPr>
                <w:rFonts w:cs="TT159t00"/>
                <w:u w:color="66FFFF"/>
              </w:rPr>
            </w:pPr>
            <w:r w:rsidRPr="007B4983">
              <w:t>Aerodrome-ATC-92</w:t>
            </w:r>
          </w:p>
        </w:tc>
        <w:tc>
          <w:tcPr>
            <w:tcW w:w="1134" w:type="dxa"/>
            <w:shd w:val="clear" w:color="auto" w:fill="FFFFFF" w:themeFill="background1"/>
          </w:tcPr>
          <w:p w14:paraId="251E5A96" w14:textId="77777777" w:rsidR="002D6A23" w:rsidRPr="007B4983" w:rsidRDefault="002D6A23" w:rsidP="005B74CF">
            <w:pPr>
              <w:spacing w:line="276" w:lineRule="auto"/>
              <w:jc w:val="left"/>
              <w:rPr>
                <w:rFonts w:cs="TT159t00"/>
                <w:u w:color="66FFFF"/>
              </w:rPr>
            </w:pPr>
          </w:p>
        </w:tc>
        <w:tc>
          <w:tcPr>
            <w:tcW w:w="2552" w:type="dxa"/>
            <w:shd w:val="clear" w:color="auto" w:fill="FFFFFF" w:themeFill="background1"/>
          </w:tcPr>
          <w:p w14:paraId="18860463" w14:textId="7F5E0E90" w:rsidR="002D6A23" w:rsidRPr="007B4983" w:rsidRDefault="002D6A23" w:rsidP="005B74CF">
            <w:pPr>
              <w:spacing w:line="276" w:lineRule="auto"/>
              <w:jc w:val="left"/>
              <w:rPr>
                <w:rFonts w:cs="TT159t00"/>
                <w:u w:color="66FFFF"/>
              </w:rPr>
            </w:pPr>
            <w:r w:rsidRPr="007B4983">
              <w:t>Real-time airport weather observation service with artificial intelligence algorithms</w:t>
            </w:r>
          </w:p>
        </w:tc>
        <w:tc>
          <w:tcPr>
            <w:tcW w:w="1134" w:type="dxa"/>
            <w:shd w:val="clear" w:color="auto" w:fill="FFFFFF" w:themeFill="background1"/>
          </w:tcPr>
          <w:p w14:paraId="6862FFE9" w14:textId="77777777" w:rsidR="002D6A23" w:rsidRPr="007B4983" w:rsidRDefault="002D6A23" w:rsidP="005B74CF">
            <w:pPr>
              <w:spacing w:line="276" w:lineRule="auto"/>
              <w:jc w:val="left"/>
              <w:rPr>
                <w:rFonts w:cs="TT159t00"/>
                <w:u w:color="66FFFF"/>
              </w:rPr>
            </w:pPr>
          </w:p>
        </w:tc>
        <w:tc>
          <w:tcPr>
            <w:tcW w:w="3345" w:type="dxa"/>
            <w:shd w:val="clear" w:color="auto" w:fill="FFFFFF" w:themeFill="background1"/>
          </w:tcPr>
          <w:p w14:paraId="7DCAC2B2" w14:textId="77777777" w:rsidR="002D6A23" w:rsidRPr="007B4983" w:rsidRDefault="002D6A23" w:rsidP="002D6A23">
            <w:pPr>
              <w:pStyle w:val="BodyText"/>
            </w:pPr>
            <w:r w:rsidRPr="007B4983">
              <w:t>AutoMETAR Service creation;</w:t>
            </w:r>
          </w:p>
          <w:p w14:paraId="39008575" w14:textId="669C199A" w:rsidR="002D6A23" w:rsidRPr="007B4983" w:rsidRDefault="002D6A23" w:rsidP="005B74CF">
            <w:pPr>
              <w:spacing w:line="276" w:lineRule="auto"/>
              <w:jc w:val="left"/>
              <w:rPr>
                <w:rFonts w:cs="TT159t00"/>
                <w:u w:color="66FFFF"/>
              </w:rPr>
            </w:pPr>
            <w:r w:rsidRPr="007B4983">
              <w:t>Automated weather observation in conditions where it is difficult or too expensive to implement and staff a conventional manned facility.</w:t>
            </w:r>
          </w:p>
        </w:tc>
      </w:tr>
    </w:tbl>
    <w:p w14:paraId="5B5ACDD4" w14:textId="7F976FE8" w:rsidR="002D6A23" w:rsidRPr="00B9206C" w:rsidRDefault="002D6A23" w:rsidP="002D6A23">
      <w:pPr>
        <w:pStyle w:val="Popis"/>
      </w:pPr>
      <w:bookmarkStart w:id="63" w:name="_Toc7179245"/>
      <w:r w:rsidRPr="00564310">
        <w:t xml:space="preserve">Table </w:t>
      </w:r>
      <w:r>
        <w:fldChar w:fldCharType="begin"/>
      </w:r>
      <w:r w:rsidRPr="00564310">
        <w:instrText xml:space="preserve"> SEQ Table \* ARABIC </w:instrText>
      </w:r>
      <w:r>
        <w:fldChar w:fldCharType="separate"/>
      </w:r>
      <w:r w:rsidR="00A835B1">
        <w:rPr>
          <w:noProof/>
        </w:rPr>
        <w:t>8</w:t>
      </w:r>
      <w:r>
        <w:fldChar w:fldCharType="end"/>
      </w:r>
      <w:r w:rsidRPr="00564310">
        <w:t xml:space="preserve">: </w:t>
      </w:r>
      <w:r>
        <w:t>List of changes due to the SESAR Solution</w:t>
      </w:r>
      <w:bookmarkEnd w:id="63"/>
    </w:p>
    <w:p w14:paraId="05AB247E" w14:textId="77777777" w:rsidR="004C367B" w:rsidRPr="005527E5" w:rsidRDefault="004C367B" w:rsidP="00A749B6">
      <w:pPr>
        <w:pStyle w:val="Nadpis1"/>
        <w:numPr>
          <w:ilvl w:val="0"/>
          <w:numId w:val="5"/>
        </w:numPr>
      </w:pPr>
      <w:bookmarkStart w:id="64" w:name="_Toc459898385"/>
      <w:bookmarkStart w:id="65" w:name="_Toc462945509"/>
      <w:bookmarkStart w:id="66" w:name="_Ref504731686"/>
      <w:bookmarkStart w:id="67" w:name="_Toc7179200"/>
      <w:r w:rsidRPr="005527E5">
        <w:t>Technical Specifications</w:t>
      </w:r>
      <w:bookmarkEnd w:id="64"/>
      <w:bookmarkEnd w:id="65"/>
      <w:bookmarkEnd w:id="66"/>
      <w:bookmarkEnd w:id="67"/>
    </w:p>
    <w:p w14:paraId="11A396F8" w14:textId="77777777" w:rsidR="00127858" w:rsidRDefault="0022739B" w:rsidP="00A749B6">
      <w:pPr>
        <w:pStyle w:val="Nadpis2"/>
        <w:numPr>
          <w:ilvl w:val="1"/>
          <w:numId w:val="5"/>
        </w:numPr>
      </w:pPr>
      <w:bookmarkStart w:id="68" w:name="_Toc7179201"/>
      <w:bookmarkStart w:id="69" w:name="_Toc459898386"/>
      <w:bookmarkStart w:id="70" w:name="_Toc462945510"/>
      <w:r>
        <w:t>Functional architecture overview</w:t>
      </w:r>
      <w:bookmarkEnd w:id="68"/>
    </w:p>
    <w:p w14:paraId="00E2D3D3" w14:textId="77777777" w:rsidR="002D6A23" w:rsidRDefault="002D6A23" w:rsidP="002D6A23">
      <w:pPr>
        <w:spacing w:after="0"/>
      </w:pPr>
      <w:r w:rsidRPr="00E44E97">
        <w:rPr>
          <w:i/>
        </w:rPr>
        <w:t>Functions required to perform needed Operational Activities can be allocated to Resources of a different type:  Human Role, Infrastructure System or Functional Block.</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835"/>
        <w:gridCol w:w="3617"/>
      </w:tblGrid>
      <w:tr w:rsidR="002D6A23" w:rsidRPr="0037629F" w14:paraId="1CABA643" w14:textId="77777777" w:rsidTr="002D6A23">
        <w:tc>
          <w:tcPr>
            <w:tcW w:w="2835" w:type="dxa"/>
            <w:shd w:val="clear" w:color="auto" w:fill="C6D9F1"/>
          </w:tcPr>
          <w:p w14:paraId="18E4EAAB" w14:textId="77777777" w:rsidR="002D6A23" w:rsidRPr="0037629F" w:rsidRDefault="002D6A23" w:rsidP="00025BCA">
            <w:pPr>
              <w:rPr>
                <w:b/>
              </w:rPr>
            </w:pPr>
            <w:r w:rsidRPr="0037629F">
              <w:rPr>
                <w:b/>
              </w:rPr>
              <w:t>Role</w:t>
            </w:r>
          </w:p>
        </w:tc>
        <w:tc>
          <w:tcPr>
            <w:tcW w:w="2835" w:type="dxa"/>
            <w:shd w:val="clear" w:color="auto" w:fill="C6D9F1"/>
          </w:tcPr>
          <w:p w14:paraId="210B71A0" w14:textId="77777777" w:rsidR="002D6A23" w:rsidRPr="0037629F" w:rsidRDefault="002D6A23" w:rsidP="00025BCA">
            <w:pPr>
              <w:rPr>
                <w:b/>
              </w:rPr>
            </w:pPr>
            <w:r w:rsidRPr="0037629F">
              <w:rPr>
                <w:b/>
              </w:rPr>
              <w:t>Functional Block</w:t>
            </w:r>
          </w:p>
        </w:tc>
        <w:tc>
          <w:tcPr>
            <w:tcW w:w="3617" w:type="dxa"/>
            <w:shd w:val="clear" w:color="auto" w:fill="C6D9F1"/>
          </w:tcPr>
          <w:p w14:paraId="4F12BB63" w14:textId="77777777" w:rsidR="002D6A23" w:rsidRPr="0037629F" w:rsidRDefault="002D6A23" w:rsidP="00025BCA">
            <w:pPr>
              <w:rPr>
                <w:b/>
              </w:rPr>
            </w:pPr>
            <w:r w:rsidRPr="0037629F">
              <w:rPr>
                <w:b/>
              </w:rPr>
              <w:t>Function</w:t>
            </w:r>
          </w:p>
        </w:tc>
      </w:tr>
      <w:tr w:rsidR="002D6A23" w14:paraId="6AE3EAAC" w14:textId="77777777" w:rsidTr="002D6A23">
        <w:tc>
          <w:tcPr>
            <w:tcW w:w="9287" w:type="dxa"/>
            <w:gridSpan w:val="3"/>
          </w:tcPr>
          <w:p w14:paraId="001619AE" w14:textId="5947942B" w:rsidR="002D6A23" w:rsidRDefault="002D6A23" w:rsidP="00025BCA">
            <w:pPr>
              <w:spacing w:after="0"/>
            </w:pPr>
            <w:r>
              <w:t xml:space="preserve">[NSV-4] </w:t>
            </w:r>
            <w:r w:rsidR="009274C5">
              <w:t>Advanced Automated MET System</w:t>
            </w:r>
          </w:p>
        </w:tc>
      </w:tr>
      <w:tr w:rsidR="002D6A23" w14:paraId="5002D711" w14:textId="77777777" w:rsidTr="002D6A23">
        <w:tc>
          <w:tcPr>
            <w:tcW w:w="2835" w:type="dxa"/>
          </w:tcPr>
          <w:p w14:paraId="44AEA6BF" w14:textId="77777777" w:rsidR="002D6A23" w:rsidRDefault="002D6A23" w:rsidP="00025BCA"/>
        </w:tc>
        <w:tc>
          <w:tcPr>
            <w:tcW w:w="2835" w:type="dxa"/>
          </w:tcPr>
          <w:p w14:paraId="7B3FC1FA" w14:textId="77777777" w:rsidR="002D6A23" w:rsidRDefault="002D6A23" w:rsidP="00025BCA">
            <w:r>
              <w:t>Aerodrome Weather Information Management</w:t>
            </w:r>
          </w:p>
        </w:tc>
        <w:tc>
          <w:tcPr>
            <w:tcW w:w="3617" w:type="dxa"/>
          </w:tcPr>
          <w:p w14:paraId="580196CB" w14:textId="77777777" w:rsidR="002D6A23" w:rsidRDefault="002D6A23" w:rsidP="00025BCA"/>
        </w:tc>
      </w:tr>
      <w:tr w:rsidR="002D6A23" w14:paraId="1862121A" w14:textId="77777777" w:rsidTr="002D6A23">
        <w:tc>
          <w:tcPr>
            <w:tcW w:w="2835" w:type="dxa"/>
          </w:tcPr>
          <w:p w14:paraId="1801818B" w14:textId="77777777" w:rsidR="002D6A23" w:rsidRDefault="002D6A23" w:rsidP="00025BCA"/>
        </w:tc>
        <w:tc>
          <w:tcPr>
            <w:tcW w:w="2835" w:type="dxa"/>
          </w:tcPr>
          <w:p w14:paraId="0CD36739" w14:textId="77777777" w:rsidR="002D6A23" w:rsidRDefault="002D6A23" w:rsidP="00025BCA">
            <w:r>
              <w:t>AWOS</w:t>
            </w:r>
          </w:p>
        </w:tc>
        <w:tc>
          <w:tcPr>
            <w:tcW w:w="3617" w:type="dxa"/>
          </w:tcPr>
          <w:p w14:paraId="252BB240" w14:textId="77777777" w:rsidR="002D6A23" w:rsidRDefault="002D6A23" w:rsidP="00025BCA">
            <w:r>
              <w:t>AWOS;</w:t>
            </w:r>
            <w:r>
              <w:br/>
            </w:r>
          </w:p>
        </w:tc>
      </w:tr>
      <w:tr w:rsidR="002D6A23" w14:paraId="7C4DB931" w14:textId="77777777" w:rsidTr="002D6A23">
        <w:tc>
          <w:tcPr>
            <w:tcW w:w="2835" w:type="dxa"/>
          </w:tcPr>
          <w:p w14:paraId="055D228D" w14:textId="77777777" w:rsidR="002D6A23" w:rsidRDefault="002D6A23" w:rsidP="00025BCA"/>
        </w:tc>
        <w:tc>
          <w:tcPr>
            <w:tcW w:w="2835" w:type="dxa"/>
          </w:tcPr>
          <w:p w14:paraId="61032A0D" w14:textId="77777777" w:rsidR="002D6A23" w:rsidRDefault="002D6A23" w:rsidP="00025BCA">
            <w:r>
              <w:t>C06 Local MET Information</w:t>
            </w:r>
          </w:p>
        </w:tc>
        <w:tc>
          <w:tcPr>
            <w:tcW w:w="3617" w:type="dxa"/>
          </w:tcPr>
          <w:p w14:paraId="517122B7" w14:textId="77777777" w:rsidR="002D6A23" w:rsidRDefault="002D6A23" w:rsidP="00025BCA">
            <w:r>
              <w:t>C06 Local MET Information;</w:t>
            </w:r>
            <w:r>
              <w:br/>
            </w:r>
          </w:p>
        </w:tc>
      </w:tr>
      <w:tr w:rsidR="002D6A23" w14:paraId="2F995215" w14:textId="77777777" w:rsidTr="002D6A23">
        <w:tc>
          <w:tcPr>
            <w:tcW w:w="2835" w:type="dxa"/>
          </w:tcPr>
          <w:p w14:paraId="4CC69086" w14:textId="77777777" w:rsidR="002D6A23" w:rsidRDefault="002D6A23" w:rsidP="00025BCA"/>
        </w:tc>
        <w:tc>
          <w:tcPr>
            <w:tcW w:w="2835" w:type="dxa"/>
          </w:tcPr>
          <w:p w14:paraId="78A34B1B" w14:textId="77777777" w:rsidR="002D6A23" w:rsidRDefault="002D6A23" w:rsidP="00025BCA">
            <w:r>
              <w:t>MET-GATE (PJ.05-05)</w:t>
            </w:r>
          </w:p>
        </w:tc>
        <w:tc>
          <w:tcPr>
            <w:tcW w:w="3617" w:type="dxa"/>
          </w:tcPr>
          <w:p w14:paraId="2B853043" w14:textId="77777777" w:rsidR="002D6A23" w:rsidRDefault="002D6A23" w:rsidP="00025BCA">
            <w:r>
              <w:t>Prepare AutoMETAR Service;</w:t>
            </w:r>
            <w:r>
              <w:br/>
            </w:r>
          </w:p>
        </w:tc>
      </w:tr>
      <w:tr w:rsidR="002D6A23" w14:paraId="6088FBEB" w14:textId="77777777" w:rsidTr="002D6A23">
        <w:tc>
          <w:tcPr>
            <w:tcW w:w="2835" w:type="dxa"/>
          </w:tcPr>
          <w:p w14:paraId="27EEBE01" w14:textId="77777777" w:rsidR="002D6A23" w:rsidRDefault="002D6A23" w:rsidP="00025BCA"/>
        </w:tc>
        <w:tc>
          <w:tcPr>
            <w:tcW w:w="2835" w:type="dxa"/>
          </w:tcPr>
          <w:p w14:paraId="0CFC060E" w14:textId="2EA551EA" w:rsidR="002D6A23" w:rsidRDefault="009274C5" w:rsidP="00025BCA">
            <w:r>
              <w:t>Visibility/Cloud Automatic Detection</w:t>
            </w:r>
          </w:p>
        </w:tc>
        <w:tc>
          <w:tcPr>
            <w:tcW w:w="3617" w:type="dxa"/>
          </w:tcPr>
          <w:p w14:paraId="3B810AD2" w14:textId="0C63CCB0" w:rsidR="002D6A23" w:rsidRDefault="002162AB" w:rsidP="00025BCA">
            <w:r>
              <w:t xml:space="preserve">IR and </w:t>
            </w:r>
            <w:r w:rsidR="002D6A23">
              <w:t>VIS Camera;</w:t>
            </w:r>
            <w:r w:rsidR="002D6A23">
              <w:br/>
            </w:r>
          </w:p>
        </w:tc>
      </w:tr>
      <w:tr w:rsidR="002D6A23" w14:paraId="68547A04" w14:textId="77777777" w:rsidTr="002D6A23">
        <w:tc>
          <w:tcPr>
            <w:tcW w:w="2835" w:type="dxa"/>
          </w:tcPr>
          <w:p w14:paraId="02355A37" w14:textId="77777777" w:rsidR="002D6A23" w:rsidRDefault="002D6A23" w:rsidP="00025BCA"/>
        </w:tc>
        <w:tc>
          <w:tcPr>
            <w:tcW w:w="2835" w:type="dxa"/>
          </w:tcPr>
          <w:p w14:paraId="53D29C69" w14:textId="77777777" w:rsidR="002D6A23" w:rsidRDefault="002D6A23" w:rsidP="00025BCA">
            <w:r>
              <w:t>T02 Local MET Information and Alerts</w:t>
            </w:r>
          </w:p>
        </w:tc>
        <w:tc>
          <w:tcPr>
            <w:tcW w:w="3617" w:type="dxa"/>
          </w:tcPr>
          <w:p w14:paraId="51C75D55" w14:textId="77777777" w:rsidR="002D6A23" w:rsidRDefault="002D6A23" w:rsidP="00025BCA">
            <w:r>
              <w:t>T02 Local MET Information and Alerts;</w:t>
            </w:r>
            <w:r>
              <w:br/>
            </w:r>
          </w:p>
        </w:tc>
      </w:tr>
    </w:tbl>
    <w:p w14:paraId="4D58B9EF" w14:textId="6FAD2412" w:rsidR="00CB6720" w:rsidRPr="00CB6720" w:rsidRDefault="002D6A23" w:rsidP="00CB6720">
      <w:pPr>
        <w:pStyle w:val="Popis"/>
      </w:pPr>
      <w:bookmarkStart w:id="71" w:name="_Toc7179246"/>
      <w:r w:rsidRPr="00564310">
        <w:t xml:space="preserve">Table </w:t>
      </w:r>
      <w:r>
        <w:fldChar w:fldCharType="begin"/>
      </w:r>
      <w:r w:rsidRPr="00564310">
        <w:instrText xml:space="preserve"> SEQ Table \* ARABIC </w:instrText>
      </w:r>
      <w:r>
        <w:fldChar w:fldCharType="separate"/>
      </w:r>
      <w:r w:rsidR="00A835B1">
        <w:rPr>
          <w:noProof/>
        </w:rPr>
        <w:t>9</w:t>
      </w:r>
      <w:r>
        <w:fldChar w:fldCharType="end"/>
      </w:r>
      <w:r w:rsidRPr="00564310">
        <w:t xml:space="preserve">: </w:t>
      </w:r>
      <w:r>
        <w:t>Architecture overview</w:t>
      </w:r>
      <w:bookmarkStart w:id="72" w:name="_Toc459898381"/>
      <w:bookmarkStart w:id="73" w:name="_Toc462945505"/>
      <w:bookmarkEnd w:id="71"/>
    </w:p>
    <w:p w14:paraId="1B740AF8" w14:textId="77777777" w:rsidR="00127858" w:rsidRPr="00BF4BFF" w:rsidRDefault="00127858" w:rsidP="00C17CC5">
      <w:pPr>
        <w:pStyle w:val="Nadpis3"/>
      </w:pPr>
      <w:r w:rsidRPr="00BF4BFF">
        <w:t>Resource Connectivity Model</w:t>
      </w:r>
      <w:bookmarkEnd w:id="72"/>
      <w:bookmarkEnd w:id="73"/>
    </w:p>
    <w:p w14:paraId="42F73A1C" w14:textId="24F192EE" w:rsidR="008F1E01" w:rsidRDefault="009274C5" w:rsidP="00BB79E8">
      <w:r w:rsidRPr="00BB79E8">
        <w:t>Resource Connectivity diagram</w:t>
      </w:r>
      <w:r>
        <w:rPr>
          <w:color w:val="000000"/>
          <w:szCs w:val="24"/>
          <w:lang w:eastAsia="sk-SK"/>
        </w:rPr>
        <w:t xml:space="preserve"> </w:t>
      </w:r>
      <w:r>
        <w:t>(</w:t>
      </w:r>
      <w:r>
        <w:fldChar w:fldCharType="begin"/>
      </w:r>
      <w:r>
        <w:instrText xml:space="preserve"> REF _Ref6399741 \h </w:instrText>
      </w:r>
      <w:r>
        <w:fldChar w:fldCharType="separate"/>
      </w:r>
      <w:r w:rsidR="00A835B1">
        <w:t xml:space="preserve">Figure </w:t>
      </w:r>
      <w:r w:rsidR="00A835B1">
        <w:rPr>
          <w:noProof/>
        </w:rPr>
        <w:t>1</w:t>
      </w:r>
      <w:r>
        <w:fldChar w:fldCharType="end"/>
      </w:r>
      <w:r>
        <w:t xml:space="preserve">) </w:t>
      </w:r>
      <w:r w:rsidRPr="00BB79E8">
        <w:t>describes interaction between Aerodrome ATM-MET PJ05-05 CC and TWR Step 2 PJ05-05 CC using AutoMETAR service.</w:t>
      </w:r>
    </w:p>
    <w:p w14:paraId="2DA7699F" w14:textId="77777777" w:rsidR="00096D74" w:rsidRDefault="00096D74" w:rsidP="00127858">
      <w:pPr>
        <w:pStyle w:val="Zkladntext"/>
        <w:sectPr w:rsidR="00096D74" w:rsidSect="005664D9">
          <w:headerReference w:type="even" r:id="rId11"/>
          <w:headerReference w:type="default" r:id="rId12"/>
          <w:footerReference w:type="even" r:id="rId13"/>
          <w:footerReference w:type="default" r:id="rId14"/>
          <w:headerReference w:type="first" r:id="rId15"/>
          <w:footerReference w:type="first" r:id="rId16"/>
          <w:pgSz w:w="11906" w:h="16838" w:code="9"/>
          <w:pgMar w:top="1928" w:right="1418" w:bottom="1701" w:left="1418" w:header="709" w:footer="397" w:gutter="0"/>
          <w:lnNumType w:countBy="1" w:restart="continuous"/>
          <w:pgNumType w:start="1"/>
          <w:cols w:space="708"/>
          <w:titlePg/>
          <w:docGrid w:linePitch="360"/>
        </w:sectPr>
      </w:pPr>
    </w:p>
    <w:p w14:paraId="672D8682" w14:textId="77777777" w:rsidR="00357617" w:rsidRDefault="00096D74" w:rsidP="001610B6">
      <w:pPr>
        <w:pStyle w:val="Zkladntext"/>
        <w:keepNext/>
        <w:jc w:val="center"/>
      </w:pPr>
      <w:r>
        <w:rPr>
          <w:rFonts w:cs="TT159t00"/>
          <w:noProof/>
          <w:u w:color="66FFFF"/>
          <w:lang w:val="sk-SK" w:eastAsia="sk-SK"/>
        </w:rPr>
        <w:drawing>
          <wp:inline distT="0" distB="0" distL="0" distR="0" wp14:anchorId="3A6D22F0" wp14:editId="207B81A9">
            <wp:extent cx="5586950" cy="4210970"/>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5586950" cy="4210970"/>
                    </a:xfrm>
                    <a:prstGeom prst="rect">
                      <a:avLst/>
                    </a:prstGeom>
                    <a:noFill/>
                    <a:ln>
                      <a:noFill/>
                    </a:ln>
                  </pic:spPr>
                </pic:pic>
              </a:graphicData>
            </a:graphic>
          </wp:inline>
        </w:drawing>
      </w:r>
    </w:p>
    <w:p w14:paraId="444DDA9F" w14:textId="22D214EA" w:rsidR="00096D74" w:rsidRDefault="00357617" w:rsidP="001610B6">
      <w:pPr>
        <w:pStyle w:val="Popis"/>
        <w:jc w:val="center"/>
      </w:pPr>
      <w:bookmarkStart w:id="74" w:name="_Ref6399741"/>
      <w:bookmarkStart w:id="75" w:name="_Ref6399729"/>
      <w:bookmarkStart w:id="76" w:name="_Toc7179253"/>
      <w:r>
        <w:t xml:space="preserve">Figure </w:t>
      </w:r>
      <w:r>
        <w:fldChar w:fldCharType="begin"/>
      </w:r>
      <w:r>
        <w:instrText xml:space="preserve"> SEQ Figure \* ARABIC </w:instrText>
      </w:r>
      <w:r>
        <w:fldChar w:fldCharType="separate"/>
      </w:r>
      <w:r w:rsidR="00A835B1">
        <w:rPr>
          <w:noProof/>
        </w:rPr>
        <w:t>1</w:t>
      </w:r>
      <w:r>
        <w:fldChar w:fldCharType="end"/>
      </w:r>
      <w:bookmarkEnd w:id="74"/>
      <w:r>
        <w:t xml:space="preserve"> Resource Connectivity Model</w:t>
      </w:r>
      <w:r w:rsidR="001202D8">
        <w:t xml:space="preserve"> </w:t>
      </w:r>
      <w:r w:rsidR="001202D8">
        <w:rPr>
          <w:lang w:val="en-US"/>
        </w:rPr>
        <w:t>(source: NSV-</w:t>
      </w:r>
      <w:r w:rsidR="000C1CE9">
        <w:rPr>
          <w:lang w:val="en-US"/>
        </w:rPr>
        <w:t>1</w:t>
      </w:r>
      <w:r w:rsidR="001202D8">
        <w:rPr>
          <w:lang w:val="en-US"/>
        </w:rPr>
        <w:t>, EATMA)</w:t>
      </w:r>
      <w:bookmarkEnd w:id="75"/>
      <w:bookmarkEnd w:id="76"/>
    </w:p>
    <w:p w14:paraId="1958AB5A" w14:textId="77777777" w:rsidR="00096D74" w:rsidRDefault="00096D74" w:rsidP="00127858">
      <w:pPr>
        <w:pStyle w:val="Zkladntext"/>
        <w:sectPr w:rsidR="00096D74" w:rsidSect="007B4983">
          <w:footerReference w:type="default" r:id="rId18"/>
          <w:pgSz w:w="16838" w:h="11906" w:orient="landscape" w:code="9"/>
          <w:pgMar w:top="720" w:right="720" w:bottom="720" w:left="720" w:header="709" w:footer="397" w:gutter="0"/>
          <w:lnNumType w:countBy="1" w:restart="continuous"/>
          <w:cols w:space="708"/>
          <w:docGrid w:linePitch="360"/>
        </w:sectPr>
      </w:pPr>
    </w:p>
    <w:p w14:paraId="11AE7FAC" w14:textId="77777777" w:rsidR="002B4317" w:rsidRDefault="002B4317" w:rsidP="00C17CC5">
      <w:pPr>
        <w:pStyle w:val="Nadpis3"/>
      </w:pPr>
      <w:bookmarkStart w:id="77" w:name="_Toc459898380"/>
      <w:bookmarkStart w:id="78" w:name="_Toc462945504"/>
      <w:bookmarkStart w:id="79" w:name="_Toc459898382"/>
      <w:bookmarkStart w:id="80" w:name="_Toc462945506"/>
      <w:r>
        <w:t>Resource Orchestration view</w:t>
      </w:r>
      <w:bookmarkEnd w:id="77"/>
      <w:bookmarkEnd w:id="78"/>
    </w:p>
    <w:p w14:paraId="2B9ADEFD" w14:textId="77777777" w:rsidR="009274C5" w:rsidRDefault="00A91F3D" w:rsidP="009274C5">
      <w:pPr>
        <w:pStyle w:val="Nadpis4"/>
      </w:pPr>
      <w:r>
        <w:t xml:space="preserve">[NSV-4] </w:t>
      </w:r>
      <w:r w:rsidR="009274C5" w:rsidRPr="009274C5">
        <w:t>Advanced Automated MET System</w:t>
      </w:r>
    </w:p>
    <w:p w14:paraId="35E04C67" w14:textId="2BCAAE74" w:rsidR="009274C5" w:rsidRPr="00BB79E8" w:rsidRDefault="009274C5" w:rsidP="009274C5">
      <w:pPr>
        <w:autoSpaceDE w:val="0"/>
        <w:autoSpaceDN w:val="0"/>
        <w:adjustRightInd w:val="0"/>
        <w:spacing w:before="100" w:beforeAutospacing="1" w:after="100" w:afterAutospacing="1"/>
        <w:rPr>
          <w:szCs w:val="24"/>
          <w:lang w:eastAsia="sk-SK"/>
        </w:rPr>
      </w:pPr>
      <w:r w:rsidRPr="00BB79E8">
        <w:rPr>
          <w:szCs w:val="24"/>
          <w:lang w:eastAsia="sk-SK"/>
        </w:rPr>
        <w:t xml:space="preserve">Resource Orchestration </w:t>
      </w:r>
      <w:r>
        <w:t>(</w:t>
      </w:r>
      <w:r>
        <w:fldChar w:fldCharType="begin"/>
      </w:r>
      <w:r>
        <w:instrText xml:space="preserve"> REF _Ref6400225 \h </w:instrText>
      </w:r>
      <w:r>
        <w:fldChar w:fldCharType="separate"/>
      </w:r>
      <w:r w:rsidR="00A835B1">
        <w:t xml:space="preserve">Figure </w:t>
      </w:r>
      <w:r w:rsidR="00A835B1">
        <w:rPr>
          <w:noProof/>
        </w:rPr>
        <w:t>2</w:t>
      </w:r>
      <w:r>
        <w:fldChar w:fldCharType="end"/>
      </w:r>
      <w:r>
        <w:t>)</w:t>
      </w:r>
      <w:r w:rsidR="00B57CD4">
        <w:t xml:space="preserve"> </w:t>
      </w:r>
      <w:r w:rsidRPr="00BB79E8">
        <w:rPr>
          <w:szCs w:val="24"/>
          <w:lang w:eastAsia="sk-SK"/>
        </w:rPr>
        <w:t>describes interaction of Functions under Aerodrome ATM-MET PJ05-05 CC to prepare AutoMETAR service for TWR Step 2 PJ05-05 CC.</w:t>
      </w:r>
    </w:p>
    <w:p w14:paraId="3F84F0FF" w14:textId="77777777" w:rsidR="009274C5" w:rsidRDefault="009274C5" w:rsidP="009274C5">
      <w:pPr>
        <w:autoSpaceDE w:val="0"/>
        <w:autoSpaceDN w:val="0"/>
        <w:adjustRightInd w:val="0"/>
        <w:spacing w:before="100" w:beforeAutospacing="1" w:after="100" w:afterAutospacing="1"/>
        <w:rPr>
          <w:color w:val="auto"/>
          <w:szCs w:val="24"/>
          <w:lang w:eastAsia="sk-SK"/>
        </w:rPr>
      </w:pPr>
      <w:r>
        <w:rPr>
          <w:szCs w:val="24"/>
          <w:lang w:eastAsia="sk-SK"/>
        </w:rPr>
        <w:t>Advanced Automated MET System significantly enhances current possibilities of automated weather observation. This is achieved by improving the monitoring of current weather situation while special attention is given to inhomogeneous weather conditions with heightened aviation impact at remote aerodrome whereas data needed are gathered from both standard and advanced observing tools (VIS and IR cameras). The targeted improvements are in monitoring of prevailing visibility and its directional variations especially in inhomogeneous visibility conditions; aeronautically significant weather phenomena; and cloud amount in inhomogeneous cloud coverage conditions and aeronautically significant cloud types.</w:t>
      </w:r>
    </w:p>
    <w:p w14:paraId="486E2010" w14:textId="36897A96" w:rsidR="00A91F3D" w:rsidRDefault="00A91F3D" w:rsidP="007B4983">
      <w:pPr>
        <w:pStyle w:val="Zkladntext"/>
      </w:pPr>
      <w:r>
        <w:rPr>
          <w:noProof/>
          <w:u w:color="66FFFF"/>
          <w:lang w:val="sk-SK" w:eastAsia="sk-SK"/>
        </w:rPr>
        <w:drawing>
          <wp:inline distT="0" distB="0" distL="0" distR="0" wp14:anchorId="14E78D61" wp14:editId="1A274FF9">
            <wp:extent cx="5581954" cy="6645182"/>
            <wp:effectExtent l="0" t="0" r="0" b="381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5581954" cy="6645182"/>
                    </a:xfrm>
                    <a:prstGeom prst="rect">
                      <a:avLst/>
                    </a:prstGeom>
                    <a:noFill/>
                    <a:ln>
                      <a:noFill/>
                    </a:ln>
                  </pic:spPr>
                </pic:pic>
              </a:graphicData>
            </a:graphic>
          </wp:inline>
        </w:drawing>
      </w:r>
    </w:p>
    <w:p w14:paraId="3152FE2B" w14:textId="750B7111" w:rsidR="00A91F3D" w:rsidRDefault="00A91F3D" w:rsidP="007B4983">
      <w:pPr>
        <w:pStyle w:val="Popis"/>
        <w:jc w:val="center"/>
      </w:pPr>
      <w:bookmarkStart w:id="81" w:name="_Ref6400225"/>
      <w:bookmarkStart w:id="82" w:name="_Toc7179254"/>
      <w:r>
        <w:t xml:space="preserve">Figure </w:t>
      </w:r>
      <w:r>
        <w:fldChar w:fldCharType="begin"/>
      </w:r>
      <w:r>
        <w:instrText xml:space="preserve"> SEQ Figure \* ARABIC </w:instrText>
      </w:r>
      <w:r>
        <w:fldChar w:fldCharType="separate"/>
      </w:r>
      <w:r w:rsidR="00A835B1">
        <w:rPr>
          <w:noProof/>
        </w:rPr>
        <w:t>2</w:t>
      </w:r>
      <w:r>
        <w:fldChar w:fldCharType="end"/>
      </w:r>
      <w:bookmarkEnd w:id="81"/>
      <w:r w:rsidR="000C1CE9">
        <w:t xml:space="preserve"> </w:t>
      </w:r>
      <w:r w:rsidRPr="00105240">
        <w:t xml:space="preserve">Resource Orchestration view - [NSV-4] </w:t>
      </w:r>
      <w:r w:rsidR="00B57CD4" w:rsidRPr="00B57CD4">
        <w:t>Advanced Automated MET System</w:t>
      </w:r>
      <w:bookmarkEnd w:id="82"/>
    </w:p>
    <w:p w14:paraId="392AEA87" w14:textId="5CA08186" w:rsidR="00BE190E" w:rsidRPr="004130BB" w:rsidRDefault="00BE190E" w:rsidP="007B4983">
      <w:pPr>
        <w:pStyle w:val="Zkladntext"/>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452"/>
      </w:tblGrid>
      <w:tr w:rsidR="007A123A" w:rsidRPr="007A123A" w14:paraId="28C093D2" w14:textId="77777777" w:rsidTr="00BB79E8">
        <w:tc>
          <w:tcPr>
            <w:tcW w:w="2835" w:type="dxa"/>
            <w:shd w:val="clear" w:color="auto" w:fill="C6D9F1"/>
          </w:tcPr>
          <w:p w14:paraId="05E099D4" w14:textId="77777777" w:rsidR="007A123A" w:rsidRPr="007A123A" w:rsidRDefault="007A123A" w:rsidP="007B4983">
            <w:pPr>
              <w:pStyle w:val="Zkladntext"/>
              <w:rPr>
                <w:u w:color="66FFFF"/>
              </w:rPr>
            </w:pPr>
            <w:r w:rsidRPr="007A123A">
              <w:rPr>
                <w:u w:color="66FFFF"/>
              </w:rPr>
              <w:t>Function</w:t>
            </w:r>
          </w:p>
        </w:tc>
        <w:tc>
          <w:tcPr>
            <w:tcW w:w="6452" w:type="dxa"/>
            <w:shd w:val="clear" w:color="auto" w:fill="C6D9F1"/>
          </w:tcPr>
          <w:p w14:paraId="147A0939" w14:textId="77777777" w:rsidR="007A123A" w:rsidRPr="007A123A" w:rsidRDefault="007A123A" w:rsidP="007B4983">
            <w:pPr>
              <w:pStyle w:val="Zkladntext"/>
              <w:rPr>
                <w:u w:color="66FFFF"/>
              </w:rPr>
            </w:pPr>
            <w:r w:rsidRPr="007A123A">
              <w:rPr>
                <w:u w:color="66FFFF"/>
              </w:rPr>
              <w:t>Description</w:t>
            </w:r>
          </w:p>
        </w:tc>
      </w:tr>
      <w:tr w:rsidR="007A123A" w:rsidRPr="007A123A" w14:paraId="6BEBFA66" w14:textId="77777777" w:rsidTr="00BB79E8">
        <w:tc>
          <w:tcPr>
            <w:tcW w:w="2835" w:type="dxa"/>
          </w:tcPr>
          <w:p w14:paraId="7EF39708" w14:textId="77777777" w:rsidR="007A123A" w:rsidRPr="007B4983" w:rsidRDefault="007A123A" w:rsidP="007B4983">
            <w:pPr>
              <w:spacing w:after="0"/>
            </w:pPr>
            <w:r w:rsidRPr="007B4983">
              <w:br/>
              <w:t>Aerodrome Weather Information Management</w:t>
            </w:r>
          </w:p>
        </w:tc>
        <w:tc>
          <w:tcPr>
            <w:tcW w:w="6452" w:type="dxa"/>
          </w:tcPr>
          <w:p w14:paraId="61F61380" w14:textId="78FF9F00" w:rsidR="007A123A" w:rsidRPr="007B4983" w:rsidRDefault="007A123A" w:rsidP="007B4983">
            <w:pPr>
              <w:spacing w:after="0"/>
            </w:pPr>
            <w:r w:rsidRPr="007B4983">
              <w:t xml:space="preserve">This functional block provides, by means of SWIM technology, a common (current and </w:t>
            </w:r>
            <w:r w:rsidR="00CB756F" w:rsidRPr="007B4983">
              <w:t>forecasted</w:t>
            </w:r>
            <w:r w:rsidRPr="007B4983">
              <w:t>) weather situation awareness to several systems and stakeholders.</w:t>
            </w:r>
          </w:p>
          <w:p w14:paraId="3857109C" w14:textId="77777777" w:rsidR="007A123A" w:rsidRPr="007B4983" w:rsidRDefault="007A123A" w:rsidP="007B4983">
            <w:pPr>
              <w:spacing w:after="0"/>
            </w:pPr>
            <w:r w:rsidRPr="007B4983">
              <w:t>Therefore it will provide inputs to various systems (e.g. Runway Management Tool) and various stakeholders at the same time.</w:t>
            </w:r>
          </w:p>
          <w:p w14:paraId="7F24F4DA" w14:textId="77777777" w:rsidR="007A123A" w:rsidRPr="007B4983" w:rsidRDefault="007A123A" w:rsidP="007B4983">
            <w:pPr>
              <w:spacing w:after="0"/>
            </w:pPr>
            <w:r w:rsidRPr="007B4983">
              <w:t xml:space="preserve">The system will support the medium and short term planning and in particular Demand and Capacity Balancing (DCB). </w:t>
            </w:r>
          </w:p>
          <w:p w14:paraId="47D25AA3" w14:textId="77777777" w:rsidR="007A123A" w:rsidRPr="007B4983" w:rsidRDefault="007A123A" w:rsidP="007B4983">
            <w:pPr>
              <w:spacing w:after="0"/>
            </w:pPr>
          </w:p>
        </w:tc>
      </w:tr>
    </w:tbl>
    <w:p w14:paraId="2A3BAAE9" w14:textId="5D2AD2A8" w:rsidR="007A123A" w:rsidRPr="00435E06" w:rsidRDefault="00CB756F" w:rsidP="007B4983">
      <w:pPr>
        <w:pStyle w:val="Popis"/>
        <w:jc w:val="center"/>
      </w:pPr>
      <w:bookmarkStart w:id="83" w:name="_Toc7179247"/>
      <w:r>
        <w:t xml:space="preserve">Table </w:t>
      </w:r>
      <w:r>
        <w:fldChar w:fldCharType="begin"/>
      </w:r>
      <w:r>
        <w:instrText xml:space="preserve"> SEQ Table \* ARABIC </w:instrText>
      </w:r>
      <w:r>
        <w:fldChar w:fldCharType="separate"/>
      </w:r>
      <w:r w:rsidR="00A835B1">
        <w:rPr>
          <w:noProof/>
        </w:rPr>
        <w:t>10</w:t>
      </w:r>
      <w:r>
        <w:fldChar w:fldCharType="end"/>
      </w:r>
      <w:r>
        <w:t xml:space="preserve"> </w:t>
      </w:r>
      <w:r w:rsidRPr="00EA24CB">
        <w:t>Resource Orchestration view</w:t>
      </w:r>
      <w:r>
        <w:t xml:space="preserve"> - Descriptions of Functions</w:t>
      </w:r>
      <w:bookmarkEnd w:id="83"/>
    </w:p>
    <w:p w14:paraId="2664A9D7" w14:textId="77777777" w:rsidR="0024792D" w:rsidRDefault="0024792D" w:rsidP="0024792D">
      <w:pPr>
        <w:pStyle w:val="Nadpis3"/>
      </w:pPr>
      <w:r>
        <w:t>Infrastructure connectivity model</w:t>
      </w:r>
    </w:p>
    <w:p w14:paraId="163EFDAC" w14:textId="0535F8BB" w:rsidR="00B57CD4" w:rsidRPr="00B57CD4" w:rsidRDefault="00B57CD4" w:rsidP="00BB79E8">
      <w:pPr>
        <w:pStyle w:val="BodyText"/>
      </w:pPr>
      <w:r w:rsidRPr="00B57CD4">
        <w:t>Infrastructure Connectivity diagram describes physically connection of CCs using system ports and services.</w:t>
      </w:r>
    </w:p>
    <w:p w14:paraId="3A0C5C4D" w14:textId="582ECB24" w:rsidR="00CB756F" w:rsidRDefault="00CB756F" w:rsidP="00CB756F">
      <w:pPr>
        <w:pStyle w:val="Zkladntext"/>
        <w:sectPr w:rsidR="00CB756F" w:rsidSect="007B4983">
          <w:headerReference w:type="even" r:id="rId20"/>
          <w:headerReference w:type="default" r:id="rId21"/>
          <w:footerReference w:type="even" r:id="rId22"/>
          <w:footerReference w:type="default" r:id="rId23"/>
          <w:headerReference w:type="first" r:id="rId24"/>
          <w:footerReference w:type="first" r:id="rId25"/>
          <w:pgSz w:w="11906" w:h="16838" w:code="9"/>
          <w:pgMar w:top="1928" w:right="1418" w:bottom="1701" w:left="1418" w:header="709" w:footer="397" w:gutter="0"/>
          <w:lnNumType w:countBy="1" w:restart="continuous"/>
          <w:cols w:space="708"/>
          <w:docGrid w:linePitch="360"/>
        </w:sectPr>
      </w:pPr>
    </w:p>
    <w:p w14:paraId="570815C0" w14:textId="77777777" w:rsidR="00CB756F" w:rsidRDefault="00CB756F">
      <w:pPr>
        <w:pStyle w:val="Zkladntext"/>
        <w:keepNext/>
        <w:jc w:val="center"/>
      </w:pPr>
      <w:r>
        <w:rPr>
          <w:noProof/>
          <w:lang w:val="sk-SK" w:eastAsia="sk-SK"/>
        </w:rPr>
        <w:drawing>
          <wp:inline distT="0" distB="0" distL="0" distR="0" wp14:anchorId="40738723" wp14:editId="68E5510B">
            <wp:extent cx="7396457" cy="4514823"/>
            <wp:effectExtent l="0" t="0" r="0" b="63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7396457" cy="4514823"/>
                    </a:xfrm>
                    <a:prstGeom prst="rect">
                      <a:avLst/>
                    </a:prstGeom>
                    <a:noFill/>
                    <a:ln>
                      <a:noFill/>
                    </a:ln>
                  </pic:spPr>
                </pic:pic>
              </a:graphicData>
            </a:graphic>
          </wp:inline>
        </w:drawing>
      </w:r>
    </w:p>
    <w:p w14:paraId="114EFA76" w14:textId="73AF8DBD" w:rsidR="00CB756F" w:rsidRDefault="00CB756F" w:rsidP="001610B6">
      <w:pPr>
        <w:pStyle w:val="Popis"/>
        <w:jc w:val="center"/>
        <w:sectPr w:rsidR="00CB756F" w:rsidSect="007B4983">
          <w:footerReference w:type="default" r:id="rId27"/>
          <w:pgSz w:w="16838" w:h="11906" w:orient="landscape" w:code="9"/>
          <w:pgMar w:top="720" w:right="720" w:bottom="720" w:left="720" w:header="709" w:footer="397" w:gutter="0"/>
          <w:lnNumType w:countBy="1" w:restart="continuous"/>
          <w:cols w:space="708"/>
          <w:docGrid w:linePitch="360"/>
        </w:sectPr>
      </w:pPr>
      <w:bookmarkStart w:id="84" w:name="_Toc7179255"/>
      <w:r>
        <w:t xml:space="preserve">Figure </w:t>
      </w:r>
      <w:r>
        <w:fldChar w:fldCharType="begin"/>
      </w:r>
      <w:r>
        <w:instrText xml:space="preserve"> SEQ Figure \* ARABIC </w:instrText>
      </w:r>
      <w:r>
        <w:fldChar w:fldCharType="separate"/>
      </w:r>
      <w:r w:rsidR="00A835B1">
        <w:rPr>
          <w:noProof/>
        </w:rPr>
        <w:t>3</w:t>
      </w:r>
      <w:r>
        <w:fldChar w:fldCharType="end"/>
      </w:r>
      <w:r>
        <w:t xml:space="preserve"> </w:t>
      </w:r>
      <w:r w:rsidRPr="009878F7">
        <w:t>Infrastructure connectivity model</w:t>
      </w:r>
      <w:r w:rsidR="00E57CD5">
        <w:t xml:space="preserve"> (source: NSV-2 EATMA)</w:t>
      </w:r>
      <w:bookmarkEnd w:id="84"/>
    </w:p>
    <w:p w14:paraId="362F073F" w14:textId="50A3EE74" w:rsidR="00C17CC5" w:rsidRDefault="00D60F08" w:rsidP="00C17CC5">
      <w:pPr>
        <w:pStyle w:val="Nadpis3"/>
      </w:pPr>
      <w:r>
        <w:t>Service</w:t>
      </w:r>
      <w:r w:rsidR="00C17CC5">
        <w:t xml:space="preserve"> view</w:t>
      </w:r>
    </w:p>
    <w:p w14:paraId="4535BBA7" w14:textId="77777777" w:rsidR="00C17CC5" w:rsidRDefault="00C17CC5" w:rsidP="00C17CC5">
      <w:pPr>
        <w:pStyle w:val="Nadpis4"/>
      </w:pPr>
      <w:r>
        <w:t>Service description</w:t>
      </w:r>
    </w:p>
    <w:p w14:paraId="356BF436" w14:textId="57957FC4" w:rsidR="001610B6" w:rsidRDefault="001610B6" w:rsidP="00025BCA">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2"/>
        <w:gridCol w:w="6974"/>
      </w:tblGrid>
      <w:tr w:rsidR="00E37126" w14:paraId="19E09A33" w14:textId="77777777" w:rsidTr="00025BCA">
        <w:tc>
          <w:tcPr>
            <w:tcW w:w="2322" w:type="dxa"/>
            <w:shd w:val="clear" w:color="auto" w:fill="C6D9F1"/>
          </w:tcPr>
          <w:p w14:paraId="7FEA6981" w14:textId="3C3BAF88" w:rsidR="00E37126" w:rsidRDefault="00926AA0" w:rsidP="00025BCA">
            <w:pPr>
              <w:spacing w:after="0"/>
            </w:pPr>
            <w:r>
              <w:t xml:space="preserve"> </w:t>
            </w:r>
            <w:r w:rsidR="00E37126">
              <w:t>Service</w:t>
            </w:r>
          </w:p>
        </w:tc>
        <w:tc>
          <w:tcPr>
            <w:tcW w:w="6974" w:type="dxa"/>
            <w:shd w:val="clear" w:color="auto" w:fill="C6D9F1"/>
          </w:tcPr>
          <w:p w14:paraId="5EDE86A7" w14:textId="77777777" w:rsidR="00E37126" w:rsidRDefault="00E37126" w:rsidP="00025BCA">
            <w:pPr>
              <w:spacing w:after="0"/>
            </w:pPr>
            <w:r>
              <w:t>Service description</w:t>
            </w:r>
          </w:p>
        </w:tc>
      </w:tr>
      <w:tr w:rsidR="00E37126" w14:paraId="568C73C5" w14:textId="77777777" w:rsidTr="00025BCA">
        <w:tc>
          <w:tcPr>
            <w:tcW w:w="2322" w:type="dxa"/>
          </w:tcPr>
          <w:p w14:paraId="58884EB9" w14:textId="77777777" w:rsidR="00E37126" w:rsidRDefault="00E37126" w:rsidP="00025BCA">
            <w:pPr>
              <w:autoSpaceDE w:val="0"/>
              <w:autoSpaceDN w:val="0"/>
              <w:adjustRightInd w:val="0"/>
              <w:spacing w:after="0"/>
              <w:jc w:val="left"/>
            </w:pPr>
            <w:r>
              <w:t>AutoMETAR</w:t>
            </w:r>
          </w:p>
        </w:tc>
        <w:tc>
          <w:tcPr>
            <w:tcW w:w="6974" w:type="dxa"/>
          </w:tcPr>
          <w:p w14:paraId="0040F1E4" w14:textId="77777777" w:rsidR="00E37126" w:rsidRDefault="00E37126" w:rsidP="001610B6">
            <w:pPr>
              <w:keepNext/>
              <w:autoSpaceDE w:val="0"/>
              <w:autoSpaceDN w:val="0"/>
              <w:adjustRightInd w:val="0"/>
              <w:spacing w:after="0"/>
              <w:jc w:val="left"/>
            </w:pPr>
            <w:r>
              <w:t>AutoMETAR Service provides automated weather observation in conditions, where it is difficult or too expensive to implement and staff a conventional manned facility. AutoMETAR from remote locations contains weather elements reported by automatic sensors and devices.</w:t>
            </w:r>
          </w:p>
        </w:tc>
      </w:tr>
    </w:tbl>
    <w:p w14:paraId="0FBDD03D" w14:textId="1D536B54" w:rsidR="00E37126" w:rsidRDefault="00E37126" w:rsidP="001610B6">
      <w:pPr>
        <w:pStyle w:val="Popis"/>
      </w:pPr>
      <w:bookmarkStart w:id="85" w:name="_Toc7179248"/>
      <w:r>
        <w:t xml:space="preserve">Table </w:t>
      </w:r>
      <w:r>
        <w:fldChar w:fldCharType="begin"/>
      </w:r>
      <w:r>
        <w:instrText xml:space="preserve"> SEQ Table \* ARABIC </w:instrText>
      </w:r>
      <w:r>
        <w:fldChar w:fldCharType="separate"/>
      </w:r>
      <w:r w:rsidR="00A835B1">
        <w:rPr>
          <w:noProof/>
        </w:rPr>
        <w:t>11</w:t>
      </w:r>
      <w:r>
        <w:fldChar w:fldCharType="end"/>
      </w:r>
      <w:r>
        <w:t xml:space="preserve"> </w:t>
      </w:r>
      <w:r w:rsidRPr="00934AE0">
        <w:t>Service description</w:t>
      </w:r>
      <w:bookmarkEnd w:id="85"/>
    </w:p>
    <w:p w14:paraId="3A2F3FBC" w14:textId="7EA8E777" w:rsidR="00801D6E" w:rsidRPr="00801D6E" w:rsidRDefault="00801D6E" w:rsidP="00A707DC">
      <w:pPr>
        <w:pStyle w:val="BodyText"/>
      </w:pPr>
      <w:r>
        <w:t xml:space="preserve">The Solution provides AutoMETAR Service, but it also uses Remote Tower MET Service developed by PJ.18-04b </w:t>
      </w:r>
      <w:r>
        <w:fldChar w:fldCharType="begin"/>
      </w:r>
      <w:r>
        <w:instrText xml:space="preserve"> REF _Ref6403269 \r \h </w:instrText>
      </w:r>
      <w:r>
        <w:fldChar w:fldCharType="separate"/>
      </w:r>
      <w:r w:rsidR="00A835B1">
        <w:t>[47]</w:t>
      </w:r>
      <w:r>
        <w:fldChar w:fldCharType="end"/>
      </w:r>
      <w:r>
        <w:t xml:space="preserve"> in order to provide all input data necessary for enhanced automated weather observation at the airport using Advance Automated MET System in a standardized way (especially Airport Integrated Camera Images which has not been addressed yet). However, this service was not validated within the scope of PJ.05-05 as it was not available before the start of its validation exercise. Therefore it is fully under the scope of PJ.18-04b and it will be also validated in the scope of PJ.18-04b.</w:t>
      </w:r>
    </w:p>
    <w:p w14:paraId="0C9076C3" w14:textId="36B31F84" w:rsidR="00127858" w:rsidRDefault="00127858" w:rsidP="001610B6">
      <w:pPr>
        <w:pStyle w:val="Nadpis4"/>
      </w:pPr>
      <w:r w:rsidRPr="00451314">
        <w:t xml:space="preserve">Service </w:t>
      </w:r>
      <w:bookmarkEnd w:id="79"/>
      <w:bookmarkEnd w:id="80"/>
      <w:r w:rsidR="0022739B">
        <w:t>Provisioning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1857"/>
        <w:gridCol w:w="1857"/>
        <w:gridCol w:w="1857"/>
        <w:gridCol w:w="1857"/>
      </w:tblGrid>
      <w:tr w:rsidR="00E37126" w:rsidRPr="00E37126" w14:paraId="09C51377" w14:textId="77777777" w:rsidTr="00025BCA">
        <w:trPr>
          <w:cantSplit/>
          <w:tblHeader/>
        </w:trPr>
        <w:tc>
          <w:tcPr>
            <w:tcW w:w="1000" w:type="pct"/>
            <w:shd w:val="clear" w:color="auto" w:fill="C6D9F1"/>
          </w:tcPr>
          <w:p w14:paraId="433A6514"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Interaction</w:t>
            </w:r>
          </w:p>
        </w:tc>
        <w:tc>
          <w:tcPr>
            <w:tcW w:w="1000" w:type="pct"/>
            <w:shd w:val="clear" w:color="auto" w:fill="C6D9F1"/>
          </w:tcPr>
          <w:p w14:paraId="32447726"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Consumer CC</w:t>
            </w:r>
          </w:p>
        </w:tc>
        <w:tc>
          <w:tcPr>
            <w:tcW w:w="1000" w:type="pct"/>
            <w:shd w:val="clear" w:color="auto" w:fill="C6D9F1"/>
          </w:tcPr>
          <w:p w14:paraId="079BC034"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Consumer System</w:t>
            </w:r>
          </w:p>
        </w:tc>
        <w:tc>
          <w:tcPr>
            <w:tcW w:w="1000" w:type="pct"/>
            <w:shd w:val="clear" w:color="auto" w:fill="C6D9F1"/>
          </w:tcPr>
          <w:p w14:paraId="7D2944BB"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Provider CC</w:t>
            </w:r>
          </w:p>
        </w:tc>
        <w:tc>
          <w:tcPr>
            <w:tcW w:w="1000" w:type="pct"/>
            <w:shd w:val="clear" w:color="auto" w:fill="C6D9F1"/>
          </w:tcPr>
          <w:p w14:paraId="333EC2D4"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Provider System</w:t>
            </w:r>
          </w:p>
        </w:tc>
      </w:tr>
      <w:tr w:rsidR="00E37126" w:rsidRPr="00E37126" w14:paraId="14355A84" w14:textId="77777777" w:rsidTr="00025BCA">
        <w:trPr>
          <w:cantSplit/>
        </w:trPr>
        <w:tc>
          <w:tcPr>
            <w:tcW w:w="1000" w:type="pct"/>
          </w:tcPr>
          <w:p w14:paraId="6888648A"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AutoMETAR.TWR (Step 2) (PJ.05-05)_CC and Aerodrome ATM-MET (PJ.05-05)_CC</w:t>
            </w:r>
          </w:p>
        </w:tc>
        <w:tc>
          <w:tcPr>
            <w:tcW w:w="1000" w:type="pct"/>
          </w:tcPr>
          <w:p w14:paraId="5385F7B2"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TWR (Step 2) (PJ.05-05)</w:t>
            </w:r>
          </w:p>
        </w:tc>
        <w:tc>
          <w:tcPr>
            <w:tcW w:w="1000" w:type="pct"/>
          </w:tcPr>
          <w:p w14:paraId="557C4147"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 xml:space="preserve">Aerodrome ATC; </w:t>
            </w:r>
          </w:p>
        </w:tc>
        <w:tc>
          <w:tcPr>
            <w:tcW w:w="1000" w:type="pct"/>
          </w:tcPr>
          <w:p w14:paraId="1AE123ED" w14:textId="77777777" w:rsidR="00E37126" w:rsidRPr="00E37126" w:rsidRDefault="00E37126" w:rsidP="00E37126">
            <w:pPr>
              <w:suppressAutoHyphens/>
              <w:spacing w:before="60" w:after="60" w:line="276" w:lineRule="auto"/>
              <w:jc w:val="left"/>
              <w:rPr>
                <w:rFonts w:cs="TT159t00"/>
                <w:sz w:val="20"/>
                <w:szCs w:val="20"/>
                <w:u w:color="66FFFF"/>
              </w:rPr>
            </w:pPr>
            <w:r w:rsidRPr="00E37126">
              <w:rPr>
                <w:rFonts w:cs="TT159t00"/>
                <w:sz w:val="20"/>
                <w:szCs w:val="20"/>
                <w:u w:color="66FFFF"/>
              </w:rPr>
              <w:t>Aerodrome ATM-MET (PJ.05-05)</w:t>
            </w:r>
          </w:p>
        </w:tc>
        <w:tc>
          <w:tcPr>
            <w:tcW w:w="1000" w:type="pct"/>
          </w:tcPr>
          <w:p w14:paraId="4A2BFA7D" w14:textId="77777777" w:rsidR="00E37126" w:rsidRPr="00E37126" w:rsidRDefault="00E37126" w:rsidP="001610B6">
            <w:pPr>
              <w:keepNext/>
              <w:suppressAutoHyphens/>
              <w:spacing w:before="60" w:after="60" w:line="276" w:lineRule="auto"/>
              <w:jc w:val="left"/>
              <w:rPr>
                <w:rFonts w:cs="TT159t00"/>
                <w:sz w:val="20"/>
                <w:szCs w:val="20"/>
                <w:u w:color="66FFFF"/>
              </w:rPr>
            </w:pPr>
            <w:r w:rsidRPr="00E37126">
              <w:rPr>
                <w:rFonts w:cs="TT159t00"/>
                <w:sz w:val="20"/>
                <w:szCs w:val="20"/>
                <w:u w:color="66FFFF"/>
              </w:rPr>
              <w:t xml:space="preserve">4DWxCube; </w:t>
            </w:r>
          </w:p>
        </w:tc>
      </w:tr>
    </w:tbl>
    <w:p w14:paraId="5A7459C4" w14:textId="2449494A" w:rsidR="00E37126" w:rsidRDefault="0089272F" w:rsidP="001610B6">
      <w:pPr>
        <w:pStyle w:val="Popis"/>
      </w:pPr>
      <w:bookmarkStart w:id="86" w:name="_Toc7179249"/>
      <w:r>
        <w:t xml:space="preserve">Table </w:t>
      </w:r>
      <w:r>
        <w:fldChar w:fldCharType="begin"/>
      </w:r>
      <w:r>
        <w:instrText xml:space="preserve"> SEQ Table \* ARABIC </w:instrText>
      </w:r>
      <w:r>
        <w:fldChar w:fldCharType="separate"/>
      </w:r>
      <w:r w:rsidR="00A835B1">
        <w:rPr>
          <w:noProof/>
        </w:rPr>
        <w:t>12</w:t>
      </w:r>
      <w:r>
        <w:fldChar w:fldCharType="end"/>
      </w:r>
      <w:r>
        <w:t xml:space="preserve"> </w:t>
      </w:r>
      <w:r w:rsidRPr="006160F5">
        <w:t>Service Provisioning</w:t>
      </w:r>
      <w:bookmarkEnd w:id="86"/>
    </w:p>
    <w:p w14:paraId="1D28D1A9" w14:textId="77777777" w:rsidR="002B4317" w:rsidRPr="00451314" w:rsidRDefault="002B4317" w:rsidP="00A749B6">
      <w:pPr>
        <w:pStyle w:val="Nadpis4"/>
        <w:numPr>
          <w:ilvl w:val="3"/>
          <w:numId w:val="5"/>
        </w:numPr>
      </w:pPr>
      <w:r w:rsidRPr="00451314">
        <w:t xml:space="preserve">Service </w:t>
      </w:r>
      <w:r>
        <w:t>Realization</w:t>
      </w:r>
    </w:p>
    <w:p w14:paraId="0B8C9C8A" w14:textId="7E15CC2B" w:rsidR="009735ED" w:rsidRPr="009735ED" w:rsidRDefault="009735ED" w:rsidP="001610B6">
      <w:pPr>
        <w:pStyle w:val="Nadpis5"/>
        <w:rPr>
          <w:u w:color="66FFFF"/>
        </w:rPr>
      </w:pPr>
      <w:r w:rsidRPr="009735ED">
        <w:rPr>
          <w:u w:color="66FFFF"/>
        </w:rPr>
        <w:t>Interaction  AutoMETAR.TWR (Step 2) (PJ.05-05)_CC and Aerodrome ATM-MET (PJ.05-05)_CC</w:t>
      </w:r>
    </w:p>
    <w:p w14:paraId="2C5E1BB2" w14:textId="77777777" w:rsidR="009735ED" w:rsidRPr="009735ED" w:rsidRDefault="009735ED" w:rsidP="009735ED">
      <w:pPr>
        <w:spacing w:line="276" w:lineRule="auto"/>
        <w:jc w:val="left"/>
        <w:rPr>
          <w:rFonts w:cs="TT159t00"/>
          <w:u w:color="66FFFF"/>
        </w:rPr>
      </w:pPr>
      <w:r w:rsidRPr="009735ED">
        <w:rPr>
          <w:rFonts w:cs="TT159t00"/>
          <w:b/>
          <w:u w:color="66FFFF"/>
        </w:rPr>
        <w:t>System Port:</w:t>
      </w:r>
      <w:r w:rsidRPr="009735ED">
        <w:rPr>
          <w:rFonts w:cs="TT159t00"/>
          <w:u w:color="66FFFF"/>
        </w:rPr>
        <w:t xml:space="preserve"> IP_GND at Communication Infrastructure_CC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35ED" w:rsidRPr="009735ED" w14:paraId="224445C5" w14:textId="77777777" w:rsidTr="00025BCA">
        <w:tc>
          <w:tcPr>
            <w:tcW w:w="4643" w:type="dxa"/>
            <w:shd w:val="clear" w:color="auto" w:fill="C6D9F1"/>
          </w:tcPr>
          <w:p w14:paraId="31595308" w14:textId="77777777" w:rsidR="009735ED" w:rsidRPr="009735ED" w:rsidRDefault="009735ED" w:rsidP="009735ED">
            <w:pPr>
              <w:spacing w:after="0" w:line="276" w:lineRule="auto"/>
              <w:jc w:val="left"/>
              <w:rPr>
                <w:rFonts w:cs="TT159t00"/>
                <w:b/>
                <w:u w:color="66FFFF"/>
              </w:rPr>
            </w:pPr>
            <w:r w:rsidRPr="009735ED">
              <w:rPr>
                <w:rFonts w:cs="TT159t00"/>
                <w:b/>
                <w:u w:color="66FFFF"/>
              </w:rPr>
              <w:t>Protocol Stack</w:t>
            </w:r>
          </w:p>
        </w:tc>
        <w:tc>
          <w:tcPr>
            <w:tcW w:w="4643" w:type="dxa"/>
            <w:shd w:val="clear" w:color="auto" w:fill="C6D9F1"/>
          </w:tcPr>
          <w:p w14:paraId="4AD32BCD" w14:textId="77777777" w:rsidR="009735ED" w:rsidRPr="009735ED" w:rsidRDefault="009735ED" w:rsidP="009735ED">
            <w:pPr>
              <w:spacing w:after="0" w:line="276" w:lineRule="auto"/>
              <w:jc w:val="left"/>
              <w:rPr>
                <w:rFonts w:cs="TT159t00"/>
                <w:b/>
                <w:u w:color="66FFFF"/>
              </w:rPr>
            </w:pPr>
            <w:r w:rsidRPr="009735ED">
              <w:rPr>
                <w:rFonts w:cs="TT159t00"/>
                <w:b/>
                <w:u w:color="66FFFF"/>
              </w:rPr>
              <w:t>Protocol</w:t>
            </w:r>
          </w:p>
        </w:tc>
      </w:tr>
      <w:tr w:rsidR="009735ED" w:rsidRPr="009735ED" w14:paraId="315A3985" w14:textId="77777777" w:rsidTr="00025BCA">
        <w:tc>
          <w:tcPr>
            <w:tcW w:w="4643" w:type="dxa"/>
          </w:tcPr>
          <w:p w14:paraId="3035586E" w14:textId="77777777" w:rsidR="009735ED" w:rsidRPr="009735ED" w:rsidRDefault="009735ED" w:rsidP="009735ED">
            <w:pPr>
              <w:spacing w:line="276" w:lineRule="auto"/>
              <w:jc w:val="left"/>
              <w:rPr>
                <w:rFonts w:cs="TT159t00"/>
                <w:u w:color="66FFFF"/>
              </w:rPr>
            </w:pPr>
            <w:r w:rsidRPr="009735ED">
              <w:rPr>
                <w:rFonts w:cs="TT159t00"/>
                <w:u w:color="66FFFF"/>
              </w:rPr>
              <w:br/>
              <w:t>IP</w:t>
            </w:r>
          </w:p>
        </w:tc>
        <w:tc>
          <w:tcPr>
            <w:tcW w:w="4643" w:type="dxa"/>
          </w:tcPr>
          <w:p w14:paraId="098E40D7" w14:textId="77777777" w:rsidR="009735ED" w:rsidRPr="009735ED" w:rsidRDefault="009735ED" w:rsidP="001610B6">
            <w:pPr>
              <w:keepNext/>
              <w:spacing w:line="276" w:lineRule="auto"/>
              <w:jc w:val="left"/>
              <w:rPr>
                <w:rFonts w:cs="TT159t00"/>
                <w:u w:color="66FFFF"/>
              </w:rPr>
            </w:pPr>
          </w:p>
        </w:tc>
      </w:tr>
    </w:tbl>
    <w:p w14:paraId="6D5D6CBE" w14:textId="2A8D5235" w:rsidR="009735ED" w:rsidRPr="009735ED" w:rsidRDefault="009735ED" w:rsidP="001610B6">
      <w:pPr>
        <w:pStyle w:val="Popis"/>
        <w:rPr>
          <w:rFonts w:cs="TT159t00"/>
          <w:u w:color="66FFFF"/>
        </w:rPr>
      </w:pPr>
      <w:bookmarkStart w:id="87" w:name="_Toc7179250"/>
      <w:r>
        <w:t xml:space="preserve">Table </w:t>
      </w:r>
      <w:r>
        <w:fldChar w:fldCharType="begin"/>
      </w:r>
      <w:r>
        <w:instrText xml:space="preserve"> SEQ Table \* ARABIC </w:instrText>
      </w:r>
      <w:r>
        <w:fldChar w:fldCharType="separate"/>
      </w:r>
      <w:r w:rsidR="00A835B1">
        <w:rPr>
          <w:noProof/>
        </w:rPr>
        <w:t>13</w:t>
      </w:r>
      <w:r>
        <w:fldChar w:fldCharType="end"/>
      </w:r>
      <w:r>
        <w:t xml:space="preserve"> </w:t>
      </w:r>
      <w:r w:rsidRPr="00434B7C">
        <w:t>System Port: IP_GND at Communication Infrastructure_CC</w:t>
      </w:r>
      <w:bookmarkEnd w:id="87"/>
    </w:p>
    <w:p w14:paraId="3421B587" w14:textId="77777777" w:rsidR="009735ED" w:rsidRPr="009735ED" w:rsidRDefault="009735ED" w:rsidP="009735ED">
      <w:pPr>
        <w:spacing w:line="276" w:lineRule="auto"/>
        <w:jc w:val="left"/>
        <w:rPr>
          <w:rFonts w:cs="TT159t00"/>
          <w:u w:color="66FFFF"/>
        </w:rPr>
      </w:pPr>
      <w:r w:rsidRPr="009735ED">
        <w:rPr>
          <w:rFonts w:cs="TT159t00"/>
          <w:b/>
          <w:u w:color="66FFFF"/>
        </w:rPr>
        <w:t>System Port:</w:t>
      </w:r>
      <w:r w:rsidRPr="009735ED">
        <w:rPr>
          <w:rFonts w:cs="TT159t00"/>
          <w:u w:color="66FFFF"/>
        </w:rPr>
        <w:t xml:space="preserve"> Transport Secured Web-Services at TWR (Step 2)_CC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35ED" w:rsidRPr="009735ED" w14:paraId="42B0C06F" w14:textId="77777777" w:rsidTr="00025BCA">
        <w:tc>
          <w:tcPr>
            <w:tcW w:w="4643" w:type="dxa"/>
            <w:shd w:val="clear" w:color="auto" w:fill="C6D9F1"/>
          </w:tcPr>
          <w:p w14:paraId="0C3DC34E" w14:textId="77777777" w:rsidR="009735ED" w:rsidRPr="009735ED" w:rsidRDefault="009735ED" w:rsidP="009735ED">
            <w:pPr>
              <w:spacing w:after="0" w:line="276" w:lineRule="auto"/>
              <w:jc w:val="left"/>
              <w:rPr>
                <w:rFonts w:cs="TT159t00"/>
                <w:b/>
                <w:u w:color="66FFFF"/>
              </w:rPr>
            </w:pPr>
            <w:r w:rsidRPr="009735ED">
              <w:rPr>
                <w:rFonts w:cs="TT159t00"/>
                <w:b/>
                <w:u w:color="66FFFF"/>
              </w:rPr>
              <w:t>Protocol Stack</w:t>
            </w:r>
          </w:p>
        </w:tc>
        <w:tc>
          <w:tcPr>
            <w:tcW w:w="4643" w:type="dxa"/>
            <w:shd w:val="clear" w:color="auto" w:fill="C6D9F1"/>
          </w:tcPr>
          <w:p w14:paraId="387A30D9" w14:textId="77777777" w:rsidR="009735ED" w:rsidRPr="009735ED" w:rsidRDefault="009735ED" w:rsidP="009735ED">
            <w:pPr>
              <w:spacing w:after="0" w:line="276" w:lineRule="auto"/>
              <w:jc w:val="left"/>
              <w:rPr>
                <w:rFonts w:cs="TT159t00"/>
                <w:b/>
                <w:u w:color="66FFFF"/>
              </w:rPr>
            </w:pPr>
            <w:r w:rsidRPr="009735ED">
              <w:rPr>
                <w:rFonts w:cs="TT159t00"/>
                <w:b/>
                <w:u w:color="66FFFF"/>
              </w:rPr>
              <w:t>Protocol</w:t>
            </w:r>
          </w:p>
        </w:tc>
      </w:tr>
      <w:tr w:rsidR="009735ED" w:rsidRPr="009735ED" w14:paraId="3A381E6F" w14:textId="77777777" w:rsidTr="00025BCA">
        <w:tc>
          <w:tcPr>
            <w:tcW w:w="4643" w:type="dxa"/>
          </w:tcPr>
          <w:p w14:paraId="11D346BB" w14:textId="77777777" w:rsidR="009735ED" w:rsidRPr="009735ED" w:rsidRDefault="009735ED" w:rsidP="009735ED">
            <w:pPr>
              <w:spacing w:line="276" w:lineRule="auto"/>
              <w:jc w:val="left"/>
              <w:rPr>
                <w:rFonts w:cs="TT159t00"/>
                <w:u w:color="66FFFF"/>
              </w:rPr>
            </w:pPr>
            <w:r w:rsidRPr="009735ED">
              <w:rPr>
                <w:rFonts w:cs="TT159t00"/>
                <w:u w:color="66FFFF"/>
              </w:rPr>
              <w:br/>
              <w:t>Transport Secured Web-Services</w:t>
            </w:r>
          </w:p>
        </w:tc>
        <w:tc>
          <w:tcPr>
            <w:tcW w:w="4643" w:type="dxa"/>
          </w:tcPr>
          <w:p w14:paraId="714D36B1" w14:textId="77777777" w:rsidR="009735ED" w:rsidRPr="009735ED" w:rsidRDefault="009735ED" w:rsidP="009735ED">
            <w:pPr>
              <w:spacing w:line="276" w:lineRule="auto"/>
              <w:jc w:val="left"/>
              <w:rPr>
                <w:rFonts w:cs="TT159t00"/>
                <w:u w:color="66FFFF"/>
              </w:rPr>
            </w:pPr>
          </w:p>
        </w:tc>
      </w:tr>
      <w:tr w:rsidR="009735ED" w:rsidRPr="009735ED" w14:paraId="49852D7A" w14:textId="77777777" w:rsidTr="00025BCA">
        <w:tc>
          <w:tcPr>
            <w:tcW w:w="4643" w:type="dxa"/>
          </w:tcPr>
          <w:p w14:paraId="15F4652A" w14:textId="77777777" w:rsidR="009735ED" w:rsidRPr="009735ED" w:rsidRDefault="009735ED" w:rsidP="009735ED">
            <w:pPr>
              <w:spacing w:after="0" w:line="276" w:lineRule="auto"/>
              <w:jc w:val="left"/>
              <w:rPr>
                <w:rFonts w:cs="TT159t00"/>
                <w:u w:color="66FFFF"/>
              </w:rPr>
            </w:pPr>
          </w:p>
        </w:tc>
        <w:tc>
          <w:tcPr>
            <w:tcW w:w="4643" w:type="dxa"/>
          </w:tcPr>
          <w:p w14:paraId="5BD9B1C1" w14:textId="77777777" w:rsidR="009735ED" w:rsidRPr="009735ED" w:rsidRDefault="009735ED" w:rsidP="009735ED">
            <w:pPr>
              <w:spacing w:after="0" w:line="276" w:lineRule="auto"/>
              <w:jc w:val="left"/>
              <w:rPr>
                <w:rFonts w:cs="TT159t00"/>
                <w:u w:color="66FFFF"/>
              </w:rPr>
            </w:pPr>
            <w:r w:rsidRPr="009735ED">
              <w:rPr>
                <w:rFonts w:cs="TT159t00"/>
                <w:u w:color="66FFFF"/>
              </w:rPr>
              <w:t>XML</w:t>
            </w:r>
          </w:p>
        </w:tc>
      </w:tr>
      <w:tr w:rsidR="009735ED" w:rsidRPr="009735ED" w14:paraId="5B382225" w14:textId="77777777" w:rsidTr="00025BCA">
        <w:tc>
          <w:tcPr>
            <w:tcW w:w="4643" w:type="dxa"/>
          </w:tcPr>
          <w:p w14:paraId="152E7E89" w14:textId="77777777" w:rsidR="009735ED" w:rsidRPr="009735ED" w:rsidRDefault="009735ED" w:rsidP="009735ED">
            <w:pPr>
              <w:spacing w:after="0" w:line="276" w:lineRule="auto"/>
              <w:jc w:val="left"/>
              <w:rPr>
                <w:rFonts w:cs="TT159t00"/>
                <w:u w:color="66FFFF"/>
              </w:rPr>
            </w:pPr>
          </w:p>
        </w:tc>
        <w:tc>
          <w:tcPr>
            <w:tcW w:w="4643" w:type="dxa"/>
          </w:tcPr>
          <w:p w14:paraId="33B8FFBF" w14:textId="77777777" w:rsidR="009735ED" w:rsidRPr="009735ED" w:rsidRDefault="009735ED" w:rsidP="009735ED">
            <w:pPr>
              <w:spacing w:after="0" w:line="276" w:lineRule="auto"/>
              <w:jc w:val="left"/>
              <w:rPr>
                <w:rFonts w:cs="TT159t00"/>
                <w:u w:color="66FFFF"/>
              </w:rPr>
            </w:pPr>
            <w:r w:rsidRPr="009735ED">
              <w:rPr>
                <w:rFonts w:cs="TT159t00"/>
                <w:u w:color="66FFFF"/>
              </w:rPr>
              <w:t>SOAP</w:t>
            </w:r>
          </w:p>
        </w:tc>
      </w:tr>
      <w:tr w:rsidR="009735ED" w:rsidRPr="009735ED" w14:paraId="74ADD8C0" w14:textId="77777777" w:rsidTr="00025BCA">
        <w:tc>
          <w:tcPr>
            <w:tcW w:w="4643" w:type="dxa"/>
          </w:tcPr>
          <w:p w14:paraId="1382C487" w14:textId="77777777" w:rsidR="009735ED" w:rsidRPr="009735ED" w:rsidRDefault="009735ED" w:rsidP="009735ED">
            <w:pPr>
              <w:spacing w:after="0" w:line="276" w:lineRule="auto"/>
              <w:jc w:val="left"/>
              <w:rPr>
                <w:rFonts w:cs="TT159t00"/>
                <w:u w:color="66FFFF"/>
              </w:rPr>
            </w:pPr>
          </w:p>
        </w:tc>
        <w:tc>
          <w:tcPr>
            <w:tcW w:w="4643" w:type="dxa"/>
          </w:tcPr>
          <w:p w14:paraId="1ABA35C7" w14:textId="77777777" w:rsidR="009735ED" w:rsidRPr="009735ED" w:rsidRDefault="009735ED" w:rsidP="009735ED">
            <w:pPr>
              <w:spacing w:after="0" w:line="276" w:lineRule="auto"/>
              <w:jc w:val="left"/>
              <w:rPr>
                <w:rFonts w:cs="TT159t00"/>
                <w:u w:color="66FFFF"/>
              </w:rPr>
            </w:pPr>
            <w:r w:rsidRPr="009735ED">
              <w:rPr>
                <w:rFonts w:cs="TT159t00"/>
                <w:u w:color="66FFFF"/>
              </w:rPr>
              <w:t>HTTP</w:t>
            </w:r>
          </w:p>
        </w:tc>
      </w:tr>
      <w:tr w:rsidR="009735ED" w:rsidRPr="009735ED" w14:paraId="08CBF5DB" w14:textId="77777777" w:rsidTr="00025BCA">
        <w:tc>
          <w:tcPr>
            <w:tcW w:w="4643" w:type="dxa"/>
          </w:tcPr>
          <w:p w14:paraId="4C612633" w14:textId="77777777" w:rsidR="009735ED" w:rsidRPr="009735ED" w:rsidRDefault="009735ED" w:rsidP="009735ED">
            <w:pPr>
              <w:spacing w:after="0" w:line="276" w:lineRule="auto"/>
              <w:jc w:val="left"/>
              <w:rPr>
                <w:rFonts w:cs="TT159t00"/>
                <w:u w:color="66FFFF"/>
              </w:rPr>
            </w:pPr>
          </w:p>
        </w:tc>
        <w:tc>
          <w:tcPr>
            <w:tcW w:w="4643" w:type="dxa"/>
          </w:tcPr>
          <w:p w14:paraId="46035475" w14:textId="77777777" w:rsidR="009735ED" w:rsidRPr="009735ED" w:rsidRDefault="009735ED" w:rsidP="009735ED">
            <w:pPr>
              <w:spacing w:after="0" w:line="276" w:lineRule="auto"/>
              <w:jc w:val="left"/>
              <w:rPr>
                <w:rFonts w:cs="TT159t00"/>
                <w:u w:color="66FFFF"/>
              </w:rPr>
            </w:pPr>
            <w:r w:rsidRPr="009735ED">
              <w:rPr>
                <w:rFonts w:cs="TT159t00"/>
                <w:u w:color="66FFFF"/>
              </w:rPr>
              <w:t>TLS</w:t>
            </w:r>
          </w:p>
        </w:tc>
      </w:tr>
      <w:tr w:rsidR="009735ED" w:rsidRPr="009735ED" w14:paraId="735A554A" w14:textId="77777777" w:rsidTr="00025BCA">
        <w:tc>
          <w:tcPr>
            <w:tcW w:w="4643" w:type="dxa"/>
          </w:tcPr>
          <w:p w14:paraId="13A394E0" w14:textId="77777777" w:rsidR="009735ED" w:rsidRPr="009735ED" w:rsidRDefault="009735ED" w:rsidP="009735ED">
            <w:pPr>
              <w:spacing w:after="0" w:line="276" w:lineRule="auto"/>
              <w:jc w:val="left"/>
              <w:rPr>
                <w:rFonts w:cs="TT159t00"/>
                <w:u w:color="66FFFF"/>
              </w:rPr>
            </w:pPr>
          </w:p>
        </w:tc>
        <w:tc>
          <w:tcPr>
            <w:tcW w:w="4643" w:type="dxa"/>
          </w:tcPr>
          <w:p w14:paraId="0592FF57" w14:textId="77777777" w:rsidR="009735ED" w:rsidRPr="009735ED" w:rsidRDefault="009735ED" w:rsidP="001610B6">
            <w:pPr>
              <w:keepNext/>
              <w:spacing w:after="0" w:line="276" w:lineRule="auto"/>
              <w:jc w:val="left"/>
              <w:rPr>
                <w:rFonts w:cs="TT159t00"/>
                <w:u w:color="66FFFF"/>
              </w:rPr>
            </w:pPr>
            <w:r w:rsidRPr="009735ED">
              <w:rPr>
                <w:rFonts w:cs="TT159t00"/>
                <w:u w:color="66FFFF"/>
              </w:rPr>
              <w:t>TCP</w:t>
            </w:r>
          </w:p>
        </w:tc>
      </w:tr>
      <w:tr w:rsidR="00860F71" w:rsidRPr="009735ED" w14:paraId="2F56CF4F" w14:textId="77777777" w:rsidTr="00025BCA">
        <w:tc>
          <w:tcPr>
            <w:tcW w:w="4643" w:type="dxa"/>
          </w:tcPr>
          <w:p w14:paraId="0379A7BC" w14:textId="77777777" w:rsidR="00860F71" w:rsidRPr="009735ED" w:rsidRDefault="00860F71" w:rsidP="009735ED">
            <w:pPr>
              <w:spacing w:after="0" w:line="276" w:lineRule="auto"/>
              <w:jc w:val="left"/>
              <w:rPr>
                <w:rFonts w:cs="TT159t00"/>
                <w:u w:color="66FFFF"/>
              </w:rPr>
            </w:pPr>
          </w:p>
        </w:tc>
        <w:tc>
          <w:tcPr>
            <w:tcW w:w="4643" w:type="dxa"/>
          </w:tcPr>
          <w:p w14:paraId="6D249436" w14:textId="77777777" w:rsidR="00860F71" w:rsidRPr="009735ED" w:rsidRDefault="00860F71" w:rsidP="009735ED">
            <w:pPr>
              <w:keepNext/>
              <w:spacing w:after="0" w:line="276" w:lineRule="auto"/>
              <w:jc w:val="left"/>
              <w:rPr>
                <w:rFonts w:cs="TT159t00"/>
                <w:u w:color="66FFFF"/>
              </w:rPr>
            </w:pPr>
          </w:p>
        </w:tc>
      </w:tr>
    </w:tbl>
    <w:p w14:paraId="305BCE8F" w14:textId="72767FF3" w:rsidR="00860F71" w:rsidRPr="009735ED" w:rsidRDefault="00860F71" w:rsidP="00860F71">
      <w:pPr>
        <w:pStyle w:val="Popis"/>
        <w:rPr>
          <w:rFonts w:cs="TT159t00"/>
          <w:u w:color="66FFFF"/>
        </w:rPr>
      </w:pPr>
      <w:bookmarkStart w:id="88" w:name="_Toc7179251"/>
      <w:r>
        <w:t xml:space="preserve">Table </w:t>
      </w:r>
      <w:r>
        <w:fldChar w:fldCharType="begin"/>
      </w:r>
      <w:r>
        <w:instrText xml:space="preserve"> SEQ Table \* ARABIC </w:instrText>
      </w:r>
      <w:r>
        <w:fldChar w:fldCharType="separate"/>
      </w:r>
      <w:r w:rsidR="00A835B1">
        <w:rPr>
          <w:noProof/>
        </w:rPr>
        <w:t>14</w:t>
      </w:r>
      <w:r>
        <w:fldChar w:fldCharType="end"/>
      </w:r>
      <w:r>
        <w:t xml:space="preserve"> </w:t>
      </w:r>
      <w:r w:rsidRPr="00434B7C">
        <w:t xml:space="preserve">System Port: </w:t>
      </w:r>
      <w:r w:rsidRPr="009735ED">
        <w:rPr>
          <w:rFonts w:cs="TT159t00"/>
          <w:u w:color="66FFFF"/>
        </w:rPr>
        <w:t>Transport Secured Web-Services at TWR (Step 2)_CC</w:t>
      </w:r>
      <w:bookmarkEnd w:id="88"/>
    </w:p>
    <w:p w14:paraId="169CBCC2" w14:textId="77777777" w:rsidR="004C367B" w:rsidRDefault="004C367B" w:rsidP="00A749B6">
      <w:pPr>
        <w:pStyle w:val="Nadpis2"/>
        <w:numPr>
          <w:ilvl w:val="1"/>
          <w:numId w:val="5"/>
        </w:numPr>
      </w:pPr>
      <w:bookmarkStart w:id="89" w:name="_Ref6402174"/>
      <w:bookmarkStart w:id="90" w:name="_Ref6475809"/>
      <w:bookmarkStart w:id="91" w:name="_Ref6475815"/>
      <w:bookmarkStart w:id="92" w:name="_Toc7179202"/>
      <w:r w:rsidRPr="005527E5">
        <w:t>Functional and non-Functional Requirements</w:t>
      </w:r>
      <w:bookmarkEnd w:id="69"/>
      <w:bookmarkEnd w:id="70"/>
      <w:bookmarkEnd w:id="89"/>
      <w:bookmarkEnd w:id="90"/>
      <w:bookmarkEnd w:id="91"/>
      <w:bookmarkEnd w:id="92"/>
      <w:r w:rsidRPr="005527E5">
        <w:t xml:space="preserve"> </w:t>
      </w:r>
    </w:p>
    <w:p w14:paraId="16022B0E" w14:textId="77777777" w:rsidR="00585953" w:rsidRPr="00451314" w:rsidRDefault="00585953" w:rsidP="00585953">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6F37294A" w14:textId="77777777" w:rsidTr="00585953">
        <w:tc>
          <w:tcPr>
            <w:tcW w:w="2008" w:type="dxa"/>
          </w:tcPr>
          <w:p w14:paraId="6C3A83FC" w14:textId="77777777" w:rsidR="00585953" w:rsidRPr="00451314" w:rsidRDefault="00585953" w:rsidP="00585953">
            <w:pPr>
              <w:pStyle w:val="BodyText"/>
            </w:pPr>
            <w:r w:rsidRPr="00451314">
              <w:t>Identifier</w:t>
            </w:r>
          </w:p>
        </w:tc>
        <w:tc>
          <w:tcPr>
            <w:tcW w:w="7234" w:type="dxa"/>
          </w:tcPr>
          <w:p w14:paraId="1BE65AD4" w14:textId="77777777" w:rsidR="00585953" w:rsidRPr="00F36E9C" w:rsidRDefault="00585953" w:rsidP="00585953">
            <w:pPr>
              <w:pStyle w:val="BodyText"/>
            </w:pPr>
            <w:r w:rsidRPr="00F36E9C">
              <w:t>REQ-</w:t>
            </w:r>
            <w:r>
              <w:t>05.05</w:t>
            </w:r>
            <w:r w:rsidRPr="00F36E9C">
              <w:t>-TS-</w:t>
            </w:r>
            <w:r>
              <w:t>RAWO.0001</w:t>
            </w:r>
          </w:p>
        </w:tc>
      </w:tr>
      <w:tr w:rsidR="00585953" w:rsidRPr="00451314" w14:paraId="548E3C8F" w14:textId="77777777" w:rsidTr="00585953">
        <w:tc>
          <w:tcPr>
            <w:tcW w:w="2008" w:type="dxa"/>
          </w:tcPr>
          <w:p w14:paraId="3237F784" w14:textId="77777777" w:rsidR="00585953" w:rsidRPr="00451314" w:rsidRDefault="00585953" w:rsidP="00585953">
            <w:pPr>
              <w:pStyle w:val="BodyText"/>
            </w:pPr>
            <w:r w:rsidRPr="00451314">
              <w:t>Title</w:t>
            </w:r>
          </w:p>
        </w:tc>
        <w:tc>
          <w:tcPr>
            <w:tcW w:w="7234" w:type="dxa"/>
          </w:tcPr>
          <w:p w14:paraId="281F51B4" w14:textId="1A10C396" w:rsidR="00585953" w:rsidRPr="00451314" w:rsidRDefault="00585953" w:rsidP="00585953">
            <w:pPr>
              <w:pStyle w:val="BodyText"/>
            </w:pPr>
            <w:r w:rsidRPr="00F964AD">
              <w:t>Camera</w:t>
            </w:r>
            <w:r w:rsidR="00D60F08">
              <w:t>(s)</w:t>
            </w:r>
            <w:r w:rsidRPr="00F964AD">
              <w:t xml:space="preserve"> with VIS and IR channels</w:t>
            </w:r>
          </w:p>
        </w:tc>
      </w:tr>
      <w:tr w:rsidR="00585953" w:rsidRPr="00451314" w14:paraId="32283AD1" w14:textId="77777777" w:rsidTr="00585953">
        <w:tc>
          <w:tcPr>
            <w:tcW w:w="2008" w:type="dxa"/>
          </w:tcPr>
          <w:p w14:paraId="6FB60F71" w14:textId="77777777" w:rsidR="00585953" w:rsidRPr="00451314" w:rsidRDefault="00585953" w:rsidP="00585953">
            <w:pPr>
              <w:pStyle w:val="BodyText"/>
            </w:pPr>
            <w:r w:rsidRPr="00451314">
              <w:t>Requirement</w:t>
            </w:r>
          </w:p>
        </w:tc>
        <w:tc>
          <w:tcPr>
            <w:tcW w:w="7234" w:type="dxa"/>
          </w:tcPr>
          <w:p w14:paraId="367B458E" w14:textId="30C4BFAF" w:rsidR="00585953" w:rsidRPr="00451314" w:rsidRDefault="00585953" w:rsidP="00FA4A83">
            <w:pPr>
              <w:pStyle w:val="BodyText"/>
            </w:pPr>
            <w:r w:rsidRPr="00F964AD">
              <w:t>Camera</w:t>
            </w:r>
            <w:r w:rsidR="00801D6E">
              <w:t>(s)</w:t>
            </w:r>
            <w:r w:rsidRPr="00F964AD">
              <w:t xml:space="preserve"> shall be capable of capturing quality</w:t>
            </w:r>
            <w:r w:rsidR="008614B3">
              <w:t xml:space="preserve"> (resolution 1920x1080 in VIS, </w:t>
            </w:r>
            <w:r w:rsidR="00FA4A83">
              <w:t>640x480 in IR</w:t>
            </w:r>
            <w:r w:rsidR="008614B3">
              <w:t>)</w:t>
            </w:r>
            <w:r w:rsidRPr="00F964AD">
              <w:t xml:space="preserve"> images of airport surrounding and the sky in both VIS and IR channels. The </w:t>
            </w:r>
            <w:r w:rsidR="00D73616">
              <w:t xml:space="preserve">system </w:t>
            </w:r>
            <w:r w:rsidR="00FA4A83">
              <w:t xml:space="preserve">shall </w:t>
            </w:r>
            <w:r w:rsidR="00D73616">
              <w:t xml:space="preserve">store </w:t>
            </w:r>
            <w:r w:rsidRPr="00F964AD">
              <w:t>raw images on sufficiently large storage.</w:t>
            </w:r>
          </w:p>
        </w:tc>
      </w:tr>
      <w:tr w:rsidR="00585953" w:rsidRPr="00451314" w14:paraId="55957670" w14:textId="77777777" w:rsidTr="00585953">
        <w:tc>
          <w:tcPr>
            <w:tcW w:w="2008" w:type="dxa"/>
          </w:tcPr>
          <w:p w14:paraId="4C6542C9" w14:textId="77777777" w:rsidR="00585953" w:rsidRPr="00451314" w:rsidRDefault="00585953" w:rsidP="00585953">
            <w:pPr>
              <w:pStyle w:val="BodyText"/>
            </w:pPr>
            <w:r>
              <w:t>Status</w:t>
            </w:r>
          </w:p>
        </w:tc>
        <w:tc>
          <w:tcPr>
            <w:tcW w:w="7234" w:type="dxa"/>
          </w:tcPr>
          <w:p w14:paraId="63BFF135" w14:textId="12CDF14A" w:rsidR="00585953" w:rsidRPr="00451314" w:rsidRDefault="00D60F08" w:rsidP="00585953">
            <w:pPr>
              <w:pStyle w:val="BodyText"/>
            </w:pPr>
            <w:r>
              <w:t>&lt;in progress&gt;</w:t>
            </w:r>
          </w:p>
        </w:tc>
      </w:tr>
      <w:tr w:rsidR="00585953" w:rsidRPr="00451314" w14:paraId="226D9631" w14:textId="77777777" w:rsidTr="00585953">
        <w:tc>
          <w:tcPr>
            <w:tcW w:w="2008" w:type="dxa"/>
          </w:tcPr>
          <w:p w14:paraId="61ED8E03" w14:textId="77777777" w:rsidR="00585953" w:rsidRPr="00451314" w:rsidRDefault="00585953" w:rsidP="00585953">
            <w:pPr>
              <w:pStyle w:val="BodyText"/>
            </w:pPr>
            <w:r w:rsidRPr="00451314">
              <w:t>Rationale</w:t>
            </w:r>
          </w:p>
        </w:tc>
        <w:tc>
          <w:tcPr>
            <w:tcW w:w="7234" w:type="dxa"/>
          </w:tcPr>
          <w:p w14:paraId="716DF56F" w14:textId="77777777" w:rsidR="00585953" w:rsidRPr="005A0E3E" w:rsidRDefault="00585953" w:rsidP="00585953">
            <w:pPr>
              <w:pStyle w:val="BodyText"/>
            </w:pPr>
            <w:r w:rsidRPr="00F964AD">
              <w:t>Camera imagery is necessary input for cloud, visibility and aeronautically significant phenomena recognition.</w:t>
            </w:r>
          </w:p>
        </w:tc>
      </w:tr>
      <w:tr w:rsidR="00585953" w:rsidRPr="00451314" w14:paraId="698E8B08" w14:textId="77777777" w:rsidTr="00585953">
        <w:tc>
          <w:tcPr>
            <w:tcW w:w="2008" w:type="dxa"/>
          </w:tcPr>
          <w:p w14:paraId="61279ACF" w14:textId="77777777" w:rsidR="00585953" w:rsidRPr="00451314" w:rsidRDefault="00585953" w:rsidP="00585953">
            <w:pPr>
              <w:pStyle w:val="BodyText"/>
            </w:pPr>
            <w:r w:rsidRPr="00451314">
              <w:t>Category</w:t>
            </w:r>
          </w:p>
        </w:tc>
        <w:tc>
          <w:tcPr>
            <w:tcW w:w="7234" w:type="dxa"/>
          </w:tcPr>
          <w:p w14:paraId="476ADC34" w14:textId="30D2D71F" w:rsidR="00585953" w:rsidRPr="00451314" w:rsidRDefault="00585953" w:rsidP="00670082">
            <w:pPr>
              <w:pStyle w:val="BodyText"/>
            </w:pPr>
            <w:r w:rsidRPr="00963C4C">
              <w:t>&lt;</w:t>
            </w:r>
            <w:r>
              <w:t>Functional&gt;, &lt;Data&gt;</w:t>
            </w:r>
          </w:p>
        </w:tc>
      </w:tr>
    </w:tbl>
    <w:p w14:paraId="1C78B170"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6A30177A" w14:textId="77777777" w:rsidTr="004040D9">
        <w:tc>
          <w:tcPr>
            <w:tcW w:w="2708" w:type="dxa"/>
            <w:tcBorders>
              <w:top w:val="single" w:sz="4" w:space="0" w:color="auto"/>
              <w:left w:val="single" w:sz="4" w:space="0" w:color="auto"/>
              <w:bottom w:val="single" w:sz="4" w:space="0" w:color="auto"/>
              <w:right w:val="single" w:sz="4" w:space="0" w:color="auto"/>
            </w:tcBorders>
          </w:tcPr>
          <w:p w14:paraId="1931FC65"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2DAC6504"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49AC1861" w14:textId="77777777" w:rsidR="004040D9" w:rsidRPr="004040D9" w:rsidRDefault="004040D9" w:rsidP="004040D9">
            <w:pPr>
              <w:jc w:val="left"/>
              <w:rPr>
                <w:sz w:val="16"/>
              </w:rPr>
            </w:pPr>
            <w:r w:rsidRPr="004040D9">
              <w:rPr>
                <w:sz w:val="16"/>
              </w:rPr>
              <w:t>Identifier</w:t>
            </w:r>
          </w:p>
        </w:tc>
      </w:tr>
      <w:tr w:rsidR="004040D9" w14:paraId="3AD71451" w14:textId="77777777" w:rsidTr="004040D9">
        <w:tc>
          <w:tcPr>
            <w:tcW w:w="2708" w:type="dxa"/>
            <w:tcBorders>
              <w:top w:val="single" w:sz="4" w:space="0" w:color="auto"/>
              <w:left w:val="single" w:sz="4" w:space="0" w:color="auto"/>
              <w:bottom w:val="single" w:sz="4" w:space="0" w:color="auto"/>
              <w:right w:val="single" w:sz="4" w:space="0" w:color="auto"/>
            </w:tcBorders>
          </w:tcPr>
          <w:p w14:paraId="5201A62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44FB8D4"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1725943" w14:textId="77777777" w:rsidR="004040D9" w:rsidRPr="004040D9" w:rsidRDefault="004040D9" w:rsidP="004040D9">
            <w:pPr>
              <w:jc w:val="left"/>
              <w:rPr>
                <w:sz w:val="16"/>
              </w:rPr>
            </w:pPr>
            <w:r w:rsidRPr="004040D9">
              <w:rPr>
                <w:sz w:val="16"/>
              </w:rPr>
              <w:t>PJ.05-05</w:t>
            </w:r>
          </w:p>
        </w:tc>
      </w:tr>
      <w:tr w:rsidR="004040D9" w14:paraId="4B55169F" w14:textId="77777777" w:rsidTr="004040D9">
        <w:tc>
          <w:tcPr>
            <w:tcW w:w="2708" w:type="dxa"/>
            <w:tcBorders>
              <w:top w:val="single" w:sz="4" w:space="0" w:color="auto"/>
              <w:left w:val="single" w:sz="4" w:space="0" w:color="auto"/>
              <w:bottom w:val="single" w:sz="4" w:space="0" w:color="auto"/>
              <w:right w:val="single" w:sz="4" w:space="0" w:color="auto"/>
            </w:tcBorders>
          </w:tcPr>
          <w:p w14:paraId="68332B0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E05E5CA"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134D25BE" w14:textId="77777777" w:rsidR="004040D9" w:rsidRPr="004040D9" w:rsidRDefault="004040D9" w:rsidP="004040D9">
            <w:pPr>
              <w:jc w:val="left"/>
              <w:rPr>
                <w:sz w:val="16"/>
              </w:rPr>
            </w:pPr>
            <w:r w:rsidRPr="004040D9">
              <w:rPr>
                <w:sz w:val="16"/>
              </w:rPr>
              <w:t>C06 Local MET Information</w:t>
            </w:r>
          </w:p>
          <w:p w14:paraId="11AD95B6" w14:textId="77777777" w:rsidR="004040D9" w:rsidRPr="004040D9" w:rsidRDefault="004040D9" w:rsidP="004040D9">
            <w:pPr>
              <w:jc w:val="left"/>
              <w:rPr>
                <w:sz w:val="16"/>
              </w:rPr>
            </w:pPr>
            <w:r w:rsidRPr="004040D9">
              <w:rPr>
                <w:sz w:val="16"/>
              </w:rPr>
              <w:t>Visibility/Cloud Automatic Detection</w:t>
            </w:r>
          </w:p>
        </w:tc>
      </w:tr>
      <w:tr w:rsidR="004040D9" w14:paraId="48D159AF" w14:textId="77777777" w:rsidTr="004040D9">
        <w:tc>
          <w:tcPr>
            <w:tcW w:w="2708" w:type="dxa"/>
            <w:tcBorders>
              <w:top w:val="single" w:sz="4" w:space="0" w:color="auto"/>
              <w:left w:val="single" w:sz="4" w:space="0" w:color="auto"/>
              <w:bottom w:val="single" w:sz="4" w:space="0" w:color="auto"/>
              <w:right w:val="single" w:sz="4" w:space="0" w:color="auto"/>
            </w:tcBorders>
          </w:tcPr>
          <w:p w14:paraId="1A51B1B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B1CBA03"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2818E5D3" w14:textId="77777777" w:rsidR="004040D9" w:rsidRPr="004040D9" w:rsidRDefault="004040D9" w:rsidP="004040D9">
            <w:pPr>
              <w:jc w:val="left"/>
              <w:rPr>
                <w:sz w:val="16"/>
              </w:rPr>
            </w:pPr>
            <w:r w:rsidRPr="004040D9">
              <w:rPr>
                <w:sz w:val="16"/>
              </w:rPr>
              <w:t>VIS Camera</w:t>
            </w:r>
          </w:p>
          <w:p w14:paraId="5E35963C" w14:textId="77777777" w:rsidR="004040D9" w:rsidRPr="004040D9" w:rsidRDefault="004040D9" w:rsidP="004040D9">
            <w:pPr>
              <w:jc w:val="left"/>
              <w:rPr>
                <w:sz w:val="16"/>
              </w:rPr>
            </w:pPr>
            <w:r w:rsidRPr="004040D9">
              <w:rPr>
                <w:sz w:val="16"/>
              </w:rPr>
              <w:t>IR Camera</w:t>
            </w:r>
          </w:p>
        </w:tc>
      </w:tr>
      <w:tr w:rsidR="004040D9" w14:paraId="007D3BB4" w14:textId="77777777" w:rsidTr="004040D9">
        <w:tc>
          <w:tcPr>
            <w:tcW w:w="2708" w:type="dxa"/>
            <w:tcBorders>
              <w:top w:val="single" w:sz="4" w:space="0" w:color="auto"/>
              <w:left w:val="single" w:sz="4" w:space="0" w:color="auto"/>
              <w:bottom w:val="single" w:sz="4" w:space="0" w:color="auto"/>
              <w:right w:val="single" w:sz="4" w:space="0" w:color="auto"/>
            </w:tcBorders>
          </w:tcPr>
          <w:p w14:paraId="226A58E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4E176F3"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389D2ABC"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01EE6D3C" w14:textId="77777777" w:rsidTr="004040D9">
        <w:tc>
          <w:tcPr>
            <w:tcW w:w="2708" w:type="dxa"/>
            <w:tcBorders>
              <w:top w:val="single" w:sz="4" w:space="0" w:color="auto"/>
              <w:left w:val="single" w:sz="4" w:space="0" w:color="auto"/>
              <w:bottom w:val="single" w:sz="4" w:space="0" w:color="auto"/>
              <w:right w:val="single" w:sz="4" w:space="0" w:color="auto"/>
            </w:tcBorders>
          </w:tcPr>
          <w:p w14:paraId="5F680DD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5E85D82"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2E580617"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54E4EE06" w14:textId="77777777" w:rsidR="00585953" w:rsidRDefault="00585953" w:rsidP="00585953"/>
    <w:p w14:paraId="6D8C43F4"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2BAF776A" w14:textId="77777777" w:rsidTr="00585953">
        <w:tc>
          <w:tcPr>
            <w:tcW w:w="2008" w:type="dxa"/>
          </w:tcPr>
          <w:p w14:paraId="3917D76F" w14:textId="77777777" w:rsidR="00585953" w:rsidRPr="005A0E3E" w:rsidRDefault="00585953" w:rsidP="00585953">
            <w:pPr>
              <w:pStyle w:val="BodyText"/>
            </w:pPr>
            <w:r w:rsidRPr="005A0E3E">
              <w:t>Identifier</w:t>
            </w:r>
          </w:p>
        </w:tc>
        <w:tc>
          <w:tcPr>
            <w:tcW w:w="7234" w:type="dxa"/>
          </w:tcPr>
          <w:p w14:paraId="62B09776" w14:textId="77777777" w:rsidR="00585953" w:rsidRPr="005A0E3E" w:rsidRDefault="00585953" w:rsidP="00585953">
            <w:pPr>
              <w:pStyle w:val="BodyText"/>
            </w:pPr>
            <w:r w:rsidRPr="00F36E9C">
              <w:t>REQ-</w:t>
            </w:r>
            <w:r>
              <w:t>05.05</w:t>
            </w:r>
            <w:r w:rsidRPr="00F36E9C">
              <w:t>-TS-</w:t>
            </w:r>
            <w:r>
              <w:t>RAWO.0002</w:t>
            </w:r>
          </w:p>
        </w:tc>
      </w:tr>
      <w:tr w:rsidR="00585953" w:rsidRPr="00451314" w14:paraId="4414FB77" w14:textId="77777777" w:rsidTr="00585953">
        <w:tc>
          <w:tcPr>
            <w:tcW w:w="2008" w:type="dxa"/>
          </w:tcPr>
          <w:p w14:paraId="0584E66B" w14:textId="77777777" w:rsidR="00585953" w:rsidRPr="005A0E3E" w:rsidRDefault="00585953" w:rsidP="00585953">
            <w:pPr>
              <w:pStyle w:val="BodyText"/>
            </w:pPr>
            <w:r w:rsidRPr="005A0E3E">
              <w:t>Title</w:t>
            </w:r>
          </w:p>
        </w:tc>
        <w:tc>
          <w:tcPr>
            <w:tcW w:w="7234" w:type="dxa"/>
          </w:tcPr>
          <w:p w14:paraId="5688403B" w14:textId="77777777" w:rsidR="00585953" w:rsidRPr="005A0E3E" w:rsidRDefault="00585953" w:rsidP="00585953">
            <w:pPr>
              <w:pStyle w:val="BodyText"/>
            </w:pPr>
            <w:r w:rsidRPr="00F964AD">
              <w:t>Camera controller</w:t>
            </w:r>
          </w:p>
        </w:tc>
      </w:tr>
      <w:tr w:rsidR="00585953" w:rsidRPr="00451314" w14:paraId="6C513D9E" w14:textId="77777777" w:rsidTr="00585953">
        <w:tc>
          <w:tcPr>
            <w:tcW w:w="2008" w:type="dxa"/>
          </w:tcPr>
          <w:p w14:paraId="73FFCA83" w14:textId="77777777" w:rsidR="00585953" w:rsidRPr="005A0E3E" w:rsidRDefault="00585953" w:rsidP="00585953">
            <w:pPr>
              <w:pStyle w:val="BodyText"/>
            </w:pPr>
            <w:r w:rsidRPr="005A0E3E">
              <w:t>Requirement</w:t>
            </w:r>
          </w:p>
        </w:tc>
        <w:tc>
          <w:tcPr>
            <w:tcW w:w="7234" w:type="dxa"/>
          </w:tcPr>
          <w:p w14:paraId="3708EBF7" w14:textId="2E3FF755" w:rsidR="00585953" w:rsidRPr="005A0E3E" w:rsidRDefault="000B05CB" w:rsidP="00470DC8">
            <w:pPr>
              <w:pStyle w:val="BodyText"/>
            </w:pPr>
            <w:r>
              <w:t>Camera controller</w:t>
            </w:r>
            <w:r w:rsidRPr="00F964AD">
              <w:t xml:space="preserve"> </w:t>
            </w:r>
            <w:r w:rsidR="00423F19">
              <w:t>shall</w:t>
            </w:r>
            <w:r w:rsidR="00423F19" w:rsidRPr="00F964AD">
              <w:t xml:space="preserve"> </w:t>
            </w:r>
            <w:r w:rsidR="00585953" w:rsidRPr="00F964AD">
              <w:t>exist, which provides the capability to rotate/tilt/zoom the camera in predefined repeatable cycles, non</w:t>
            </w:r>
            <w:r w:rsidR="00585953">
              <w:t>-</w:t>
            </w:r>
            <w:r w:rsidR="00585953" w:rsidRPr="00F964AD">
              <w:t>regular scans and extract both video and imagery.</w:t>
            </w:r>
          </w:p>
        </w:tc>
      </w:tr>
      <w:tr w:rsidR="00585953" w:rsidRPr="00451314" w14:paraId="5D97DD4A" w14:textId="77777777" w:rsidTr="00585953">
        <w:tc>
          <w:tcPr>
            <w:tcW w:w="2008" w:type="dxa"/>
          </w:tcPr>
          <w:p w14:paraId="03B5BCE8" w14:textId="77777777" w:rsidR="00585953" w:rsidRPr="005A0E3E" w:rsidRDefault="00585953" w:rsidP="00585953">
            <w:pPr>
              <w:pStyle w:val="BodyText"/>
            </w:pPr>
            <w:r w:rsidRPr="005A0E3E">
              <w:t>Status</w:t>
            </w:r>
          </w:p>
        </w:tc>
        <w:tc>
          <w:tcPr>
            <w:tcW w:w="7234" w:type="dxa"/>
          </w:tcPr>
          <w:p w14:paraId="6E1CAFF9" w14:textId="77777777" w:rsidR="00585953" w:rsidRPr="005A0E3E" w:rsidRDefault="00585953" w:rsidP="00585953">
            <w:pPr>
              <w:pStyle w:val="BodyText"/>
            </w:pPr>
            <w:r w:rsidRPr="005A0E3E">
              <w:t>&lt;in progress&gt;</w:t>
            </w:r>
          </w:p>
        </w:tc>
      </w:tr>
      <w:tr w:rsidR="00585953" w:rsidRPr="00451314" w14:paraId="2881E873" w14:textId="77777777" w:rsidTr="00585953">
        <w:tc>
          <w:tcPr>
            <w:tcW w:w="2008" w:type="dxa"/>
          </w:tcPr>
          <w:p w14:paraId="26114736" w14:textId="77777777" w:rsidR="00585953" w:rsidRPr="005A0E3E" w:rsidRDefault="00585953" w:rsidP="00585953">
            <w:pPr>
              <w:pStyle w:val="BodyText"/>
            </w:pPr>
            <w:r w:rsidRPr="005A0E3E">
              <w:t>Rationale</w:t>
            </w:r>
          </w:p>
        </w:tc>
        <w:tc>
          <w:tcPr>
            <w:tcW w:w="7234" w:type="dxa"/>
          </w:tcPr>
          <w:p w14:paraId="7FE5A899" w14:textId="34E051D8" w:rsidR="00585953" w:rsidRPr="005A0E3E" w:rsidRDefault="00585953" w:rsidP="00A90695">
            <w:pPr>
              <w:pStyle w:val="BodyText"/>
            </w:pPr>
            <w:r w:rsidRPr="00BC28F8">
              <w:t>It is necessary to schedule and control camera.</w:t>
            </w:r>
            <w:r w:rsidR="00801D6E">
              <w:t xml:space="preserve"> This requirement has been addressed by </w:t>
            </w:r>
            <w:r w:rsidR="000E225C">
              <w:t>PJ.</w:t>
            </w:r>
            <w:r w:rsidR="00801D6E">
              <w:t xml:space="preserve">18-04b “Airport MET Camera” </w:t>
            </w:r>
            <w:r w:rsidR="00801D6E">
              <w:fldChar w:fldCharType="begin"/>
            </w:r>
            <w:r w:rsidR="00801D6E">
              <w:instrText xml:space="preserve"> REF _Ref6405179 \r \h </w:instrText>
            </w:r>
            <w:r w:rsidR="00801D6E">
              <w:fldChar w:fldCharType="separate"/>
            </w:r>
            <w:r w:rsidR="00A835B1">
              <w:t>[48]</w:t>
            </w:r>
            <w:r w:rsidR="00801D6E">
              <w:fldChar w:fldCharType="end"/>
            </w:r>
            <w:r w:rsidR="00801D6E">
              <w:t>.</w:t>
            </w:r>
          </w:p>
        </w:tc>
      </w:tr>
      <w:tr w:rsidR="00585953" w:rsidRPr="00451314" w14:paraId="4C9DB653" w14:textId="77777777" w:rsidTr="00585953">
        <w:tc>
          <w:tcPr>
            <w:tcW w:w="2008" w:type="dxa"/>
          </w:tcPr>
          <w:p w14:paraId="1ABF48CA" w14:textId="77777777" w:rsidR="00585953" w:rsidRPr="005A0E3E" w:rsidRDefault="00585953" w:rsidP="00585953">
            <w:pPr>
              <w:pStyle w:val="BodyText"/>
            </w:pPr>
            <w:r w:rsidRPr="005A0E3E">
              <w:t>Category</w:t>
            </w:r>
          </w:p>
        </w:tc>
        <w:tc>
          <w:tcPr>
            <w:tcW w:w="7234" w:type="dxa"/>
          </w:tcPr>
          <w:p w14:paraId="37582C06" w14:textId="10016BE7" w:rsidR="00585953" w:rsidRPr="005A0E3E" w:rsidRDefault="00585953" w:rsidP="00585953">
            <w:pPr>
              <w:pStyle w:val="BodyText"/>
            </w:pPr>
            <w:r w:rsidRPr="005A0E3E">
              <w:t xml:space="preserve">&lt;Functional&gt;, &lt;IER&gt; </w:t>
            </w:r>
          </w:p>
        </w:tc>
      </w:tr>
    </w:tbl>
    <w:p w14:paraId="59686751"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3DF848EE" w14:textId="77777777" w:rsidTr="004040D9">
        <w:tc>
          <w:tcPr>
            <w:tcW w:w="2708" w:type="dxa"/>
            <w:tcBorders>
              <w:top w:val="single" w:sz="4" w:space="0" w:color="auto"/>
              <w:left w:val="single" w:sz="4" w:space="0" w:color="auto"/>
              <w:bottom w:val="single" w:sz="4" w:space="0" w:color="auto"/>
              <w:right w:val="single" w:sz="4" w:space="0" w:color="auto"/>
            </w:tcBorders>
          </w:tcPr>
          <w:p w14:paraId="7DD83197"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69F37134"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B4AC1C4" w14:textId="77777777" w:rsidR="004040D9" w:rsidRPr="004040D9" w:rsidRDefault="004040D9" w:rsidP="004040D9">
            <w:pPr>
              <w:jc w:val="left"/>
              <w:rPr>
                <w:sz w:val="16"/>
              </w:rPr>
            </w:pPr>
            <w:r w:rsidRPr="004040D9">
              <w:rPr>
                <w:sz w:val="16"/>
              </w:rPr>
              <w:t>Identifier</w:t>
            </w:r>
          </w:p>
        </w:tc>
      </w:tr>
      <w:tr w:rsidR="004040D9" w14:paraId="699DC11A" w14:textId="77777777" w:rsidTr="004040D9">
        <w:tc>
          <w:tcPr>
            <w:tcW w:w="2708" w:type="dxa"/>
            <w:tcBorders>
              <w:top w:val="single" w:sz="4" w:space="0" w:color="auto"/>
              <w:left w:val="single" w:sz="4" w:space="0" w:color="auto"/>
              <w:bottom w:val="single" w:sz="4" w:space="0" w:color="auto"/>
              <w:right w:val="single" w:sz="4" w:space="0" w:color="auto"/>
            </w:tcBorders>
          </w:tcPr>
          <w:p w14:paraId="7912AC4C"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C68D7A5"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3D25AE55" w14:textId="77777777" w:rsidR="004040D9" w:rsidRPr="004040D9" w:rsidRDefault="004040D9" w:rsidP="004040D9">
            <w:pPr>
              <w:jc w:val="left"/>
              <w:rPr>
                <w:sz w:val="16"/>
              </w:rPr>
            </w:pPr>
            <w:r w:rsidRPr="004040D9">
              <w:rPr>
                <w:sz w:val="16"/>
              </w:rPr>
              <w:t>PJ.05-05</w:t>
            </w:r>
          </w:p>
        </w:tc>
      </w:tr>
      <w:tr w:rsidR="004040D9" w14:paraId="0DEF18DA" w14:textId="77777777" w:rsidTr="004040D9">
        <w:tc>
          <w:tcPr>
            <w:tcW w:w="2708" w:type="dxa"/>
            <w:tcBorders>
              <w:top w:val="single" w:sz="4" w:space="0" w:color="auto"/>
              <w:left w:val="single" w:sz="4" w:space="0" w:color="auto"/>
              <w:bottom w:val="single" w:sz="4" w:space="0" w:color="auto"/>
              <w:right w:val="single" w:sz="4" w:space="0" w:color="auto"/>
            </w:tcBorders>
          </w:tcPr>
          <w:p w14:paraId="6405F48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384044A"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0AA56BC5" w14:textId="77777777" w:rsidR="004040D9" w:rsidRPr="004040D9" w:rsidRDefault="004040D9" w:rsidP="004040D9">
            <w:pPr>
              <w:jc w:val="left"/>
              <w:rPr>
                <w:sz w:val="16"/>
              </w:rPr>
            </w:pPr>
            <w:r w:rsidRPr="004040D9">
              <w:rPr>
                <w:sz w:val="16"/>
              </w:rPr>
              <w:t>C06 Local MET Information</w:t>
            </w:r>
          </w:p>
          <w:p w14:paraId="072412BA" w14:textId="77777777" w:rsidR="004040D9" w:rsidRPr="004040D9" w:rsidRDefault="004040D9" w:rsidP="004040D9">
            <w:pPr>
              <w:jc w:val="left"/>
              <w:rPr>
                <w:sz w:val="16"/>
              </w:rPr>
            </w:pPr>
            <w:r w:rsidRPr="004040D9">
              <w:rPr>
                <w:sz w:val="16"/>
              </w:rPr>
              <w:t>Visibility/Cloud Automatic Detection</w:t>
            </w:r>
          </w:p>
        </w:tc>
      </w:tr>
      <w:tr w:rsidR="004040D9" w14:paraId="50D8065A" w14:textId="77777777" w:rsidTr="004040D9">
        <w:tc>
          <w:tcPr>
            <w:tcW w:w="2708" w:type="dxa"/>
            <w:tcBorders>
              <w:top w:val="single" w:sz="4" w:space="0" w:color="auto"/>
              <w:left w:val="single" w:sz="4" w:space="0" w:color="auto"/>
              <w:bottom w:val="single" w:sz="4" w:space="0" w:color="auto"/>
              <w:right w:val="single" w:sz="4" w:space="0" w:color="auto"/>
            </w:tcBorders>
          </w:tcPr>
          <w:p w14:paraId="28992E4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7910D6C"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32BCA17B" w14:textId="77777777" w:rsidR="004040D9" w:rsidRPr="004040D9" w:rsidRDefault="004040D9" w:rsidP="004040D9">
            <w:pPr>
              <w:jc w:val="left"/>
              <w:rPr>
                <w:sz w:val="16"/>
              </w:rPr>
            </w:pPr>
            <w:r w:rsidRPr="004040D9">
              <w:rPr>
                <w:sz w:val="16"/>
              </w:rPr>
              <w:t>VIS Camera</w:t>
            </w:r>
          </w:p>
          <w:p w14:paraId="098BBCD6" w14:textId="77777777" w:rsidR="004040D9" w:rsidRPr="004040D9" w:rsidRDefault="004040D9" w:rsidP="004040D9">
            <w:pPr>
              <w:jc w:val="left"/>
              <w:rPr>
                <w:sz w:val="16"/>
              </w:rPr>
            </w:pPr>
            <w:r w:rsidRPr="004040D9">
              <w:rPr>
                <w:sz w:val="16"/>
              </w:rPr>
              <w:t>IR Camera</w:t>
            </w:r>
          </w:p>
        </w:tc>
      </w:tr>
      <w:tr w:rsidR="004040D9" w14:paraId="518DE8E9" w14:textId="77777777" w:rsidTr="004040D9">
        <w:tc>
          <w:tcPr>
            <w:tcW w:w="2708" w:type="dxa"/>
            <w:tcBorders>
              <w:top w:val="single" w:sz="4" w:space="0" w:color="auto"/>
              <w:left w:val="single" w:sz="4" w:space="0" w:color="auto"/>
              <w:bottom w:val="single" w:sz="4" w:space="0" w:color="auto"/>
              <w:right w:val="single" w:sz="4" w:space="0" w:color="auto"/>
            </w:tcBorders>
          </w:tcPr>
          <w:p w14:paraId="0A7895C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F166FB2"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2AC7E44B"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0C4EB009" w14:textId="77777777" w:rsidTr="004040D9">
        <w:tc>
          <w:tcPr>
            <w:tcW w:w="2708" w:type="dxa"/>
            <w:tcBorders>
              <w:top w:val="single" w:sz="4" w:space="0" w:color="auto"/>
              <w:left w:val="single" w:sz="4" w:space="0" w:color="auto"/>
              <w:bottom w:val="single" w:sz="4" w:space="0" w:color="auto"/>
              <w:right w:val="single" w:sz="4" w:space="0" w:color="auto"/>
            </w:tcBorders>
          </w:tcPr>
          <w:p w14:paraId="4C2D206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A416051"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918ED26"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6D43204F" w14:textId="77777777" w:rsidR="00585953" w:rsidRDefault="00585953" w:rsidP="00585953"/>
    <w:p w14:paraId="433B57BB"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01E41BA8" w14:textId="77777777" w:rsidTr="00585953">
        <w:tc>
          <w:tcPr>
            <w:tcW w:w="2008" w:type="dxa"/>
          </w:tcPr>
          <w:p w14:paraId="56A18377" w14:textId="77777777" w:rsidR="00585953" w:rsidRPr="00451314" w:rsidRDefault="00585953" w:rsidP="00585953">
            <w:pPr>
              <w:pStyle w:val="BodyText"/>
            </w:pPr>
            <w:r w:rsidRPr="00451314">
              <w:t>Identifier</w:t>
            </w:r>
          </w:p>
        </w:tc>
        <w:tc>
          <w:tcPr>
            <w:tcW w:w="7234" w:type="dxa"/>
          </w:tcPr>
          <w:p w14:paraId="0D3D409A" w14:textId="575B7629" w:rsidR="00585953" w:rsidRPr="00F36E9C" w:rsidRDefault="00585953" w:rsidP="00670082">
            <w:pPr>
              <w:pStyle w:val="BodyText"/>
            </w:pPr>
            <w:r w:rsidRPr="00F36E9C">
              <w:t>REQ-</w:t>
            </w:r>
            <w:r>
              <w:t>05.05</w:t>
            </w:r>
            <w:r w:rsidRPr="00F36E9C">
              <w:t>-TS-</w:t>
            </w:r>
            <w:r>
              <w:t>RAWO.0003</w:t>
            </w:r>
          </w:p>
        </w:tc>
      </w:tr>
      <w:tr w:rsidR="00585953" w:rsidRPr="00451314" w14:paraId="2DEE6E76" w14:textId="77777777" w:rsidTr="00585953">
        <w:tc>
          <w:tcPr>
            <w:tcW w:w="2008" w:type="dxa"/>
          </w:tcPr>
          <w:p w14:paraId="2705A8FD" w14:textId="77777777" w:rsidR="00585953" w:rsidRPr="00451314" w:rsidRDefault="00585953" w:rsidP="00585953">
            <w:pPr>
              <w:pStyle w:val="BodyText"/>
            </w:pPr>
            <w:r w:rsidRPr="00451314">
              <w:t>Title</w:t>
            </w:r>
          </w:p>
        </w:tc>
        <w:tc>
          <w:tcPr>
            <w:tcW w:w="7234" w:type="dxa"/>
          </w:tcPr>
          <w:p w14:paraId="1F30CB28" w14:textId="2CC4AD7D" w:rsidR="00585953" w:rsidRPr="00451314" w:rsidRDefault="00585953" w:rsidP="00585953">
            <w:pPr>
              <w:pStyle w:val="BodyText"/>
            </w:pPr>
            <w:r w:rsidRPr="00BC28F8">
              <w:t>Image pre-processing</w:t>
            </w:r>
            <w:r w:rsidR="000B05CB">
              <w:t xml:space="preserve">  - image stitching</w:t>
            </w:r>
          </w:p>
        </w:tc>
      </w:tr>
      <w:tr w:rsidR="00585953" w:rsidRPr="00451314" w14:paraId="50A259BF" w14:textId="77777777" w:rsidTr="00585953">
        <w:tc>
          <w:tcPr>
            <w:tcW w:w="2008" w:type="dxa"/>
          </w:tcPr>
          <w:p w14:paraId="2F106FCC" w14:textId="77777777" w:rsidR="00585953" w:rsidRPr="00451314" w:rsidRDefault="00585953" w:rsidP="00585953">
            <w:pPr>
              <w:pStyle w:val="BodyText"/>
            </w:pPr>
            <w:r w:rsidRPr="00451314">
              <w:t>Requirement</w:t>
            </w:r>
          </w:p>
        </w:tc>
        <w:tc>
          <w:tcPr>
            <w:tcW w:w="7234" w:type="dxa"/>
          </w:tcPr>
          <w:p w14:paraId="249DB12A" w14:textId="6531A363" w:rsidR="00585953" w:rsidRPr="00451314" w:rsidRDefault="00585953" w:rsidP="00123B4D">
            <w:pPr>
              <w:pStyle w:val="BodyText"/>
            </w:pPr>
            <w:r w:rsidRPr="00BC28F8">
              <w:t xml:space="preserve">A </w:t>
            </w:r>
            <w:r w:rsidR="000B05CB">
              <w:t>software shall</w:t>
            </w:r>
            <w:r w:rsidRPr="00BC28F8">
              <w:t xml:space="preserve"> exist, which pre-processes the raw images and prepares them for </w:t>
            </w:r>
            <w:r w:rsidR="005C7948">
              <w:t xml:space="preserve">subsequent </w:t>
            </w:r>
            <w:r w:rsidRPr="00BC28F8">
              <w:t xml:space="preserve">recognition. The </w:t>
            </w:r>
            <w:r w:rsidR="00123B4D">
              <w:t xml:space="preserve">system </w:t>
            </w:r>
            <w:r w:rsidR="006634E8">
              <w:t>shall</w:t>
            </w:r>
            <w:r w:rsidR="000B05CB" w:rsidRPr="00BC28F8">
              <w:t xml:space="preserve"> </w:t>
            </w:r>
            <w:r w:rsidRPr="00BC28F8">
              <w:t>compose</w:t>
            </w:r>
            <w:r w:rsidR="00123B4D">
              <w:t xml:space="preserve"> </w:t>
            </w:r>
            <w:r w:rsidR="00123B4D" w:rsidRPr="00BC28F8">
              <w:t>cloud imagery</w:t>
            </w:r>
            <w:r w:rsidRPr="00BC28F8">
              <w:t xml:space="preserve"> into a single sky picture (so called image “stitching”). </w:t>
            </w:r>
          </w:p>
        </w:tc>
      </w:tr>
      <w:tr w:rsidR="00585953" w:rsidRPr="00451314" w14:paraId="59362C30" w14:textId="77777777" w:rsidTr="00585953">
        <w:tc>
          <w:tcPr>
            <w:tcW w:w="2008" w:type="dxa"/>
          </w:tcPr>
          <w:p w14:paraId="7F59C4C8" w14:textId="77777777" w:rsidR="00585953" w:rsidRPr="00451314" w:rsidRDefault="00585953" w:rsidP="00585953">
            <w:pPr>
              <w:pStyle w:val="BodyText"/>
            </w:pPr>
            <w:r>
              <w:t>Status</w:t>
            </w:r>
          </w:p>
        </w:tc>
        <w:tc>
          <w:tcPr>
            <w:tcW w:w="7234" w:type="dxa"/>
          </w:tcPr>
          <w:p w14:paraId="31DF290A" w14:textId="77777777" w:rsidR="00585953" w:rsidRPr="00451314" w:rsidRDefault="00585953" w:rsidP="00585953">
            <w:pPr>
              <w:pStyle w:val="BodyText"/>
            </w:pPr>
            <w:r>
              <w:t>&lt;in progress&gt;</w:t>
            </w:r>
          </w:p>
        </w:tc>
      </w:tr>
      <w:tr w:rsidR="00585953" w:rsidRPr="00451314" w14:paraId="7A098A7C" w14:textId="77777777" w:rsidTr="00585953">
        <w:tc>
          <w:tcPr>
            <w:tcW w:w="2008" w:type="dxa"/>
          </w:tcPr>
          <w:p w14:paraId="0E4A1930" w14:textId="77777777" w:rsidR="00585953" w:rsidRPr="00451314" w:rsidRDefault="00585953" w:rsidP="00585953">
            <w:pPr>
              <w:pStyle w:val="BodyText"/>
            </w:pPr>
            <w:r w:rsidRPr="00451314">
              <w:t>Rationale</w:t>
            </w:r>
          </w:p>
        </w:tc>
        <w:tc>
          <w:tcPr>
            <w:tcW w:w="7234" w:type="dxa"/>
          </w:tcPr>
          <w:p w14:paraId="4BB5018E" w14:textId="46C822EB" w:rsidR="00585953" w:rsidRPr="005A0E3E" w:rsidRDefault="00585953" w:rsidP="00D000BA">
            <w:pPr>
              <w:pStyle w:val="BodyText"/>
            </w:pPr>
            <w:r w:rsidRPr="00BC28F8">
              <w:t xml:space="preserve">Raw images processing is necessary precondition for successful recognition. </w:t>
            </w:r>
            <w:r w:rsidR="00801D6E">
              <w:t xml:space="preserve">This requirement has been addressed by </w:t>
            </w:r>
            <w:r w:rsidR="000E225C">
              <w:t>PJ.</w:t>
            </w:r>
            <w:r w:rsidR="00801D6E">
              <w:t xml:space="preserve">18-04b “Airport MET Camera” </w:t>
            </w:r>
            <w:r w:rsidR="00801D6E">
              <w:fldChar w:fldCharType="begin"/>
            </w:r>
            <w:r w:rsidR="00801D6E">
              <w:instrText xml:space="preserve"> REF _Ref6405179 \r \h </w:instrText>
            </w:r>
            <w:r w:rsidR="00801D6E">
              <w:fldChar w:fldCharType="separate"/>
            </w:r>
            <w:r w:rsidR="00A835B1">
              <w:t>[48]</w:t>
            </w:r>
            <w:r w:rsidR="00801D6E">
              <w:fldChar w:fldCharType="end"/>
            </w:r>
            <w:r w:rsidR="00801D6E">
              <w:t>.</w:t>
            </w:r>
          </w:p>
        </w:tc>
      </w:tr>
      <w:tr w:rsidR="00585953" w:rsidRPr="00451314" w14:paraId="05FA2C40" w14:textId="77777777" w:rsidTr="00585953">
        <w:tc>
          <w:tcPr>
            <w:tcW w:w="2008" w:type="dxa"/>
          </w:tcPr>
          <w:p w14:paraId="5B12B872" w14:textId="77777777" w:rsidR="00585953" w:rsidRPr="00451314" w:rsidRDefault="00585953" w:rsidP="00585953">
            <w:pPr>
              <w:pStyle w:val="BodyText"/>
            </w:pPr>
            <w:r w:rsidRPr="00451314">
              <w:t>Category</w:t>
            </w:r>
          </w:p>
        </w:tc>
        <w:tc>
          <w:tcPr>
            <w:tcW w:w="7234" w:type="dxa"/>
          </w:tcPr>
          <w:p w14:paraId="783AE1ED" w14:textId="4B305B20" w:rsidR="00585953" w:rsidRPr="00451314" w:rsidRDefault="00585953" w:rsidP="00670082">
            <w:pPr>
              <w:pStyle w:val="BodyText"/>
            </w:pPr>
            <w:r w:rsidRPr="00963C4C">
              <w:t>&lt;</w:t>
            </w:r>
            <w:r>
              <w:t>Functional&gt;, &lt;IER&gt;</w:t>
            </w:r>
          </w:p>
        </w:tc>
      </w:tr>
    </w:tbl>
    <w:p w14:paraId="69803D22"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3E7F5E0C" w14:textId="77777777" w:rsidTr="004040D9">
        <w:tc>
          <w:tcPr>
            <w:tcW w:w="2708" w:type="dxa"/>
            <w:tcBorders>
              <w:top w:val="single" w:sz="4" w:space="0" w:color="auto"/>
              <w:left w:val="single" w:sz="4" w:space="0" w:color="auto"/>
              <w:bottom w:val="single" w:sz="4" w:space="0" w:color="auto"/>
              <w:right w:val="single" w:sz="4" w:space="0" w:color="auto"/>
            </w:tcBorders>
          </w:tcPr>
          <w:p w14:paraId="07326D48"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34972877"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25F837BF" w14:textId="77777777" w:rsidR="004040D9" w:rsidRPr="004040D9" w:rsidRDefault="004040D9" w:rsidP="004040D9">
            <w:pPr>
              <w:jc w:val="left"/>
              <w:rPr>
                <w:sz w:val="16"/>
              </w:rPr>
            </w:pPr>
            <w:r w:rsidRPr="004040D9">
              <w:rPr>
                <w:sz w:val="16"/>
              </w:rPr>
              <w:t>Identifier</w:t>
            </w:r>
          </w:p>
        </w:tc>
      </w:tr>
      <w:tr w:rsidR="004040D9" w14:paraId="586C82D3" w14:textId="77777777" w:rsidTr="004040D9">
        <w:tc>
          <w:tcPr>
            <w:tcW w:w="2708" w:type="dxa"/>
            <w:tcBorders>
              <w:top w:val="single" w:sz="4" w:space="0" w:color="auto"/>
              <w:left w:val="single" w:sz="4" w:space="0" w:color="auto"/>
              <w:bottom w:val="single" w:sz="4" w:space="0" w:color="auto"/>
              <w:right w:val="single" w:sz="4" w:space="0" w:color="auto"/>
            </w:tcBorders>
          </w:tcPr>
          <w:p w14:paraId="3747CD0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89130C7"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550914B7" w14:textId="77777777" w:rsidR="004040D9" w:rsidRPr="004040D9" w:rsidRDefault="004040D9" w:rsidP="004040D9">
            <w:pPr>
              <w:jc w:val="left"/>
              <w:rPr>
                <w:sz w:val="16"/>
              </w:rPr>
            </w:pPr>
            <w:r w:rsidRPr="004040D9">
              <w:rPr>
                <w:sz w:val="16"/>
              </w:rPr>
              <w:t>PJ.05-05</w:t>
            </w:r>
          </w:p>
        </w:tc>
      </w:tr>
      <w:tr w:rsidR="004040D9" w14:paraId="1F50FAAE" w14:textId="77777777" w:rsidTr="004040D9">
        <w:tc>
          <w:tcPr>
            <w:tcW w:w="2708" w:type="dxa"/>
            <w:tcBorders>
              <w:top w:val="single" w:sz="4" w:space="0" w:color="auto"/>
              <w:left w:val="single" w:sz="4" w:space="0" w:color="auto"/>
              <w:bottom w:val="single" w:sz="4" w:space="0" w:color="auto"/>
              <w:right w:val="single" w:sz="4" w:space="0" w:color="auto"/>
            </w:tcBorders>
          </w:tcPr>
          <w:p w14:paraId="55E3CA6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ED85431"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6C22AAEC" w14:textId="77777777" w:rsidR="004040D9" w:rsidRPr="004040D9" w:rsidRDefault="004040D9" w:rsidP="004040D9">
            <w:pPr>
              <w:jc w:val="left"/>
              <w:rPr>
                <w:sz w:val="16"/>
              </w:rPr>
            </w:pPr>
            <w:r w:rsidRPr="004040D9">
              <w:rPr>
                <w:sz w:val="16"/>
              </w:rPr>
              <w:t>Visibility/Cloud Automatic Detection</w:t>
            </w:r>
          </w:p>
          <w:p w14:paraId="090418BF" w14:textId="77777777" w:rsidR="004040D9" w:rsidRPr="004040D9" w:rsidRDefault="004040D9" w:rsidP="004040D9">
            <w:pPr>
              <w:jc w:val="left"/>
              <w:rPr>
                <w:sz w:val="16"/>
              </w:rPr>
            </w:pPr>
            <w:r w:rsidRPr="004040D9">
              <w:rPr>
                <w:sz w:val="16"/>
              </w:rPr>
              <w:t>C06 Local MET Information</w:t>
            </w:r>
          </w:p>
          <w:p w14:paraId="7D361859" w14:textId="77777777" w:rsidR="004040D9" w:rsidRPr="004040D9" w:rsidRDefault="004040D9" w:rsidP="004040D9">
            <w:pPr>
              <w:jc w:val="left"/>
              <w:rPr>
                <w:sz w:val="16"/>
              </w:rPr>
            </w:pPr>
            <w:r w:rsidRPr="004040D9">
              <w:rPr>
                <w:sz w:val="16"/>
              </w:rPr>
              <w:t>Aerodrome Weather Information Management</w:t>
            </w:r>
          </w:p>
        </w:tc>
      </w:tr>
      <w:tr w:rsidR="004040D9" w14:paraId="1C0EFFD1" w14:textId="77777777" w:rsidTr="004040D9">
        <w:tc>
          <w:tcPr>
            <w:tcW w:w="2708" w:type="dxa"/>
            <w:tcBorders>
              <w:top w:val="single" w:sz="4" w:space="0" w:color="auto"/>
              <w:left w:val="single" w:sz="4" w:space="0" w:color="auto"/>
              <w:bottom w:val="single" w:sz="4" w:space="0" w:color="auto"/>
              <w:right w:val="single" w:sz="4" w:space="0" w:color="auto"/>
            </w:tcBorders>
          </w:tcPr>
          <w:p w14:paraId="00ADB1B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2877E6B"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4309868B" w14:textId="77777777" w:rsidR="004040D9" w:rsidRPr="004040D9" w:rsidRDefault="004040D9" w:rsidP="004040D9">
            <w:pPr>
              <w:jc w:val="left"/>
              <w:rPr>
                <w:sz w:val="16"/>
              </w:rPr>
            </w:pPr>
            <w:r w:rsidRPr="004040D9">
              <w:rPr>
                <w:sz w:val="16"/>
              </w:rPr>
              <w:t>AWOS</w:t>
            </w:r>
          </w:p>
          <w:p w14:paraId="5F7B6643" w14:textId="77777777" w:rsidR="004040D9" w:rsidRPr="004040D9" w:rsidRDefault="004040D9" w:rsidP="004040D9">
            <w:pPr>
              <w:jc w:val="left"/>
              <w:rPr>
                <w:sz w:val="16"/>
              </w:rPr>
            </w:pPr>
            <w:r w:rsidRPr="004040D9">
              <w:rPr>
                <w:sz w:val="16"/>
              </w:rPr>
              <w:t>VIS Camera</w:t>
            </w:r>
          </w:p>
        </w:tc>
      </w:tr>
      <w:tr w:rsidR="004040D9" w14:paraId="6F11A568" w14:textId="77777777" w:rsidTr="004040D9">
        <w:tc>
          <w:tcPr>
            <w:tcW w:w="2708" w:type="dxa"/>
            <w:tcBorders>
              <w:top w:val="single" w:sz="4" w:space="0" w:color="auto"/>
              <w:left w:val="single" w:sz="4" w:space="0" w:color="auto"/>
              <w:bottom w:val="single" w:sz="4" w:space="0" w:color="auto"/>
              <w:right w:val="single" w:sz="4" w:space="0" w:color="auto"/>
            </w:tcBorders>
          </w:tcPr>
          <w:p w14:paraId="0678C8D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2BDF117"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2BD6EB67"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45D1428F" w14:textId="77777777" w:rsidTr="004040D9">
        <w:tc>
          <w:tcPr>
            <w:tcW w:w="2708" w:type="dxa"/>
            <w:tcBorders>
              <w:top w:val="single" w:sz="4" w:space="0" w:color="auto"/>
              <w:left w:val="single" w:sz="4" w:space="0" w:color="auto"/>
              <w:bottom w:val="single" w:sz="4" w:space="0" w:color="auto"/>
              <w:right w:val="single" w:sz="4" w:space="0" w:color="auto"/>
            </w:tcBorders>
          </w:tcPr>
          <w:p w14:paraId="1303829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8B4AADA"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160B2D30"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31018244" w14:textId="77777777" w:rsidR="00585953" w:rsidRDefault="00585953" w:rsidP="00585953"/>
    <w:p w14:paraId="08984E71" w14:textId="77777777" w:rsidR="00D000BA" w:rsidRPr="00451314" w:rsidRDefault="00D000BA" w:rsidP="00D000BA">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D000BA" w:rsidRPr="00F36E9C" w14:paraId="5ADE7825" w14:textId="77777777" w:rsidTr="007827DE">
        <w:tc>
          <w:tcPr>
            <w:tcW w:w="2008" w:type="dxa"/>
          </w:tcPr>
          <w:p w14:paraId="5605F17B" w14:textId="77777777" w:rsidR="00D000BA" w:rsidRPr="00451314" w:rsidRDefault="00D000BA" w:rsidP="007827DE">
            <w:pPr>
              <w:pStyle w:val="BodyText"/>
            </w:pPr>
            <w:r w:rsidRPr="00451314">
              <w:t>Identifier</w:t>
            </w:r>
          </w:p>
        </w:tc>
        <w:tc>
          <w:tcPr>
            <w:tcW w:w="7234" w:type="dxa"/>
          </w:tcPr>
          <w:p w14:paraId="3D0DF0DF" w14:textId="0B9BAAC6" w:rsidR="00D000BA" w:rsidRPr="00F36E9C" w:rsidRDefault="00D000BA" w:rsidP="00670082">
            <w:pPr>
              <w:pStyle w:val="BodyText"/>
            </w:pPr>
            <w:r w:rsidRPr="00F36E9C">
              <w:t>REQ-</w:t>
            </w:r>
            <w:r>
              <w:t>05.05</w:t>
            </w:r>
            <w:r w:rsidRPr="00F36E9C">
              <w:t>-TS-</w:t>
            </w:r>
            <w:r>
              <w:t>RAWO.000</w:t>
            </w:r>
            <w:r w:rsidR="00670082">
              <w:t>4</w:t>
            </w:r>
          </w:p>
        </w:tc>
      </w:tr>
      <w:tr w:rsidR="00D000BA" w:rsidRPr="00451314" w14:paraId="009B9CC9" w14:textId="77777777" w:rsidTr="007827DE">
        <w:tc>
          <w:tcPr>
            <w:tcW w:w="2008" w:type="dxa"/>
          </w:tcPr>
          <w:p w14:paraId="23B41B2E" w14:textId="77777777" w:rsidR="00D000BA" w:rsidRPr="00451314" w:rsidRDefault="00D000BA" w:rsidP="007827DE">
            <w:pPr>
              <w:pStyle w:val="BodyText"/>
            </w:pPr>
            <w:r w:rsidRPr="00451314">
              <w:t>Title</w:t>
            </w:r>
          </w:p>
        </w:tc>
        <w:tc>
          <w:tcPr>
            <w:tcW w:w="7234" w:type="dxa"/>
          </w:tcPr>
          <w:p w14:paraId="4F83713A" w14:textId="26E8F9CE" w:rsidR="00D000BA" w:rsidRPr="00451314" w:rsidRDefault="00D000BA" w:rsidP="00D000BA">
            <w:pPr>
              <w:pStyle w:val="BodyText"/>
            </w:pPr>
            <w:r w:rsidRPr="00BC28F8">
              <w:t>Image pre-processing</w:t>
            </w:r>
            <w:r>
              <w:t xml:space="preserve">  - blurring/removal of sensitive content</w:t>
            </w:r>
          </w:p>
        </w:tc>
      </w:tr>
      <w:tr w:rsidR="00D000BA" w:rsidRPr="00451314" w14:paraId="5F50A3DE" w14:textId="77777777" w:rsidTr="007827DE">
        <w:tc>
          <w:tcPr>
            <w:tcW w:w="2008" w:type="dxa"/>
          </w:tcPr>
          <w:p w14:paraId="6CDA6EE8" w14:textId="77777777" w:rsidR="00D000BA" w:rsidRPr="00451314" w:rsidRDefault="00D000BA" w:rsidP="007827DE">
            <w:pPr>
              <w:pStyle w:val="BodyText"/>
            </w:pPr>
            <w:r w:rsidRPr="00451314">
              <w:t>Requirement</w:t>
            </w:r>
          </w:p>
        </w:tc>
        <w:tc>
          <w:tcPr>
            <w:tcW w:w="7234" w:type="dxa"/>
          </w:tcPr>
          <w:p w14:paraId="12DDBAB6" w14:textId="4717901A" w:rsidR="00D000BA" w:rsidRPr="00451314" w:rsidRDefault="00D000BA" w:rsidP="00801D6E">
            <w:pPr>
              <w:pStyle w:val="BodyText"/>
            </w:pPr>
            <w:r w:rsidRPr="00BC28F8">
              <w:t xml:space="preserve">According to local law requirements, a software for recognition of human faces and car identification plates </w:t>
            </w:r>
            <w:r>
              <w:t>shall</w:t>
            </w:r>
            <w:r w:rsidRPr="00BC28F8">
              <w:t xml:space="preserve"> be applied and </w:t>
            </w:r>
            <w:r w:rsidR="00123B4D">
              <w:t>the software shall blur</w:t>
            </w:r>
            <w:r w:rsidR="00123B4D" w:rsidRPr="00BC28F8">
              <w:t xml:space="preserve">/remove </w:t>
            </w:r>
            <w:r w:rsidRPr="00BC28F8">
              <w:t>th</w:t>
            </w:r>
            <w:r>
              <w:t>ese</w:t>
            </w:r>
            <w:r w:rsidRPr="00BC28F8">
              <w:t xml:space="preserve"> parts of image from pictures</w:t>
            </w:r>
            <w:r w:rsidR="00D60F08">
              <w:t>, if applicable</w:t>
            </w:r>
            <w:r w:rsidR="00D60F08" w:rsidRPr="00BC28F8">
              <w:t>.</w:t>
            </w:r>
            <w:r w:rsidRPr="00BC28F8">
              <w:t>.</w:t>
            </w:r>
          </w:p>
        </w:tc>
      </w:tr>
      <w:tr w:rsidR="00D000BA" w:rsidRPr="00451314" w14:paraId="7AAC3743" w14:textId="77777777" w:rsidTr="007827DE">
        <w:tc>
          <w:tcPr>
            <w:tcW w:w="2008" w:type="dxa"/>
          </w:tcPr>
          <w:p w14:paraId="33AB6DFD" w14:textId="77777777" w:rsidR="00D000BA" w:rsidRPr="00451314" w:rsidRDefault="00D000BA" w:rsidP="007827DE">
            <w:pPr>
              <w:pStyle w:val="BodyText"/>
            </w:pPr>
            <w:r>
              <w:t>Status</w:t>
            </w:r>
          </w:p>
        </w:tc>
        <w:tc>
          <w:tcPr>
            <w:tcW w:w="7234" w:type="dxa"/>
          </w:tcPr>
          <w:p w14:paraId="52A763CB" w14:textId="77777777" w:rsidR="00D000BA" w:rsidRPr="00451314" w:rsidRDefault="00D000BA" w:rsidP="007827DE">
            <w:pPr>
              <w:pStyle w:val="BodyText"/>
            </w:pPr>
            <w:r>
              <w:t>&lt;in progress&gt;</w:t>
            </w:r>
          </w:p>
        </w:tc>
      </w:tr>
      <w:tr w:rsidR="00D000BA" w:rsidRPr="00451314" w14:paraId="585A3C01" w14:textId="77777777" w:rsidTr="007827DE">
        <w:tc>
          <w:tcPr>
            <w:tcW w:w="2008" w:type="dxa"/>
          </w:tcPr>
          <w:p w14:paraId="3BD10159" w14:textId="77777777" w:rsidR="00D000BA" w:rsidRPr="00451314" w:rsidRDefault="00D000BA" w:rsidP="007827DE">
            <w:pPr>
              <w:pStyle w:val="BodyText"/>
            </w:pPr>
            <w:r w:rsidRPr="00451314">
              <w:t>Rationale</w:t>
            </w:r>
          </w:p>
        </w:tc>
        <w:tc>
          <w:tcPr>
            <w:tcW w:w="7234" w:type="dxa"/>
          </w:tcPr>
          <w:p w14:paraId="5C2D7E7C" w14:textId="37FB6944" w:rsidR="00D000BA" w:rsidRPr="005A0E3E" w:rsidRDefault="00D000BA" w:rsidP="00123B4D">
            <w:pPr>
              <w:pStyle w:val="BodyText"/>
            </w:pPr>
            <w:r w:rsidRPr="00BC28F8">
              <w:t xml:space="preserve">As far as camera can capture public space partially, </w:t>
            </w:r>
            <w:r w:rsidR="00123B4D">
              <w:t xml:space="preserve">it </w:t>
            </w:r>
            <w:r w:rsidR="0052502F">
              <w:t>shall</w:t>
            </w:r>
            <w:r w:rsidRPr="00BC28F8">
              <w:t xml:space="preserve"> me</w:t>
            </w:r>
            <w:r w:rsidR="00123B4D">
              <w:t>e</w:t>
            </w:r>
            <w:r w:rsidRPr="00BC28F8">
              <w:t>t</w:t>
            </w:r>
            <w:r w:rsidR="00123B4D">
              <w:t xml:space="preserve"> </w:t>
            </w:r>
            <w:r w:rsidR="00123B4D" w:rsidRPr="00BC28F8">
              <w:t>the law</w:t>
            </w:r>
            <w:r w:rsidRPr="00BC28F8">
              <w:t>.</w:t>
            </w:r>
            <w:r w:rsidR="00801D6E">
              <w:t xml:space="preserve"> This requirement has been addressed by </w:t>
            </w:r>
            <w:r w:rsidR="000E225C">
              <w:t>PJ.</w:t>
            </w:r>
            <w:r w:rsidR="00801D6E">
              <w:t xml:space="preserve">18-04b “Airport MET Camera” </w:t>
            </w:r>
            <w:r w:rsidR="00801D6E">
              <w:fldChar w:fldCharType="begin"/>
            </w:r>
            <w:r w:rsidR="00801D6E">
              <w:instrText xml:space="preserve"> REF _Ref6405179 \r \h </w:instrText>
            </w:r>
            <w:r w:rsidR="00801D6E">
              <w:fldChar w:fldCharType="separate"/>
            </w:r>
            <w:r w:rsidR="00A835B1">
              <w:t>[48]</w:t>
            </w:r>
            <w:r w:rsidR="00801D6E">
              <w:fldChar w:fldCharType="end"/>
            </w:r>
            <w:r w:rsidR="00801D6E">
              <w:t>.</w:t>
            </w:r>
          </w:p>
        </w:tc>
      </w:tr>
      <w:tr w:rsidR="00D000BA" w:rsidRPr="00451314" w14:paraId="7DAC5F4B" w14:textId="77777777" w:rsidTr="007827DE">
        <w:tc>
          <w:tcPr>
            <w:tcW w:w="2008" w:type="dxa"/>
          </w:tcPr>
          <w:p w14:paraId="18BCCDDA" w14:textId="77777777" w:rsidR="00D000BA" w:rsidRPr="00451314" w:rsidRDefault="00D000BA" w:rsidP="007827DE">
            <w:pPr>
              <w:pStyle w:val="BodyText"/>
            </w:pPr>
            <w:r w:rsidRPr="00451314">
              <w:t>Category</w:t>
            </w:r>
          </w:p>
        </w:tc>
        <w:tc>
          <w:tcPr>
            <w:tcW w:w="7234" w:type="dxa"/>
          </w:tcPr>
          <w:p w14:paraId="1E31F5B8" w14:textId="749851A9" w:rsidR="00D000BA" w:rsidRPr="00451314" w:rsidRDefault="00D000BA" w:rsidP="00896026">
            <w:pPr>
              <w:pStyle w:val="BodyText"/>
            </w:pPr>
            <w:r w:rsidRPr="00963C4C">
              <w:t>&lt;</w:t>
            </w:r>
            <w:r>
              <w:t xml:space="preserve">Functional&gt;, </w:t>
            </w:r>
            <w:r w:rsidR="00670082">
              <w:t>&lt;IER&gt;</w:t>
            </w:r>
            <w:r>
              <w:t xml:space="preserve"> </w:t>
            </w:r>
          </w:p>
        </w:tc>
      </w:tr>
    </w:tbl>
    <w:p w14:paraId="58D0BD13" w14:textId="77777777" w:rsidR="00D000BA" w:rsidRPr="00451314" w:rsidRDefault="00D000BA" w:rsidP="00D000BA">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93E6CEF" w14:textId="77777777" w:rsidTr="004040D9">
        <w:tc>
          <w:tcPr>
            <w:tcW w:w="2708" w:type="dxa"/>
            <w:tcBorders>
              <w:top w:val="single" w:sz="4" w:space="0" w:color="auto"/>
              <w:left w:val="single" w:sz="4" w:space="0" w:color="auto"/>
              <w:bottom w:val="single" w:sz="4" w:space="0" w:color="auto"/>
              <w:right w:val="single" w:sz="4" w:space="0" w:color="auto"/>
            </w:tcBorders>
          </w:tcPr>
          <w:p w14:paraId="12D3AE15"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5DCA29ED"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2FB7622F" w14:textId="77777777" w:rsidR="004040D9" w:rsidRPr="004040D9" w:rsidRDefault="004040D9" w:rsidP="004040D9">
            <w:pPr>
              <w:jc w:val="left"/>
              <w:rPr>
                <w:sz w:val="16"/>
              </w:rPr>
            </w:pPr>
            <w:r w:rsidRPr="004040D9">
              <w:rPr>
                <w:sz w:val="16"/>
              </w:rPr>
              <w:t>Identifier</w:t>
            </w:r>
          </w:p>
        </w:tc>
      </w:tr>
      <w:tr w:rsidR="004040D9" w14:paraId="7CE0292D" w14:textId="77777777" w:rsidTr="004040D9">
        <w:tc>
          <w:tcPr>
            <w:tcW w:w="2708" w:type="dxa"/>
            <w:tcBorders>
              <w:top w:val="single" w:sz="4" w:space="0" w:color="auto"/>
              <w:left w:val="single" w:sz="4" w:space="0" w:color="auto"/>
              <w:bottom w:val="single" w:sz="4" w:space="0" w:color="auto"/>
              <w:right w:val="single" w:sz="4" w:space="0" w:color="auto"/>
            </w:tcBorders>
          </w:tcPr>
          <w:p w14:paraId="5AE5C7B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C2BAED7"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72DF5581" w14:textId="77777777" w:rsidR="004040D9" w:rsidRPr="004040D9" w:rsidRDefault="004040D9" w:rsidP="004040D9">
            <w:pPr>
              <w:jc w:val="left"/>
              <w:rPr>
                <w:sz w:val="16"/>
              </w:rPr>
            </w:pPr>
            <w:r w:rsidRPr="004040D9">
              <w:rPr>
                <w:sz w:val="16"/>
              </w:rPr>
              <w:t>PJ.05-05</w:t>
            </w:r>
          </w:p>
        </w:tc>
      </w:tr>
      <w:tr w:rsidR="004040D9" w14:paraId="29435034" w14:textId="77777777" w:rsidTr="004040D9">
        <w:tc>
          <w:tcPr>
            <w:tcW w:w="2708" w:type="dxa"/>
            <w:tcBorders>
              <w:top w:val="single" w:sz="4" w:space="0" w:color="auto"/>
              <w:left w:val="single" w:sz="4" w:space="0" w:color="auto"/>
              <w:bottom w:val="single" w:sz="4" w:space="0" w:color="auto"/>
              <w:right w:val="single" w:sz="4" w:space="0" w:color="auto"/>
            </w:tcBorders>
          </w:tcPr>
          <w:p w14:paraId="3E98922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E2C47F8"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03D1F8D2" w14:textId="77777777" w:rsidR="004040D9" w:rsidRPr="004040D9" w:rsidRDefault="004040D9" w:rsidP="004040D9">
            <w:pPr>
              <w:jc w:val="left"/>
              <w:rPr>
                <w:sz w:val="16"/>
              </w:rPr>
            </w:pPr>
            <w:r w:rsidRPr="004040D9">
              <w:rPr>
                <w:sz w:val="16"/>
              </w:rPr>
              <w:t>Aerodrome Weather Information Management</w:t>
            </w:r>
          </w:p>
        </w:tc>
      </w:tr>
      <w:tr w:rsidR="004040D9" w14:paraId="3BED03ED" w14:textId="77777777" w:rsidTr="004040D9">
        <w:tc>
          <w:tcPr>
            <w:tcW w:w="2708" w:type="dxa"/>
            <w:tcBorders>
              <w:top w:val="single" w:sz="4" w:space="0" w:color="auto"/>
              <w:left w:val="single" w:sz="4" w:space="0" w:color="auto"/>
              <w:bottom w:val="single" w:sz="4" w:space="0" w:color="auto"/>
              <w:right w:val="single" w:sz="4" w:space="0" w:color="auto"/>
            </w:tcBorders>
          </w:tcPr>
          <w:p w14:paraId="1668B26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9911F9D"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5F76B016" w14:textId="77777777" w:rsidR="004040D9" w:rsidRPr="004040D9" w:rsidRDefault="004040D9" w:rsidP="004040D9">
            <w:pPr>
              <w:jc w:val="left"/>
              <w:rPr>
                <w:sz w:val="16"/>
              </w:rPr>
            </w:pPr>
            <w:r w:rsidRPr="004040D9">
              <w:rPr>
                <w:sz w:val="16"/>
              </w:rPr>
              <w:t>VIS Camera</w:t>
            </w:r>
          </w:p>
          <w:p w14:paraId="674E24F7" w14:textId="77777777" w:rsidR="004040D9" w:rsidRPr="004040D9" w:rsidRDefault="004040D9" w:rsidP="004040D9">
            <w:pPr>
              <w:jc w:val="left"/>
              <w:rPr>
                <w:sz w:val="16"/>
              </w:rPr>
            </w:pPr>
            <w:r w:rsidRPr="004040D9">
              <w:rPr>
                <w:sz w:val="16"/>
              </w:rPr>
              <w:t>IR Camera</w:t>
            </w:r>
          </w:p>
        </w:tc>
      </w:tr>
      <w:tr w:rsidR="004040D9" w14:paraId="6525625F" w14:textId="77777777" w:rsidTr="004040D9">
        <w:tc>
          <w:tcPr>
            <w:tcW w:w="2708" w:type="dxa"/>
            <w:tcBorders>
              <w:top w:val="single" w:sz="4" w:space="0" w:color="auto"/>
              <w:left w:val="single" w:sz="4" w:space="0" w:color="auto"/>
              <w:bottom w:val="single" w:sz="4" w:space="0" w:color="auto"/>
              <w:right w:val="single" w:sz="4" w:space="0" w:color="auto"/>
            </w:tcBorders>
          </w:tcPr>
          <w:p w14:paraId="0EBC800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08859B7"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39E6C521"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0B2CA516" w14:textId="77777777" w:rsidTr="004040D9">
        <w:tc>
          <w:tcPr>
            <w:tcW w:w="2708" w:type="dxa"/>
            <w:tcBorders>
              <w:top w:val="single" w:sz="4" w:space="0" w:color="auto"/>
              <w:left w:val="single" w:sz="4" w:space="0" w:color="auto"/>
              <w:bottom w:val="single" w:sz="4" w:space="0" w:color="auto"/>
              <w:right w:val="single" w:sz="4" w:space="0" w:color="auto"/>
            </w:tcBorders>
          </w:tcPr>
          <w:p w14:paraId="663BB91E"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C398F3D"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6738DABE"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5F0CC96D" w14:textId="77777777" w:rsidR="00D000BA" w:rsidRDefault="00D000BA" w:rsidP="00585953"/>
    <w:p w14:paraId="21EF2D2B"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6AF56B20" w14:textId="77777777" w:rsidTr="00585953">
        <w:tc>
          <w:tcPr>
            <w:tcW w:w="2008" w:type="dxa"/>
          </w:tcPr>
          <w:p w14:paraId="6FA48284" w14:textId="77777777" w:rsidR="00585953" w:rsidRPr="005A0E3E" w:rsidRDefault="00585953" w:rsidP="00585953">
            <w:pPr>
              <w:pStyle w:val="BodyText"/>
            </w:pPr>
            <w:r w:rsidRPr="005A0E3E">
              <w:t>Identifier</w:t>
            </w:r>
          </w:p>
        </w:tc>
        <w:tc>
          <w:tcPr>
            <w:tcW w:w="7234" w:type="dxa"/>
          </w:tcPr>
          <w:p w14:paraId="152FEF20" w14:textId="3DA74F9A" w:rsidR="00585953" w:rsidRPr="005A0E3E" w:rsidRDefault="00585953" w:rsidP="00670082">
            <w:pPr>
              <w:pStyle w:val="BodyText"/>
            </w:pPr>
            <w:r w:rsidRPr="00F36E9C">
              <w:t>REQ-</w:t>
            </w:r>
            <w:r>
              <w:t>05.05</w:t>
            </w:r>
            <w:r w:rsidRPr="00F36E9C">
              <w:t>-TS-</w:t>
            </w:r>
            <w:r>
              <w:t>RAWO.</w:t>
            </w:r>
            <w:r w:rsidR="00670082">
              <w:t>0005</w:t>
            </w:r>
          </w:p>
        </w:tc>
      </w:tr>
      <w:tr w:rsidR="00585953" w:rsidRPr="00451314" w14:paraId="461AC9D5" w14:textId="77777777" w:rsidTr="00585953">
        <w:tc>
          <w:tcPr>
            <w:tcW w:w="2008" w:type="dxa"/>
          </w:tcPr>
          <w:p w14:paraId="641B95EC" w14:textId="77777777" w:rsidR="00585953" w:rsidRPr="005A0E3E" w:rsidRDefault="00585953" w:rsidP="00585953">
            <w:pPr>
              <w:pStyle w:val="BodyText"/>
            </w:pPr>
            <w:r w:rsidRPr="005A0E3E">
              <w:t>Title</w:t>
            </w:r>
          </w:p>
        </w:tc>
        <w:tc>
          <w:tcPr>
            <w:tcW w:w="7234" w:type="dxa"/>
          </w:tcPr>
          <w:p w14:paraId="11535CC6" w14:textId="66552C1C" w:rsidR="00585953" w:rsidRPr="005A0E3E" w:rsidRDefault="00585953" w:rsidP="00585953">
            <w:pPr>
              <w:pStyle w:val="BodyText"/>
            </w:pPr>
            <w:r w:rsidRPr="00BC28F8">
              <w:t xml:space="preserve">Camera imagery </w:t>
            </w:r>
            <w:r w:rsidR="000C01B6" w:rsidRPr="00BC28F8">
              <w:t>SWIM service</w:t>
            </w:r>
          </w:p>
        </w:tc>
      </w:tr>
      <w:tr w:rsidR="00585953" w:rsidRPr="00451314" w14:paraId="6511E05F" w14:textId="77777777" w:rsidTr="00585953">
        <w:tc>
          <w:tcPr>
            <w:tcW w:w="2008" w:type="dxa"/>
          </w:tcPr>
          <w:p w14:paraId="0CBDC92C" w14:textId="77777777" w:rsidR="00585953" w:rsidRPr="005A0E3E" w:rsidRDefault="00585953" w:rsidP="00585953">
            <w:pPr>
              <w:pStyle w:val="BodyText"/>
            </w:pPr>
            <w:r w:rsidRPr="005A0E3E">
              <w:t>Requirement</w:t>
            </w:r>
          </w:p>
        </w:tc>
        <w:tc>
          <w:tcPr>
            <w:tcW w:w="7234" w:type="dxa"/>
          </w:tcPr>
          <w:p w14:paraId="67DB59D3" w14:textId="29CE5F70" w:rsidR="00585953" w:rsidRPr="005A0E3E" w:rsidRDefault="00123B4D" w:rsidP="00123B4D">
            <w:pPr>
              <w:pStyle w:val="BodyText"/>
            </w:pPr>
            <w:r>
              <w:t>The system shall provide</w:t>
            </w:r>
            <w:r w:rsidRPr="00BC28F8">
              <w:t xml:space="preserve"> </w:t>
            </w:r>
            <w:r w:rsidR="00585953" w:rsidRPr="00BC28F8">
              <w:t>SWIM compatible service for airport image</w:t>
            </w:r>
            <w:r w:rsidR="00BD0F1A">
              <w:t>ry</w:t>
            </w:r>
            <w:r w:rsidR="00585953" w:rsidRPr="00BC28F8">
              <w:t xml:space="preserve"> distribution.</w:t>
            </w:r>
          </w:p>
        </w:tc>
      </w:tr>
      <w:tr w:rsidR="00585953" w:rsidRPr="00451314" w14:paraId="3E09A23C" w14:textId="77777777" w:rsidTr="00585953">
        <w:tc>
          <w:tcPr>
            <w:tcW w:w="2008" w:type="dxa"/>
          </w:tcPr>
          <w:p w14:paraId="79D98BDA" w14:textId="77777777" w:rsidR="00585953" w:rsidRPr="005A0E3E" w:rsidRDefault="00585953" w:rsidP="00585953">
            <w:pPr>
              <w:pStyle w:val="BodyText"/>
            </w:pPr>
            <w:r w:rsidRPr="005A0E3E">
              <w:t>Status</w:t>
            </w:r>
          </w:p>
        </w:tc>
        <w:tc>
          <w:tcPr>
            <w:tcW w:w="7234" w:type="dxa"/>
          </w:tcPr>
          <w:p w14:paraId="29D72741" w14:textId="77777777" w:rsidR="00585953" w:rsidRPr="005A0E3E" w:rsidRDefault="00585953" w:rsidP="00585953">
            <w:pPr>
              <w:pStyle w:val="BodyText"/>
            </w:pPr>
            <w:r w:rsidRPr="005A0E3E">
              <w:t>&lt;in progress&gt;</w:t>
            </w:r>
          </w:p>
        </w:tc>
      </w:tr>
      <w:tr w:rsidR="00585953" w:rsidRPr="00451314" w14:paraId="57B5F0AD" w14:textId="77777777" w:rsidTr="00585953">
        <w:tc>
          <w:tcPr>
            <w:tcW w:w="2008" w:type="dxa"/>
          </w:tcPr>
          <w:p w14:paraId="12A1A56D" w14:textId="77777777" w:rsidR="00585953" w:rsidRPr="005A0E3E" w:rsidRDefault="00585953" w:rsidP="00585953">
            <w:pPr>
              <w:pStyle w:val="BodyText"/>
            </w:pPr>
            <w:r w:rsidRPr="005A0E3E">
              <w:t>Rationale</w:t>
            </w:r>
          </w:p>
        </w:tc>
        <w:tc>
          <w:tcPr>
            <w:tcW w:w="7234" w:type="dxa"/>
          </w:tcPr>
          <w:p w14:paraId="5E5400F7" w14:textId="07E6DA9D" w:rsidR="00585953" w:rsidRPr="005A0E3E" w:rsidRDefault="00585953" w:rsidP="00585953">
            <w:pPr>
              <w:pStyle w:val="BodyText"/>
            </w:pPr>
            <w:r w:rsidRPr="00BC28F8">
              <w:t>SWIM compatible interfaces facilitate data interchange between systems.</w:t>
            </w:r>
            <w:r w:rsidR="00590E68">
              <w:t xml:space="preserve"> This requirement is planned to be addressed by </w:t>
            </w:r>
            <w:r w:rsidR="000E225C">
              <w:t>PJ.</w:t>
            </w:r>
            <w:r w:rsidR="00590E68">
              <w:t xml:space="preserve">18-04b “Remote Tower MET Service” </w:t>
            </w:r>
            <w:r w:rsidR="00590E68">
              <w:fldChar w:fldCharType="begin"/>
            </w:r>
            <w:r w:rsidR="00590E68">
              <w:instrText xml:space="preserve"> REF _Ref6403269 \r \h </w:instrText>
            </w:r>
            <w:r w:rsidR="00590E68">
              <w:fldChar w:fldCharType="separate"/>
            </w:r>
            <w:r w:rsidR="00A835B1">
              <w:t>[47]</w:t>
            </w:r>
            <w:r w:rsidR="00590E68">
              <w:fldChar w:fldCharType="end"/>
            </w:r>
            <w:r w:rsidR="00590E68">
              <w:t>.</w:t>
            </w:r>
          </w:p>
        </w:tc>
      </w:tr>
      <w:tr w:rsidR="00585953" w:rsidRPr="00451314" w14:paraId="622E8328" w14:textId="77777777" w:rsidTr="00585953">
        <w:tc>
          <w:tcPr>
            <w:tcW w:w="2008" w:type="dxa"/>
          </w:tcPr>
          <w:p w14:paraId="79DEFABB" w14:textId="77777777" w:rsidR="00585953" w:rsidRPr="005A0E3E" w:rsidRDefault="00585953" w:rsidP="00585953">
            <w:pPr>
              <w:pStyle w:val="BodyText"/>
            </w:pPr>
            <w:r w:rsidRPr="005A0E3E">
              <w:t>Category</w:t>
            </w:r>
          </w:p>
        </w:tc>
        <w:tc>
          <w:tcPr>
            <w:tcW w:w="7234" w:type="dxa"/>
          </w:tcPr>
          <w:p w14:paraId="7A45C89F" w14:textId="633D89BA" w:rsidR="00585953" w:rsidRPr="005A0E3E" w:rsidRDefault="00585953" w:rsidP="0087007E">
            <w:pPr>
              <w:pStyle w:val="BodyText"/>
            </w:pPr>
            <w:r w:rsidRPr="005A0E3E">
              <w:t xml:space="preserve">&lt;Functional&gt;, &lt;IER&gt;, </w:t>
            </w:r>
            <w:r>
              <w:t>&lt;Interoperability&gt;</w:t>
            </w:r>
          </w:p>
        </w:tc>
      </w:tr>
    </w:tbl>
    <w:p w14:paraId="2D6A7810"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7B305517" w14:textId="77777777" w:rsidTr="004040D9">
        <w:tc>
          <w:tcPr>
            <w:tcW w:w="2708" w:type="dxa"/>
            <w:tcBorders>
              <w:top w:val="single" w:sz="4" w:space="0" w:color="auto"/>
              <w:left w:val="single" w:sz="4" w:space="0" w:color="auto"/>
              <w:bottom w:val="single" w:sz="4" w:space="0" w:color="auto"/>
              <w:right w:val="single" w:sz="4" w:space="0" w:color="auto"/>
            </w:tcBorders>
          </w:tcPr>
          <w:p w14:paraId="53E4C87C"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0AEC1FCE"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F8CE4C0" w14:textId="77777777" w:rsidR="004040D9" w:rsidRPr="004040D9" w:rsidRDefault="004040D9" w:rsidP="004040D9">
            <w:pPr>
              <w:jc w:val="left"/>
              <w:rPr>
                <w:sz w:val="16"/>
              </w:rPr>
            </w:pPr>
            <w:r w:rsidRPr="004040D9">
              <w:rPr>
                <w:sz w:val="16"/>
              </w:rPr>
              <w:t>Identifier</w:t>
            </w:r>
          </w:p>
        </w:tc>
      </w:tr>
      <w:tr w:rsidR="004040D9" w14:paraId="7C5470AE" w14:textId="77777777" w:rsidTr="004040D9">
        <w:tc>
          <w:tcPr>
            <w:tcW w:w="2708" w:type="dxa"/>
            <w:tcBorders>
              <w:top w:val="single" w:sz="4" w:space="0" w:color="auto"/>
              <w:left w:val="single" w:sz="4" w:space="0" w:color="auto"/>
              <w:bottom w:val="single" w:sz="4" w:space="0" w:color="auto"/>
              <w:right w:val="single" w:sz="4" w:space="0" w:color="auto"/>
            </w:tcBorders>
          </w:tcPr>
          <w:p w14:paraId="083D4E2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2EC7002"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3391D2E5" w14:textId="77777777" w:rsidR="004040D9" w:rsidRPr="004040D9" w:rsidRDefault="004040D9" w:rsidP="004040D9">
            <w:pPr>
              <w:jc w:val="left"/>
              <w:rPr>
                <w:sz w:val="16"/>
              </w:rPr>
            </w:pPr>
            <w:r w:rsidRPr="004040D9">
              <w:rPr>
                <w:sz w:val="16"/>
              </w:rPr>
              <w:t>PJ.05-05</w:t>
            </w:r>
          </w:p>
        </w:tc>
      </w:tr>
      <w:tr w:rsidR="004040D9" w14:paraId="29C304D7" w14:textId="77777777" w:rsidTr="004040D9">
        <w:tc>
          <w:tcPr>
            <w:tcW w:w="2708" w:type="dxa"/>
            <w:tcBorders>
              <w:top w:val="single" w:sz="4" w:space="0" w:color="auto"/>
              <w:left w:val="single" w:sz="4" w:space="0" w:color="auto"/>
              <w:bottom w:val="single" w:sz="4" w:space="0" w:color="auto"/>
              <w:right w:val="single" w:sz="4" w:space="0" w:color="auto"/>
            </w:tcBorders>
          </w:tcPr>
          <w:p w14:paraId="4E73CD1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B8F5A7F"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558F98FF" w14:textId="77777777" w:rsidR="004040D9" w:rsidRPr="004040D9" w:rsidRDefault="004040D9" w:rsidP="004040D9">
            <w:pPr>
              <w:jc w:val="left"/>
              <w:rPr>
                <w:sz w:val="16"/>
              </w:rPr>
            </w:pPr>
            <w:r w:rsidRPr="004040D9">
              <w:rPr>
                <w:sz w:val="16"/>
              </w:rPr>
              <w:t>Aerodrome Weather Information Management</w:t>
            </w:r>
          </w:p>
          <w:p w14:paraId="00ED46D5" w14:textId="77777777" w:rsidR="004040D9" w:rsidRPr="004040D9" w:rsidRDefault="004040D9" w:rsidP="004040D9">
            <w:pPr>
              <w:jc w:val="left"/>
              <w:rPr>
                <w:sz w:val="16"/>
              </w:rPr>
            </w:pPr>
            <w:r w:rsidRPr="004040D9">
              <w:rPr>
                <w:sz w:val="16"/>
              </w:rPr>
              <w:t>MET-GATE (PJ.05-05)</w:t>
            </w:r>
          </w:p>
        </w:tc>
      </w:tr>
      <w:tr w:rsidR="004040D9" w14:paraId="1D9DD42A" w14:textId="77777777" w:rsidTr="004040D9">
        <w:tc>
          <w:tcPr>
            <w:tcW w:w="2708" w:type="dxa"/>
            <w:tcBorders>
              <w:top w:val="single" w:sz="4" w:space="0" w:color="auto"/>
              <w:left w:val="single" w:sz="4" w:space="0" w:color="auto"/>
              <w:bottom w:val="single" w:sz="4" w:space="0" w:color="auto"/>
              <w:right w:val="single" w:sz="4" w:space="0" w:color="auto"/>
            </w:tcBorders>
          </w:tcPr>
          <w:p w14:paraId="399D6D1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76E1D06"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065C4A5F"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0401EEF4" w14:textId="77777777" w:rsidTr="004040D9">
        <w:tc>
          <w:tcPr>
            <w:tcW w:w="2708" w:type="dxa"/>
            <w:tcBorders>
              <w:top w:val="single" w:sz="4" w:space="0" w:color="auto"/>
              <w:left w:val="single" w:sz="4" w:space="0" w:color="auto"/>
              <w:bottom w:val="single" w:sz="4" w:space="0" w:color="auto"/>
              <w:right w:val="single" w:sz="4" w:space="0" w:color="auto"/>
            </w:tcBorders>
          </w:tcPr>
          <w:p w14:paraId="4AE104D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5833459"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057C136D"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49B89D35" w14:textId="77777777" w:rsidR="00585953" w:rsidRDefault="00585953" w:rsidP="00585953"/>
    <w:p w14:paraId="4A73D73D"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42704896" w14:textId="77777777" w:rsidTr="00585953">
        <w:tc>
          <w:tcPr>
            <w:tcW w:w="2008" w:type="dxa"/>
          </w:tcPr>
          <w:p w14:paraId="591528F5" w14:textId="77777777" w:rsidR="00585953" w:rsidRPr="00451314" w:rsidRDefault="00585953" w:rsidP="00585953">
            <w:pPr>
              <w:pStyle w:val="BodyText"/>
            </w:pPr>
            <w:r w:rsidRPr="00451314">
              <w:t>Identifier</w:t>
            </w:r>
          </w:p>
        </w:tc>
        <w:tc>
          <w:tcPr>
            <w:tcW w:w="7234" w:type="dxa"/>
          </w:tcPr>
          <w:p w14:paraId="1BD12B21" w14:textId="1B8989CD" w:rsidR="00585953" w:rsidRPr="00F36E9C" w:rsidRDefault="00585953" w:rsidP="00670082">
            <w:pPr>
              <w:pStyle w:val="BodyText"/>
            </w:pPr>
            <w:r w:rsidRPr="00F36E9C">
              <w:t>REQ-</w:t>
            </w:r>
            <w:r>
              <w:t>05.05</w:t>
            </w:r>
            <w:r w:rsidRPr="00F36E9C">
              <w:t>-TS-</w:t>
            </w:r>
            <w:r>
              <w:t>RAWO.</w:t>
            </w:r>
            <w:r w:rsidR="00670082">
              <w:t>0006</w:t>
            </w:r>
          </w:p>
        </w:tc>
      </w:tr>
      <w:tr w:rsidR="00585953" w:rsidRPr="00451314" w14:paraId="0F55C514" w14:textId="77777777" w:rsidTr="00585953">
        <w:tc>
          <w:tcPr>
            <w:tcW w:w="2008" w:type="dxa"/>
          </w:tcPr>
          <w:p w14:paraId="689D73CA" w14:textId="77777777" w:rsidR="00585953" w:rsidRPr="00451314" w:rsidRDefault="00585953" w:rsidP="00585953">
            <w:pPr>
              <w:pStyle w:val="BodyText"/>
            </w:pPr>
            <w:r w:rsidRPr="00451314">
              <w:t>Title</w:t>
            </w:r>
          </w:p>
        </w:tc>
        <w:tc>
          <w:tcPr>
            <w:tcW w:w="7234" w:type="dxa"/>
          </w:tcPr>
          <w:p w14:paraId="7B6FE94A" w14:textId="301007FC" w:rsidR="00585953" w:rsidRPr="00451314" w:rsidRDefault="00585953" w:rsidP="00585953">
            <w:pPr>
              <w:pStyle w:val="BodyText"/>
            </w:pPr>
            <w:r w:rsidRPr="00BC28F8">
              <w:t>Airport surroundings layout</w:t>
            </w:r>
            <w:r w:rsidR="00BD6701">
              <w:t xml:space="preserve"> – daylight visibility points</w:t>
            </w:r>
          </w:p>
        </w:tc>
      </w:tr>
      <w:tr w:rsidR="00585953" w:rsidRPr="00451314" w14:paraId="25F91A41" w14:textId="77777777" w:rsidTr="00585953">
        <w:tc>
          <w:tcPr>
            <w:tcW w:w="2008" w:type="dxa"/>
          </w:tcPr>
          <w:p w14:paraId="68765A38" w14:textId="77777777" w:rsidR="00585953" w:rsidRPr="00451314" w:rsidRDefault="00585953" w:rsidP="00585953">
            <w:pPr>
              <w:pStyle w:val="BodyText"/>
            </w:pPr>
            <w:r w:rsidRPr="00451314">
              <w:t>Requirement</w:t>
            </w:r>
          </w:p>
        </w:tc>
        <w:tc>
          <w:tcPr>
            <w:tcW w:w="7234" w:type="dxa"/>
          </w:tcPr>
          <w:p w14:paraId="1F6FFAE6" w14:textId="06785092" w:rsidR="00585953" w:rsidRPr="00451314" w:rsidRDefault="00585953" w:rsidP="00D000BA">
            <w:pPr>
              <w:pStyle w:val="BodyText"/>
            </w:pPr>
            <w:r w:rsidRPr="00BC28F8">
              <w:t xml:space="preserve">The system shall have, in its internal database, the topology of </w:t>
            </w:r>
            <w:r w:rsidR="00BD6701">
              <w:t xml:space="preserve">daylight </w:t>
            </w:r>
            <w:r w:rsidRPr="00BC28F8">
              <w:t xml:space="preserve">visibility points around the airport, including their distances from observation point. </w:t>
            </w:r>
          </w:p>
        </w:tc>
      </w:tr>
      <w:tr w:rsidR="00585953" w:rsidRPr="00451314" w14:paraId="0D929BD7" w14:textId="77777777" w:rsidTr="00585953">
        <w:tc>
          <w:tcPr>
            <w:tcW w:w="2008" w:type="dxa"/>
          </w:tcPr>
          <w:p w14:paraId="6070FB24" w14:textId="77777777" w:rsidR="00585953" w:rsidRPr="00451314" w:rsidRDefault="00585953" w:rsidP="00585953">
            <w:pPr>
              <w:pStyle w:val="BodyText"/>
            </w:pPr>
            <w:r>
              <w:t>Status</w:t>
            </w:r>
          </w:p>
        </w:tc>
        <w:tc>
          <w:tcPr>
            <w:tcW w:w="7234" w:type="dxa"/>
          </w:tcPr>
          <w:p w14:paraId="695F7183" w14:textId="77777777" w:rsidR="00585953" w:rsidRPr="00451314" w:rsidRDefault="00585953" w:rsidP="00585953">
            <w:pPr>
              <w:pStyle w:val="BodyText"/>
            </w:pPr>
            <w:r>
              <w:t>&lt;in progress&gt;</w:t>
            </w:r>
          </w:p>
        </w:tc>
      </w:tr>
      <w:tr w:rsidR="00585953" w:rsidRPr="00451314" w14:paraId="057EFA45" w14:textId="77777777" w:rsidTr="00585953">
        <w:tc>
          <w:tcPr>
            <w:tcW w:w="2008" w:type="dxa"/>
          </w:tcPr>
          <w:p w14:paraId="4C713423" w14:textId="77777777" w:rsidR="00585953" w:rsidRPr="00451314" w:rsidRDefault="00585953" w:rsidP="00585953">
            <w:pPr>
              <w:pStyle w:val="BodyText"/>
            </w:pPr>
            <w:r w:rsidRPr="00451314">
              <w:t>Rationale</w:t>
            </w:r>
          </w:p>
        </w:tc>
        <w:tc>
          <w:tcPr>
            <w:tcW w:w="7234" w:type="dxa"/>
          </w:tcPr>
          <w:p w14:paraId="2DEA02ED" w14:textId="11290FCE" w:rsidR="00585953" w:rsidRPr="005A0E3E" w:rsidRDefault="00585953" w:rsidP="002D4E90">
            <w:pPr>
              <w:pStyle w:val="BodyText"/>
            </w:pPr>
            <w:r w:rsidRPr="00BC28F8">
              <w:t xml:space="preserve">To measure true prevailing visibility around the airport, the </w:t>
            </w:r>
            <w:r w:rsidR="00BD6701">
              <w:t xml:space="preserve">database of daylight </w:t>
            </w:r>
            <w:r w:rsidRPr="00BC28F8">
              <w:t>visibility points in certain known distances</w:t>
            </w:r>
            <w:r w:rsidR="002D4E90">
              <w:t xml:space="preserve"> shall be established</w:t>
            </w:r>
            <w:r w:rsidR="00BD6701">
              <w:t>, in accordance with visibility definition in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Pr="00BC28F8">
              <w:t>.</w:t>
            </w:r>
          </w:p>
        </w:tc>
      </w:tr>
      <w:tr w:rsidR="00585953" w:rsidRPr="00451314" w14:paraId="1D202312" w14:textId="77777777" w:rsidTr="00585953">
        <w:tc>
          <w:tcPr>
            <w:tcW w:w="2008" w:type="dxa"/>
          </w:tcPr>
          <w:p w14:paraId="7353D712" w14:textId="77777777" w:rsidR="00585953" w:rsidRPr="00451314" w:rsidRDefault="00585953" w:rsidP="00585953">
            <w:pPr>
              <w:pStyle w:val="BodyText"/>
            </w:pPr>
            <w:r w:rsidRPr="00451314">
              <w:t>Category</w:t>
            </w:r>
          </w:p>
        </w:tc>
        <w:tc>
          <w:tcPr>
            <w:tcW w:w="7234" w:type="dxa"/>
          </w:tcPr>
          <w:p w14:paraId="726EBB9B" w14:textId="6F50047C" w:rsidR="00585953" w:rsidRPr="00451314" w:rsidRDefault="00585953" w:rsidP="00C526DE">
            <w:pPr>
              <w:pStyle w:val="BodyText"/>
            </w:pPr>
            <w:r w:rsidRPr="00963C4C">
              <w:t>&lt;</w:t>
            </w:r>
            <w:r>
              <w:t>Functional&gt;</w:t>
            </w:r>
          </w:p>
        </w:tc>
      </w:tr>
    </w:tbl>
    <w:p w14:paraId="74EE2375"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4DBFE92C" w14:textId="77777777" w:rsidTr="004040D9">
        <w:tc>
          <w:tcPr>
            <w:tcW w:w="2708" w:type="dxa"/>
            <w:tcBorders>
              <w:top w:val="single" w:sz="4" w:space="0" w:color="auto"/>
              <w:left w:val="single" w:sz="4" w:space="0" w:color="auto"/>
              <w:bottom w:val="single" w:sz="4" w:space="0" w:color="auto"/>
              <w:right w:val="single" w:sz="4" w:space="0" w:color="auto"/>
            </w:tcBorders>
          </w:tcPr>
          <w:p w14:paraId="51CCDE6C"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3B7DBA77"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616729EA" w14:textId="77777777" w:rsidR="004040D9" w:rsidRPr="004040D9" w:rsidRDefault="004040D9" w:rsidP="004040D9">
            <w:pPr>
              <w:jc w:val="left"/>
              <w:rPr>
                <w:sz w:val="16"/>
              </w:rPr>
            </w:pPr>
            <w:r w:rsidRPr="004040D9">
              <w:rPr>
                <w:sz w:val="16"/>
              </w:rPr>
              <w:t>Identifier</w:t>
            </w:r>
          </w:p>
        </w:tc>
      </w:tr>
      <w:tr w:rsidR="004040D9" w14:paraId="4689A894" w14:textId="77777777" w:rsidTr="004040D9">
        <w:tc>
          <w:tcPr>
            <w:tcW w:w="2708" w:type="dxa"/>
            <w:tcBorders>
              <w:top w:val="single" w:sz="4" w:space="0" w:color="auto"/>
              <w:left w:val="single" w:sz="4" w:space="0" w:color="auto"/>
              <w:bottom w:val="single" w:sz="4" w:space="0" w:color="auto"/>
              <w:right w:val="single" w:sz="4" w:space="0" w:color="auto"/>
            </w:tcBorders>
          </w:tcPr>
          <w:p w14:paraId="56611DC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6C0C24B"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0BEAB761" w14:textId="77777777" w:rsidR="004040D9" w:rsidRPr="004040D9" w:rsidRDefault="004040D9" w:rsidP="004040D9">
            <w:pPr>
              <w:jc w:val="left"/>
              <w:rPr>
                <w:sz w:val="16"/>
              </w:rPr>
            </w:pPr>
            <w:r w:rsidRPr="004040D9">
              <w:rPr>
                <w:sz w:val="16"/>
              </w:rPr>
              <w:t>PJ.05-05</w:t>
            </w:r>
          </w:p>
        </w:tc>
      </w:tr>
      <w:tr w:rsidR="004040D9" w14:paraId="5F23FB90" w14:textId="77777777" w:rsidTr="004040D9">
        <w:tc>
          <w:tcPr>
            <w:tcW w:w="2708" w:type="dxa"/>
            <w:tcBorders>
              <w:top w:val="single" w:sz="4" w:space="0" w:color="auto"/>
              <w:left w:val="single" w:sz="4" w:space="0" w:color="auto"/>
              <w:bottom w:val="single" w:sz="4" w:space="0" w:color="auto"/>
              <w:right w:val="single" w:sz="4" w:space="0" w:color="auto"/>
            </w:tcBorders>
          </w:tcPr>
          <w:p w14:paraId="2A15134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59158A6"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34028137" w14:textId="77777777" w:rsidR="004040D9" w:rsidRPr="004040D9" w:rsidRDefault="004040D9" w:rsidP="004040D9">
            <w:pPr>
              <w:jc w:val="left"/>
              <w:rPr>
                <w:sz w:val="16"/>
              </w:rPr>
            </w:pPr>
            <w:r w:rsidRPr="004040D9">
              <w:rPr>
                <w:sz w:val="16"/>
              </w:rPr>
              <w:t>Aerodrome Weather Information Management</w:t>
            </w:r>
          </w:p>
        </w:tc>
      </w:tr>
      <w:tr w:rsidR="004040D9" w14:paraId="4BFB7A5B" w14:textId="77777777" w:rsidTr="004040D9">
        <w:tc>
          <w:tcPr>
            <w:tcW w:w="2708" w:type="dxa"/>
            <w:tcBorders>
              <w:top w:val="single" w:sz="4" w:space="0" w:color="auto"/>
              <w:left w:val="single" w:sz="4" w:space="0" w:color="auto"/>
              <w:bottom w:val="single" w:sz="4" w:space="0" w:color="auto"/>
              <w:right w:val="single" w:sz="4" w:space="0" w:color="auto"/>
            </w:tcBorders>
          </w:tcPr>
          <w:p w14:paraId="0276A25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C3E09EB"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130F45F5" w14:textId="77777777" w:rsidR="004040D9" w:rsidRPr="004040D9" w:rsidRDefault="004040D9" w:rsidP="004040D9">
            <w:pPr>
              <w:jc w:val="left"/>
              <w:rPr>
                <w:sz w:val="16"/>
              </w:rPr>
            </w:pPr>
            <w:r w:rsidRPr="004040D9">
              <w:rPr>
                <w:sz w:val="16"/>
              </w:rPr>
              <w:t>C06 Local MET Information</w:t>
            </w:r>
          </w:p>
        </w:tc>
      </w:tr>
      <w:tr w:rsidR="004040D9" w14:paraId="28C5FC95" w14:textId="77777777" w:rsidTr="004040D9">
        <w:tc>
          <w:tcPr>
            <w:tcW w:w="2708" w:type="dxa"/>
            <w:tcBorders>
              <w:top w:val="single" w:sz="4" w:space="0" w:color="auto"/>
              <w:left w:val="single" w:sz="4" w:space="0" w:color="auto"/>
              <w:bottom w:val="single" w:sz="4" w:space="0" w:color="auto"/>
              <w:right w:val="single" w:sz="4" w:space="0" w:color="auto"/>
            </w:tcBorders>
          </w:tcPr>
          <w:p w14:paraId="0991D14D"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A171B17"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237709F7"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4CB4BDD0" w14:textId="77777777" w:rsidTr="004040D9">
        <w:tc>
          <w:tcPr>
            <w:tcW w:w="2708" w:type="dxa"/>
            <w:tcBorders>
              <w:top w:val="single" w:sz="4" w:space="0" w:color="auto"/>
              <w:left w:val="single" w:sz="4" w:space="0" w:color="auto"/>
              <w:bottom w:val="single" w:sz="4" w:space="0" w:color="auto"/>
              <w:right w:val="single" w:sz="4" w:space="0" w:color="auto"/>
            </w:tcBorders>
          </w:tcPr>
          <w:p w14:paraId="4E77AE4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065C4F0"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B4121A6"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3B093B48" w14:textId="77777777" w:rsidR="00D000BA" w:rsidRDefault="00D000BA" w:rsidP="00D000BA"/>
    <w:p w14:paraId="5F3655D8" w14:textId="77777777" w:rsidR="00D000BA" w:rsidRPr="00451314" w:rsidRDefault="00D000BA" w:rsidP="00D000BA">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D000BA" w:rsidRPr="00F36E9C" w14:paraId="357067A3" w14:textId="77777777" w:rsidTr="007827DE">
        <w:tc>
          <w:tcPr>
            <w:tcW w:w="2008" w:type="dxa"/>
          </w:tcPr>
          <w:p w14:paraId="4288176F" w14:textId="77777777" w:rsidR="00D000BA" w:rsidRPr="00451314" w:rsidRDefault="00D000BA" w:rsidP="007827DE">
            <w:pPr>
              <w:pStyle w:val="BodyText"/>
            </w:pPr>
            <w:r w:rsidRPr="00451314">
              <w:t>Identifier</w:t>
            </w:r>
          </w:p>
        </w:tc>
        <w:tc>
          <w:tcPr>
            <w:tcW w:w="7234" w:type="dxa"/>
          </w:tcPr>
          <w:p w14:paraId="79F7E09A" w14:textId="6B5B0830" w:rsidR="00D000BA" w:rsidRPr="00F36E9C" w:rsidRDefault="00D000BA" w:rsidP="00C526DE">
            <w:pPr>
              <w:pStyle w:val="BodyText"/>
            </w:pPr>
            <w:r w:rsidRPr="00F36E9C">
              <w:t>REQ-</w:t>
            </w:r>
            <w:r>
              <w:t>05.05</w:t>
            </w:r>
            <w:r w:rsidRPr="00F36E9C">
              <w:t>-TS-</w:t>
            </w:r>
            <w:r>
              <w:t>RAWO.000</w:t>
            </w:r>
            <w:r w:rsidR="00C526DE">
              <w:t>7</w:t>
            </w:r>
          </w:p>
        </w:tc>
      </w:tr>
      <w:tr w:rsidR="00D000BA" w:rsidRPr="00451314" w14:paraId="18A6DE7C" w14:textId="77777777" w:rsidTr="007827DE">
        <w:tc>
          <w:tcPr>
            <w:tcW w:w="2008" w:type="dxa"/>
          </w:tcPr>
          <w:p w14:paraId="34449D13" w14:textId="77777777" w:rsidR="00D000BA" w:rsidRPr="00451314" w:rsidRDefault="00D000BA" w:rsidP="007827DE">
            <w:pPr>
              <w:pStyle w:val="BodyText"/>
            </w:pPr>
            <w:r w:rsidRPr="00451314">
              <w:t>Title</w:t>
            </w:r>
          </w:p>
        </w:tc>
        <w:tc>
          <w:tcPr>
            <w:tcW w:w="7234" w:type="dxa"/>
          </w:tcPr>
          <w:p w14:paraId="474AB8F8" w14:textId="3426BF06" w:rsidR="00D000BA" w:rsidRPr="00451314" w:rsidRDefault="00BD6701" w:rsidP="00BD6701">
            <w:pPr>
              <w:pStyle w:val="BodyText"/>
            </w:pPr>
            <w:r w:rsidRPr="00BC28F8">
              <w:t>Airport surroundings layout</w:t>
            </w:r>
            <w:r>
              <w:t xml:space="preserve"> – night</w:t>
            </w:r>
            <w:r w:rsidR="00470C37">
              <w:t>-</w:t>
            </w:r>
            <w:r>
              <w:t>time visibility points</w:t>
            </w:r>
          </w:p>
        </w:tc>
      </w:tr>
      <w:tr w:rsidR="00D000BA" w:rsidRPr="00451314" w14:paraId="1761E62A" w14:textId="77777777" w:rsidTr="007827DE">
        <w:tc>
          <w:tcPr>
            <w:tcW w:w="2008" w:type="dxa"/>
          </w:tcPr>
          <w:p w14:paraId="54B1ED19" w14:textId="77777777" w:rsidR="00D000BA" w:rsidRPr="00451314" w:rsidRDefault="00D000BA" w:rsidP="007827DE">
            <w:pPr>
              <w:pStyle w:val="BodyText"/>
            </w:pPr>
            <w:r w:rsidRPr="00451314">
              <w:t>Requirement</w:t>
            </w:r>
          </w:p>
        </w:tc>
        <w:tc>
          <w:tcPr>
            <w:tcW w:w="7234" w:type="dxa"/>
          </w:tcPr>
          <w:p w14:paraId="48E1BECF" w14:textId="0634C1BA" w:rsidR="00D000BA" w:rsidRPr="00451314" w:rsidRDefault="00BD6701" w:rsidP="00BD6701">
            <w:pPr>
              <w:pStyle w:val="BodyText"/>
            </w:pPr>
            <w:r w:rsidRPr="00BC28F8">
              <w:t>The system shall have, in its in</w:t>
            </w:r>
            <w:r>
              <w:t>ternal database, t</w:t>
            </w:r>
            <w:r w:rsidR="00D000BA" w:rsidRPr="00BC28F8">
              <w:t xml:space="preserve">he topology of </w:t>
            </w:r>
            <w:r>
              <w:t>night</w:t>
            </w:r>
            <w:r w:rsidR="00470C37">
              <w:t>-</w:t>
            </w:r>
            <w:r>
              <w:t xml:space="preserve">time </w:t>
            </w:r>
            <w:r w:rsidR="00D000BA" w:rsidRPr="00BC28F8">
              <w:t>visibility points around the airport, including their di</w:t>
            </w:r>
            <w:r w:rsidR="00355086">
              <w:t>stances from observation point</w:t>
            </w:r>
            <w:r w:rsidR="00D000BA" w:rsidRPr="00BC28F8">
              <w:t>.</w:t>
            </w:r>
          </w:p>
        </w:tc>
      </w:tr>
      <w:tr w:rsidR="00D000BA" w:rsidRPr="00451314" w14:paraId="36BD37D6" w14:textId="77777777" w:rsidTr="007827DE">
        <w:tc>
          <w:tcPr>
            <w:tcW w:w="2008" w:type="dxa"/>
          </w:tcPr>
          <w:p w14:paraId="21C7A05E" w14:textId="77777777" w:rsidR="00D000BA" w:rsidRPr="00451314" w:rsidRDefault="00D000BA" w:rsidP="007827DE">
            <w:pPr>
              <w:pStyle w:val="BodyText"/>
            </w:pPr>
            <w:r>
              <w:t>Status</w:t>
            </w:r>
          </w:p>
        </w:tc>
        <w:tc>
          <w:tcPr>
            <w:tcW w:w="7234" w:type="dxa"/>
          </w:tcPr>
          <w:p w14:paraId="025FF817" w14:textId="77777777" w:rsidR="00D000BA" w:rsidRPr="00451314" w:rsidRDefault="00D000BA" w:rsidP="007827DE">
            <w:pPr>
              <w:pStyle w:val="BodyText"/>
            </w:pPr>
            <w:r>
              <w:t>&lt;in progress&gt;</w:t>
            </w:r>
          </w:p>
        </w:tc>
      </w:tr>
      <w:tr w:rsidR="00D000BA" w:rsidRPr="00451314" w14:paraId="2E5640D6" w14:textId="77777777" w:rsidTr="007827DE">
        <w:tc>
          <w:tcPr>
            <w:tcW w:w="2008" w:type="dxa"/>
          </w:tcPr>
          <w:p w14:paraId="1413F067" w14:textId="77777777" w:rsidR="00D000BA" w:rsidRPr="00451314" w:rsidRDefault="00D000BA" w:rsidP="007827DE">
            <w:pPr>
              <w:pStyle w:val="BodyText"/>
            </w:pPr>
            <w:r w:rsidRPr="00451314">
              <w:t>Rationale</w:t>
            </w:r>
          </w:p>
        </w:tc>
        <w:tc>
          <w:tcPr>
            <w:tcW w:w="7234" w:type="dxa"/>
          </w:tcPr>
          <w:p w14:paraId="5BFA59DC" w14:textId="792EB908" w:rsidR="00D000BA" w:rsidRPr="005A0E3E" w:rsidRDefault="00DC3A1F" w:rsidP="00470C37">
            <w:pPr>
              <w:pStyle w:val="BodyText"/>
            </w:pPr>
            <w:r w:rsidRPr="00BC28F8">
              <w:t xml:space="preserve">To measure true prevailing visibility around the airport, the </w:t>
            </w:r>
            <w:r w:rsidR="00470C37">
              <w:t xml:space="preserve">system shall establish </w:t>
            </w:r>
            <w:r>
              <w:t xml:space="preserve">database of </w:t>
            </w:r>
            <w:r w:rsidR="003A5F74">
              <w:t>night</w:t>
            </w:r>
            <w:r w:rsidR="00470C37">
              <w:t>-</w:t>
            </w:r>
            <w:r w:rsidR="003A5F74">
              <w:t>time</w:t>
            </w:r>
            <w:r>
              <w:t xml:space="preserve"> </w:t>
            </w:r>
            <w:r w:rsidRPr="00BC28F8">
              <w:t>visibility points in certain known distances</w:t>
            </w:r>
            <w:r>
              <w:t>, in accordance with visibility definition in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t>.</w:t>
            </w:r>
          </w:p>
        </w:tc>
      </w:tr>
      <w:tr w:rsidR="00D000BA" w:rsidRPr="00451314" w14:paraId="1E9A5BF9" w14:textId="77777777" w:rsidTr="007827DE">
        <w:tc>
          <w:tcPr>
            <w:tcW w:w="2008" w:type="dxa"/>
          </w:tcPr>
          <w:p w14:paraId="3E022B82" w14:textId="77777777" w:rsidR="00D000BA" w:rsidRPr="00451314" w:rsidRDefault="00D000BA" w:rsidP="007827DE">
            <w:pPr>
              <w:pStyle w:val="BodyText"/>
            </w:pPr>
            <w:r w:rsidRPr="00451314">
              <w:t>Category</w:t>
            </w:r>
          </w:p>
        </w:tc>
        <w:tc>
          <w:tcPr>
            <w:tcW w:w="7234" w:type="dxa"/>
          </w:tcPr>
          <w:p w14:paraId="744BE4ED" w14:textId="2FE09C54" w:rsidR="00D000BA" w:rsidRPr="00451314" w:rsidRDefault="00D000BA" w:rsidP="007827DE">
            <w:pPr>
              <w:pStyle w:val="BodyText"/>
            </w:pPr>
            <w:r w:rsidRPr="00963C4C">
              <w:t>&lt;</w:t>
            </w:r>
            <w:r w:rsidR="00C526DE">
              <w:t>Functional&gt;</w:t>
            </w:r>
          </w:p>
        </w:tc>
      </w:tr>
    </w:tbl>
    <w:p w14:paraId="22C72D4F" w14:textId="77777777" w:rsidR="00D000BA" w:rsidRPr="00451314" w:rsidRDefault="00D000BA" w:rsidP="00D000BA">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115D3B49" w14:textId="77777777" w:rsidTr="004040D9">
        <w:tc>
          <w:tcPr>
            <w:tcW w:w="2708" w:type="dxa"/>
            <w:tcBorders>
              <w:top w:val="single" w:sz="4" w:space="0" w:color="auto"/>
              <w:left w:val="single" w:sz="4" w:space="0" w:color="auto"/>
              <w:bottom w:val="single" w:sz="4" w:space="0" w:color="auto"/>
              <w:right w:val="single" w:sz="4" w:space="0" w:color="auto"/>
            </w:tcBorders>
          </w:tcPr>
          <w:p w14:paraId="66CBB3A9"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2FB8585A"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4E223522" w14:textId="77777777" w:rsidR="004040D9" w:rsidRPr="004040D9" w:rsidRDefault="004040D9" w:rsidP="004040D9">
            <w:pPr>
              <w:jc w:val="left"/>
              <w:rPr>
                <w:sz w:val="16"/>
              </w:rPr>
            </w:pPr>
            <w:r w:rsidRPr="004040D9">
              <w:rPr>
                <w:sz w:val="16"/>
              </w:rPr>
              <w:t>Identifier</w:t>
            </w:r>
          </w:p>
        </w:tc>
      </w:tr>
      <w:tr w:rsidR="004040D9" w14:paraId="2F7EAC8E" w14:textId="77777777" w:rsidTr="004040D9">
        <w:tc>
          <w:tcPr>
            <w:tcW w:w="2708" w:type="dxa"/>
            <w:tcBorders>
              <w:top w:val="single" w:sz="4" w:space="0" w:color="auto"/>
              <w:left w:val="single" w:sz="4" w:space="0" w:color="auto"/>
              <w:bottom w:val="single" w:sz="4" w:space="0" w:color="auto"/>
              <w:right w:val="single" w:sz="4" w:space="0" w:color="auto"/>
            </w:tcBorders>
          </w:tcPr>
          <w:p w14:paraId="40B8228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3109789"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5E925974" w14:textId="77777777" w:rsidR="004040D9" w:rsidRPr="004040D9" w:rsidRDefault="004040D9" w:rsidP="004040D9">
            <w:pPr>
              <w:jc w:val="left"/>
              <w:rPr>
                <w:sz w:val="16"/>
              </w:rPr>
            </w:pPr>
            <w:r w:rsidRPr="004040D9">
              <w:rPr>
                <w:sz w:val="16"/>
              </w:rPr>
              <w:t>PJ.05-05</w:t>
            </w:r>
          </w:p>
        </w:tc>
      </w:tr>
      <w:tr w:rsidR="004040D9" w14:paraId="7F134067" w14:textId="77777777" w:rsidTr="004040D9">
        <w:tc>
          <w:tcPr>
            <w:tcW w:w="2708" w:type="dxa"/>
            <w:tcBorders>
              <w:top w:val="single" w:sz="4" w:space="0" w:color="auto"/>
              <w:left w:val="single" w:sz="4" w:space="0" w:color="auto"/>
              <w:bottom w:val="single" w:sz="4" w:space="0" w:color="auto"/>
              <w:right w:val="single" w:sz="4" w:space="0" w:color="auto"/>
            </w:tcBorders>
          </w:tcPr>
          <w:p w14:paraId="29AE8F4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8BAE8B7"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257E731F" w14:textId="77777777" w:rsidR="004040D9" w:rsidRPr="004040D9" w:rsidRDefault="004040D9" w:rsidP="004040D9">
            <w:pPr>
              <w:jc w:val="left"/>
              <w:rPr>
                <w:sz w:val="16"/>
              </w:rPr>
            </w:pPr>
            <w:r w:rsidRPr="004040D9">
              <w:rPr>
                <w:sz w:val="16"/>
              </w:rPr>
              <w:t>Aerodrome Weather Information Management</w:t>
            </w:r>
          </w:p>
        </w:tc>
      </w:tr>
      <w:tr w:rsidR="004040D9" w14:paraId="68C50FE1" w14:textId="77777777" w:rsidTr="004040D9">
        <w:tc>
          <w:tcPr>
            <w:tcW w:w="2708" w:type="dxa"/>
            <w:tcBorders>
              <w:top w:val="single" w:sz="4" w:space="0" w:color="auto"/>
              <w:left w:val="single" w:sz="4" w:space="0" w:color="auto"/>
              <w:bottom w:val="single" w:sz="4" w:space="0" w:color="auto"/>
              <w:right w:val="single" w:sz="4" w:space="0" w:color="auto"/>
            </w:tcBorders>
          </w:tcPr>
          <w:p w14:paraId="209AAEF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9365998"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65181AB2" w14:textId="77777777" w:rsidR="004040D9" w:rsidRPr="004040D9" w:rsidRDefault="004040D9" w:rsidP="004040D9">
            <w:pPr>
              <w:jc w:val="left"/>
              <w:rPr>
                <w:sz w:val="16"/>
              </w:rPr>
            </w:pPr>
            <w:r w:rsidRPr="004040D9">
              <w:rPr>
                <w:sz w:val="16"/>
              </w:rPr>
              <w:t>C06 Local MET Information</w:t>
            </w:r>
          </w:p>
        </w:tc>
      </w:tr>
      <w:tr w:rsidR="004040D9" w14:paraId="65C87202" w14:textId="77777777" w:rsidTr="004040D9">
        <w:tc>
          <w:tcPr>
            <w:tcW w:w="2708" w:type="dxa"/>
            <w:tcBorders>
              <w:top w:val="single" w:sz="4" w:space="0" w:color="auto"/>
              <w:left w:val="single" w:sz="4" w:space="0" w:color="auto"/>
              <w:bottom w:val="single" w:sz="4" w:space="0" w:color="auto"/>
              <w:right w:val="single" w:sz="4" w:space="0" w:color="auto"/>
            </w:tcBorders>
          </w:tcPr>
          <w:p w14:paraId="6AFF162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702F50B"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277F9D76"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010F3963" w14:textId="77777777" w:rsidTr="004040D9">
        <w:tc>
          <w:tcPr>
            <w:tcW w:w="2708" w:type="dxa"/>
            <w:tcBorders>
              <w:top w:val="single" w:sz="4" w:space="0" w:color="auto"/>
              <w:left w:val="single" w:sz="4" w:space="0" w:color="auto"/>
              <w:bottom w:val="single" w:sz="4" w:space="0" w:color="auto"/>
              <w:right w:val="single" w:sz="4" w:space="0" w:color="auto"/>
            </w:tcBorders>
          </w:tcPr>
          <w:p w14:paraId="55CAB52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C939D3C"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2603F65E"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579C8FB9" w14:textId="77777777" w:rsidR="00585953" w:rsidRDefault="00585953" w:rsidP="00585953"/>
    <w:p w14:paraId="2C4295DC"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6FFD549E" w14:textId="77777777" w:rsidTr="00585953">
        <w:tc>
          <w:tcPr>
            <w:tcW w:w="2008" w:type="dxa"/>
          </w:tcPr>
          <w:p w14:paraId="117BD0BF" w14:textId="77777777" w:rsidR="00585953" w:rsidRPr="005A0E3E" w:rsidRDefault="00585953" w:rsidP="00585953">
            <w:pPr>
              <w:pStyle w:val="BodyText"/>
            </w:pPr>
            <w:r w:rsidRPr="005A0E3E">
              <w:t>Identifier</w:t>
            </w:r>
          </w:p>
        </w:tc>
        <w:tc>
          <w:tcPr>
            <w:tcW w:w="7234" w:type="dxa"/>
          </w:tcPr>
          <w:p w14:paraId="5603EF39" w14:textId="6B7F7523" w:rsidR="00585953" w:rsidRPr="005A0E3E" w:rsidRDefault="00585953" w:rsidP="00C526DE">
            <w:pPr>
              <w:pStyle w:val="BodyText"/>
            </w:pPr>
            <w:r w:rsidRPr="00F36E9C">
              <w:t>REQ-</w:t>
            </w:r>
            <w:r>
              <w:t>05.05</w:t>
            </w:r>
            <w:r w:rsidRPr="00F36E9C">
              <w:t>-TS-</w:t>
            </w:r>
            <w:r>
              <w:t>RAWO.</w:t>
            </w:r>
            <w:r w:rsidR="00C526DE">
              <w:t>0008</w:t>
            </w:r>
          </w:p>
        </w:tc>
      </w:tr>
      <w:tr w:rsidR="00585953" w:rsidRPr="00451314" w14:paraId="3197FFC0" w14:textId="77777777" w:rsidTr="00585953">
        <w:tc>
          <w:tcPr>
            <w:tcW w:w="2008" w:type="dxa"/>
          </w:tcPr>
          <w:p w14:paraId="64A4155A" w14:textId="77777777" w:rsidR="00585953" w:rsidRPr="005A0E3E" w:rsidRDefault="00585953" w:rsidP="00585953">
            <w:pPr>
              <w:pStyle w:val="BodyText"/>
            </w:pPr>
            <w:r w:rsidRPr="005A0E3E">
              <w:t>Title</w:t>
            </w:r>
          </w:p>
        </w:tc>
        <w:tc>
          <w:tcPr>
            <w:tcW w:w="7234" w:type="dxa"/>
          </w:tcPr>
          <w:p w14:paraId="05D40387" w14:textId="77777777" w:rsidR="00585953" w:rsidRPr="005A0E3E" w:rsidRDefault="00585953" w:rsidP="00585953">
            <w:pPr>
              <w:pStyle w:val="BodyText"/>
            </w:pPr>
            <w:r w:rsidRPr="00BC28F8">
              <w:t>Regular imaging of visibility points</w:t>
            </w:r>
          </w:p>
        </w:tc>
      </w:tr>
      <w:tr w:rsidR="00585953" w:rsidRPr="00451314" w14:paraId="5D201F95" w14:textId="77777777" w:rsidTr="00585953">
        <w:tc>
          <w:tcPr>
            <w:tcW w:w="2008" w:type="dxa"/>
          </w:tcPr>
          <w:p w14:paraId="2F3B3AF3" w14:textId="77777777" w:rsidR="00585953" w:rsidRPr="005A0E3E" w:rsidRDefault="00585953" w:rsidP="00585953">
            <w:pPr>
              <w:pStyle w:val="BodyText"/>
            </w:pPr>
            <w:r w:rsidRPr="005A0E3E">
              <w:t>Requirement</w:t>
            </w:r>
          </w:p>
        </w:tc>
        <w:tc>
          <w:tcPr>
            <w:tcW w:w="7234" w:type="dxa"/>
          </w:tcPr>
          <w:p w14:paraId="0E5139B9" w14:textId="2483FA07" w:rsidR="00585953" w:rsidRPr="005A0E3E" w:rsidRDefault="00585953" w:rsidP="00F31377">
            <w:pPr>
              <w:pStyle w:val="BodyText"/>
            </w:pPr>
            <w:r w:rsidRPr="00BC28F8">
              <w:t xml:space="preserve">The </w:t>
            </w:r>
            <w:r w:rsidR="00233720">
              <w:t xml:space="preserve">system shall take </w:t>
            </w:r>
            <w:r w:rsidRPr="00BC28F8">
              <w:t xml:space="preserve">photos of all visibility points </w:t>
            </w:r>
            <w:r w:rsidR="0051662B">
              <w:t xml:space="preserve">at </w:t>
            </w:r>
            <w:r w:rsidRPr="00BC28F8">
              <w:t xml:space="preserve">regular </w:t>
            </w:r>
            <w:r w:rsidR="00C57801">
              <w:t xml:space="preserve">intervals. The intervals shall </w:t>
            </w:r>
            <w:r w:rsidR="00F549F0">
              <w:t>be configurable</w:t>
            </w:r>
            <w:r w:rsidR="00C57801">
              <w:t xml:space="preserve"> to </w:t>
            </w:r>
            <w:r w:rsidR="000C01B6">
              <w:t xml:space="preserve">allow for regular reporting each </w:t>
            </w:r>
            <w:r w:rsidR="00355086">
              <w:t xml:space="preserve">30 </w:t>
            </w:r>
            <w:r w:rsidR="00F549F0">
              <w:t>or</w:t>
            </w:r>
            <w:r w:rsidR="00C57801">
              <w:t xml:space="preserve"> 60 minutes</w:t>
            </w:r>
            <w:r w:rsidRPr="00BC28F8">
              <w:t xml:space="preserve"> </w:t>
            </w:r>
            <w:r w:rsidR="00C57801">
              <w:t xml:space="preserve">according to </w:t>
            </w:r>
            <w:r w:rsidR="00470C37">
              <w:t xml:space="preserve">ICAO </w:t>
            </w:r>
            <w:r w:rsidR="00C57801">
              <w:t>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00C57801">
              <w:t>.</w:t>
            </w:r>
            <w:r w:rsidR="000C01B6">
              <w:t xml:space="preserve"> Meteorological Service for International Air Navigation</w:t>
            </w:r>
            <w:r w:rsidR="000C01B6" w:rsidDel="00747CF6">
              <w:t xml:space="preserve"> </w:t>
            </w:r>
            <w:r w:rsidR="000C01B6">
              <w:t>regulation for METAR.</w:t>
            </w:r>
          </w:p>
        </w:tc>
      </w:tr>
      <w:tr w:rsidR="00585953" w:rsidRPr="00451314" w14:paraId="5D02D657" w14:textId="77777777" w:rsidTr="00585953">
        <w:tc>
          <w:tcPr>
            <w:tcW w:w="2008" w:type="dxa"/>
          </w:tcPr>
          <w:p w14:paraId="34688BDE" w14:textId="77777777" w:rsidR="00585953" w:rsidRPr="005A0E3E" w:rsidRDefault="00585953" w:rsidP="00585953">
            <w:pPr>
              <w:pStyle w:val="BodyText"/>
            </w:pPr>
            <w:r w:rsidRPr="005A0E3E">
              <w:t>Status</w:t>
            </w:r>
          </w:p>
        </w:tc>
        <w:tc>
          <w:tcPr>
            <w:tcW w:w="7234" w:type="dxa"/>
          </w:tcPr>
          <w:p w14:paraId="29CA9D57" w14:textId="77777777" w:rsidR="00585953" w:rsidRPr="005A0E3E" w:rsidRDefault="00585953" w:rsidP="00585953">
            <w:pPr>
              <w:pStyle w:val="BodyText"/>
            </w:pPr>
            <w:r w:rsidRPr="005A0E3E">
              <w:t>&lt;in progress&gt;</w:t>
            </w:r>
          </w:p>
        </w:tc>
      </w:tr>
      <w:tr w:rsidR="00585953" w:rsidRPr="00451314" w14:paraId="5CFA7E02" w14:textId="77777777" w:rsidTr="00585953">
        <w:tc>
          <w:tcPr>
            <w:tcW w:w="2008" w:type="dxa"/>
          </w:tcPr>
          <w:p w14:paraId="50E5A93C" w14:textId="77777777" w:rsidR="00585953" w:rsidRPr="005A0E3E" w:rsidRDefault="00585953" w:rsidP="00585953">
            <w:pPr>
              <w:pStyle w:val="BodyText"/>
            </w:pPr>
            <w:r w:rsidRPr="005A0E3E">
              <w:t>Rationale</w:t>
            </w:r>
          </w:p>
        </w:tc>
        <w:tc>
          <w:tcPr>
            <w:tcW w:w="7234" w:type="dxa"/>
          </w:tcPr>
          <w:p w14:paraId="159A56A4" w14:textId="6CE623D7" w:rsidR="00585953" w:rsidRPr="005A0E3E" w:rsidRDefault="00585953" w:rsidP="00A90695">
            <w:pPr>
              <w:pStyle w:val="BodyText"/>
            </w:pPr>
            <w:r w:rsidRPr="00BC28F8">
              <w:t xml:space="preserve">System needs photos of visibility points to be able to distinguish if they are visible or not. To provide true awareness of prevailing visibility and its directional variations, </w:t>
            </w:r>
            <w:r w:rsidR="00A90695">
              <w:t xml:space="preserve">camera shall regularly scan </w:t>
            </w:r>
            <w:r w:rsidRPr="00BC28F8">
              <w:t xml:space="preserve">points in all </w:t>
            </w:r>
            <w:r w:rsidR="000C01B6">
              <w:t>compass</w:t>
            </w:r>
            <w:r w:rsidR="000C01B6" w:rsidRPr="00BC28F8">
              <w:t xml:space="preserve"> </w:t>
            </w:r>
            <w:r w:rsidRPr="00BC28F8">
              <w:t>directions and</w:t>
            </w:r>
            <w:r w:rsidR="000C01B6">
              <w:t xml:space="preserve"> various</w:t>
            </w:r>
            <w:r w:rsidRPr="00BC28F8">
              <w:t xml:space="preserve"> distances.</w:t>
            </w:r>
            <w:r w:rsidR="00590E68">
              <w:t xml:space="preserve"> This requirement has been addressed by </w:t>
            </w:r>
            <w:r w:rsidR="000E225C">
              <w:t>PJ.</w:t>
            </w:r>
            <w:r w:rsidR="00590E68">
              <w:t xml:space="preserve">18-04b “Airport MET Camera” </w:t>
            </w:r>
            <w:r w:rsidR="00590E68">
              <w:fldChar w:fldCharType="begin"/>
            </w:r>
            <w:r w:rsidR="00590E68">
              <w:instrText xml:space="preserve"> REF _Ref6405179 \r \h </w:instrText>
            </w:r>
            <w:r w:rsidR="00590E68">
              <w:fldChar w:fldCharType="separate"/>
            </w:r>
            <w:r w:rsidR="00A835B1">
              <w:t>[48]</w:t>
            </w:r>
            <w:r w:rsidR="00590E68">
              <w:fldChar w:fldCharType="end"/>
            </w:r>
            <w:r w:rsidR="00590E68">
              <w:t>.</w:t>
            </w:r>
          </w:p>
        </w:tc>
      </w:tr>
      <w:tr w:rsidR="00585953" w:rsidRPr="00451314" w14:paraId="7B8951CF" w14:textId="77777777" w:rsidTr="00585953">
        <w:tc>
          <w:tcPr>
            <w:tcW w:w="2008" w:type="dxa"/>
          </w:tcPr>
          <w:p w14:paraId="10C107EB" w14:textId="77777777" w:rsidR="00585953" w:rsidRPr="005A0E3E" w:rsidRDefault="00585953" w:rsidP="00585953">
            <w:pPr>
              <w:pStyle w:val="BodyText"/>
            </w:pPr>
            <w:r w:rsidRPr="005A0E3E">
              <w:t>Category</w:t>
            </w:r>
          </w:p>
        </w:tc>
        <w:tc>
          <w:tcPr>
            <w:tcW w:w="7234" w:type="dxa"/>
          </w:tcPr>
          <w:p w14:paraId="58597924" w14:textId="7E9F2C4A" w:rsidR="00585953" w:rsidRPr="005A0E3E" w:rsidRDefault="00585953" w:rsidP="00C526DE">
            <w:pPr>
              <w:pStyle w:val="BodyText"/>
            </w:pPr>
            <w:r w:rsidRPr="005A0E3E">
              <w:t xml:space="preserve">&lt;Functional&gt;, &lt;Data&gt;, </w:t>
            </w:r>
            <w:r w:rsidR="00C526DE">
              <w:t>&lt;IER&gt;</w:t>
            </w:r>
          </w:p>
        </w:tc>
      </w:tr>
    </w:tbl>
    <w:p w14:paraId="5E147C71"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6BEB6EF8" w14:textId="77777777" w:rsidTr="004040D9">
        <w:tc>
          <w:tcPr>
            <w:tcW w:w="2708" w:type="dxa"/>
            <w:tcBorders>
              <w:top w:val="single" w:sz="4" w:space="0" w:color="auto"/>
              <w:left w:val="single" w:sz="4" w:space="0" w:color="auto"/>
              <w:bottom w:val="single" w:sz="4" w:space="0" w:color="auto"/>
              <w:right w:val="single" w:sz="4" w:space="0" w:color="auto"/>
            </w:tcBorders>
          </w:tcPr>
          <w:p w14:paraId="3508ED9F"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3290C04F"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762E5E7A" w14:textId="77777777" w:rsidR="004040D9" w:rsidRPr="004040D9" w:rsidRDefault="004040D9" w:rsidP="004040D9">
            <w:pPr>
              <w:jc w:val="left"/>
              <w:rPr>
                <w:sz w:val="16"/>
              </w:rPr>
            </w:pPr>
            <w:r w:rsidRPr="004040D9">
              <w:rPr>
                <w:sz w:val="16"/>
              </w:rPr>
              <w:t>Identifier</w:t>
            </w:r>
          </w:p>
        </w:tc>
      </w:tr>
      <w:tr w:rsidR="004040D9" w14:paraId="32193A68" w14:textId="77777777" w:rsidTr="004040D9">
        <w:tc>
          <w:tcPr>
            <w:tcW w:w="2708" w:type="dxa"/>
            <w:tcBorders>
              <w:top w:val="single" w:sz="4" w:space="0" w:color="auto"/>
              <w:left w:val="single" w:sz="4" w:space="0" w:color="auto"/>
              <w:bottom w:val="single" w:sz="4" w:space="0" w:color="auto"/>
              <w:right w:val="single" w:sz="4" w:space="0" w:color="auto"/>
            </w:tcBorders>
          </w:tcPr>
          <w:p w14:paraId="420D1BA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BEA9D61"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42A43F32" w14:textId="77777777" w:rsidR="004040D9" w:rsidRPr="004040D9" w:rsidRDefault="004040D9" w:rsidP="004040D9">
            <w:pPr>
              <w:jc w:val="left"/>
              <w:rPr>
                <w:sz w:val="16"/>
              </w:rPr>
            </w:pPr>
            <w:r w:rsidRPr="004040D9">
              <w:rPr>
                <w:sz w:val="16"/>
              </w:rPr>
              <w:t>PJ.05-05</w:t>
            </w:r>
          </w:p>
        </w:tc>
      </w:tr>
      <w:tr w:rsidR="004040D9" w14:paraId="2B199A1C" w14:textId="77777777" w:rsidTr="004040D9">
        <w:tc>
          <w:tcPr>
            <w:tcW w:w="2708" w:type="dxa"/>
            <w:tcBorders>
              <w:top w:val="single" w:sz="4" w:space="0" w:color="auto"/>
              <w:left w:val="single" w:sz="4" w:space="0" w:color="auto"/>
              <w:bottom w:val="single" w:sz="4" w:space="0" w:color="auto"/>
              <w:right w:val="single" w:sz="4" w:space="0" w:color="auto"/>
            </w:tcBorders>
          </w:tcPr>
          <w:p w14:paraId="0CE2681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4BF4E88"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1A34A900" w14:textId="77777777" w:rsidR="004040D9" w:rsidRPr="004040D9" w:rsidRDefault="004040D9" w:rsidP="004040D9">
            <w:pPr>
              <w:jc w:val="left"/>
              <w:rPr>
                <w:sz w:val="16"/>
              </w:rPr>
            </w:pPr>
            <w:r w:rsidRPr="004040D9">
              <w:rPr>
                <w:sz w:val="16"/>
              </w:rPr>
              <w:t>Aerodrome Weather Information Management</w:t>
            </w:r>
          </w:p>
          <w:p w14:paraId="7144268F" w14:textId="77777777" w:rsidR="004040D9" w:rsidRPr="004040D9" w:rsidRDefault="004040D9" w:rsidP="004040D9">
            <w:pPr>
              <w:jc w:val="left"/>
              <w:rPr>
                <w:sz w:val="16"/>
              </w:rPr>
            </w:pPr>
            <w:r w:rsidRPr="004040D9">
              <w:rPr>
                <w:sz w:val="16"/>
              </w:rPr>
              <w:t>C06 Local MET Information</w:t>
            </w:r>
          </w:p>
          <w:p w14:paraId="5E8839AD" w14:textId="77777777" w:rsidR="004040D9" w:rsidRPr="004040D9" w:rsidRDefault="004040D9" w:rsidP="004040D9">
            <w:pPr>
              <w:jc w:val="left"/>
              <w:rPr>
                <w:sz w:val="16"/>
              </w:rPr>
            </w:pPr>
            <w:r w:rsidRPr="004040D9">
              <w:rPr>
                <w:sz w:val="16"/>
              </w:rPr>
              <w:t>Visibility/Cloud Automatic Detection</w:t>
            </w:r>
          </w:p>
        </w:tc>
      </w:tr>
      <w:tr w:rsidR="004040D9" w14:paraId="0E96D2F6" w14:textId="77777777" w:rsidTr="004040D9">
        <w:tc>
          <w:tcPr>
            <w:tcW w:w="2708" w:type="dxa"/>
            <w:tcBorders>
              <w:top w:val="single" w:sz="4" w:space="0" w:color="auto"/>
              <w:left w:val="single" w:sz="4" w:space="0" w:color="auto"/>
              <w:bottom w:val="single" w:sz="4" w:space="0" w:color="auto"/>
              <w:right w:val="single" w:sz="4" w:space="0" w:color="auto"/>
            </w:tcBorders>
          </w:tcPr>
          <w:p w14:paraId="1039EC1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92389AC"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0365585D" w14:textId="77777777" w:rsidR="004040D9" w:rsidRPr="004040D9" w:rsidRDefault="004040D9" w:rsidP="004040D9">
            <w:pPr>
              <w:jc w:val="left"/>
              <w:rPr>
                <w:sz w:val="16"/>
              </w:rPr>
            </w:pPr>
            <w:r w:rsidRPr="004040D9">
              <w:rPr>
                <w:sz w:val="16"/>
              </w:rPr>
              <w:t>IR Camera</w:t>
            </w:r>
          </w:p>
          <w:p w14:paraId="61FBA932" w14:textId="77777777" w:rsidR="004040D9" w:rsidRPr="004040D9" w:rsidRDefault="004040D9" w:rsidP="004040D9">
            <w:pPr>
              <w:jc w:val="left"/>
              <w:rPr>
                <w:sz w:val="16"/>
              </w:rPr>
            </w:pPr>
            <w:r w:rsidRPr="004040D9">
              <w:rPr>
                <w:sz w:val="16"/>
              </w:rPr>
              <w:t>VIS Camera</w:t>
            </w:r>
          </w:p>
        </w:tc>
      </w:tr>
      <w:tr w:rsidR="004040D9" w14:paraId="7E2682A0" w14:textId="77777777" w:rsidTr="004040D9">
        <w:tc>
          <w:tcPr>
            <w:tcW w:w="2708" w:type="dxa"/>
            <w:tcBorders>
              <w:top w:val="single" w:sz="4" w:space="0" w:color="auto"/>
              <w:left w:val="single" w:sz="4" w:space="0" w:color="auto"/>
              <w:bottom w:val="single" w:sz="4" w:space="0" w:color="auto"/>
              <w:right w:val="single" w:sz="4" w:space="0" w:color="auto"/>
            </w:tcBorders>
          </w:tcPr>
          <w:p w14:paraId="4B27DB2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30EE19F"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7CF28007"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6F42E6B5" w14:textId="77777777" w:rsidTr="004040D9">
        <w:tc>
          <w:tcPr>
            <w:tcW w:w="2708" w:type="dxa"/>
            <w:tcBorders>
              <w:top w:val="single" w:sz="4" w:space="0" w:color="auto"/>
              <w:left w:val="single" w:sz="4" w:space="0" w:color="auto"/>
              <w:bottom w:val="single" w:sz="4" w:space="0" w:color="auto"/>
              <w:right w:val="single" w:sz="4" w:space="0" w:color="auto"/>
            </w:tcBorders>
          </w:tcPr>
          <w:p w14:paraId="266E3E8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E613AAC"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2314C7D4"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09FC728C" w14:textId="77777777" w:rsidR="00585953" w:rsidRDefault="00585953" w:rsidP="00585953"/>
    <w:p w14:paraId="34C3194F"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0AC1F7EB" w14:textId="77777777" w:rsidTr="00585953">
        <w:tc>
          <w:tcPr>
            <w:tcW w:w="2008" w:type="dxa"/>
          </w:tcPr>
          <w:p w14:paraId="3BAECB3C" w14:textId="77777777" w:rsidR="00585953" w:rsidRPr="00451314" w:rsidRDefault="00585953" w:rsidP="00585953">
            <w:pPr>
              <w:pStyle w:val="BodyText"/>
            </w:pPr>
            <w:r w:rsidRPr="00451314">
              <w:t>Identifier</w:t>
            </w:r>
          </w:p>
        </w:tc>
        <w:tc>
          <w:tcPr>
            <w:tcW w:w="7234" w:type="dxa"/>
          </w:tcPr>
          <w:p w14:paraId="3BB786FA" w14:textId="3F53D123" w:rsidR="00585953" w:rsidRPr="00F36E9C" w:rsidRDefault="00585953" w:rsidP="00C526DE">
            <w:pPr>
              <w:pStyle w:val="BodyText"/>
            </w:pPr>
            <w:r w:rsidRPr="00F36E9C">
              <w:t>REQ-</w:t>
            </w:r>
            <w:r>
              <w:t>05.05</w:t>
            </w:r>
            <w:r w:rsidRPr="00F36E9C">
              <w:t>-TS-</w:t>
            </w:r>
            <w:r>
              <w:t>RAWO.</w:t>
            </w:r>
            <w:r w:rsidR="00C526DE">
              <w:t>0009</w:t>
            </w:r>
          </w:p>
        </w:tc>
      </w:tr>
      <w:tr w:rsidR="00585953" w:rsidRPr="00451314" w14:paraId="43620AA7" w14:textId="77777777" w:rsidTr="00585953">
        <w:tc>
          <w:tcPr>
            <w:tcW w:w="2008" w:type="dxa"/>
          </w:tcPr>
          <w:p w14:paraId="4E50B6B5" w14:textId="77777777" w:rsidR="00585953" w:rsidRPr="00451314" w:rsidRDefault="00585953" w:rsidP="00585953">
            <w:pPr>
              <w:pStyle w:val="BodyText"/>
            </w:pPr>
            <w:r w:rsidRPr="00451314">
              <w:t>Title</w:t>
            </w:r>
          </w:p>
        </w:tc>
        <w:tc>
          <w:tcPr>
            <w:tcW w:w="7234" w:type="dxa"/>
          </w:tcPr>
          <w:p w14:paraId="097E0A69" w14:textId="0D8B0B1A" w:rsidR="00585953" w:rsidRPr="00451314" w:rsidRDefault="00585953" w:rsidP="00155A24">
            <w:pPr>
              <w:pStyle w:val="BodyText"/>
            </w:pPr>
            <w:r w:rsidRPr="00BC28F8">
              <w:t xml:space="preserve">Recognition of visibility point </w:t>
            </w:r>
            <w:r w:rsidR="00155A24">
              <w:t>automatically</w:t>
            </w:r>
            <w:r w:rsidR="004658A1">
              <w:t xml:space="preserve"> (Fully automated mode)</w:t>
            </w:r>
          </w:p>
        </w:tc>
      </w:tr>
      <w:tr w:rsidR="00585953" w:rsidRPr="00451314" w14:paraId="0C2FA8DA" w14:textId="77777777" w:rsidTr="00585953">
        <w:tc>
          <w:tcPr>
            <w:tcW w:w="2008" w:type="dxa"/>
          </w:tcPr>
          <w:p w14:paraId="233F7E77" w14:textId="77777777" w:rsidR="00585953" w:rsidRPr="00451314" w:rsidRDefault="00585953" w:rsidP="00585953">
            <w:pPr>
              <w:pStyle w:val="BodyText"/>
            </w:pPr>
            <w:r w:rsidRPr="00451314">
              <w:t>Requirement</w:t>
            </w:r>
          </w:p>
        </w:tc>
        <w:tc>
          <w:tcPr>
            <w:tcW w:w="7234" w:type="dxa"/>
          </w:tcPr>
          <w:p w14:paraId="55E34DE2" w14:textId="4AA60F41" w:rsidR="00585953" w:rsidRPr="00451314" w:rsidRDefault="00585953" w:rsidP="00155A24">
            <w:pPr>
              <w:pStyle w:val="BodyText"/>
            </w:pPr>
            <w:r w:rsidRPr="00241C92">
              <w:t xml:space="preserve">For </w:t>
            </w:r>
            <w:r w:rsidR="00C72C06" w:rsidRPr="00241C92">
              <w:t xml:space="preserve">each photo </w:t>
            </w:r>
            <w:r w:rsidRPr="00241C92">
              <w:t>of visibility point, the system shall recognize</w:t>
            </w:r>
            <w:r w:rsidR="00155A24">
              <w:t xml:space="preserve"> automatically</w:t>
            </w:r>
            <w:r w:rsidRPr="00241C92">
              <w:t>, if the point is visible or not.</w:t>
            </w:r>
          </w:p>
        </w:tc>
      </w:tr>
      <w:tr w:rsidR="00585953" w:rsidRPr="00451314" w14:paraId="13C92269" w14:textId="77777777" w:rsidTr="00585953">
        <w:tc>
          <w:tcPr>
            <w:tcW w:w="2008" w:type="dxa"/>
          </w:tcPr>
          <w:p w14:paraId="1B6D6D31" w14:textId="77777777" w:rsidR="00585953" w:rsidRPr="00451314" w:rsidRDefault="00585953" w:rsidP="00585953">
            <w:pPr>
              <w:pStyle w:val="BodyText"/>
            </w:pPr>
            <w:r>
              <w:t>Status</w:t>
            </w:r>
          </w:p>
        </w:tc>
        <w:tc>
          <w:tcPr>
            <w:tcW w:w="7234" w:type="dxa"/>
          </w:tcPr>
          <w:p w14:paraId="5002BAE7" w14:textId="77777777" w:rsidR="00585953" w:rsidRPr="00451314" w:rsidRDefault="00585953" w:rsidP="00585953">
            <w:pPr>
              <w:pStyle w:val="BodyText"/>
            </w:pPr>
            <w:r>
              <w:t>&lt;in progress&gt;</w:t>
            </w:r>
          </w:p>
        </w:tc>
      </w:tr>
      <w:tr w:rsidR="00585953" w:rsidRPr="00451314" w14:paraId="28B30F1A" w14:textId="77777777" w:rsidTr="00585953">
        <w:tc>
          <w:tcPr>
            <w:tcW w:w="2008" w:type="dxa"/>
          </w:tcPr>
          <w:p w14:paraId="2639DE9A" w14:textId="77777777" w:rsidR="00585953" w:rsidRPr="00451314" w:rsidRDefault="00585953" w:rsidP="00585953">
            <w:pPr>
              <w:pStyle w:val="BodyText"/>
            </w:pPr>
            <w:r w:rsidRPr="00451314">
              <w:t>Rationale</w:t>
            </w:r>
          </w:p>
        </w:tc>
        <w:tc>
          <w:tcPr>
            <w:tcW w:w="7234" w:type="dxa"/>
          </w:tcPr>
          <w:p w14:paraId="151D863A" w14:textId="66547660" w:rsidR="00585953" w:rsidRPr="005A0E3E" w:rsidRDefault="00585953" w:rsidP="002D605E">
            <w:pPr>
              <w:pStyle w:val="BodyText"/>
            </w:pPr>
            <w:r w:rsidRPr="00241C92">
              <w:t xml:space="preserve">The system </w:t>
            </w:r>
            <w:r w:rsidR="002D605E">
              <w:t xml:space="preserve">shall </w:t>
            </w:r>
            <w:r w:rsidRPr="00241C92">
              <w:t>know</w:t>
            </w:r>
            <w:r w:rsidR="000C6986">
              <w:t>,</w:t>
            </w:r>
            <w:r w:rsidRPr="00241C92">
              <w:t xml:space="preserve"> which visibility points are seen, in order to calculate prevailing visibility and its directional variations.</w:t>
            </w:r>
          </w:p>
        </w:tc>
      </w:tr>
      <w:tr w:rsidR="00585953" w:rsidRPr="00451314" w14:paraId="49D78F15" w14:textId="77777777" w:rsidTr="00585953">
        <w:tc>
          <w:tcPr>
            <w:tcW w:w="2008" w:type="dxa"/>
          </w:tcPr>
          <w:p w14:paraId="78571C7A" w14:textId="77777777" w:rsidR="00585953" w:rsidRPr="00451314" w:rsidRDefault="00585953" w:rsidP="00585953">
            <w:pPr>
              <w:pStyle w:val="BodyText"/>
            </w:pPr>
            <w:r w:rsidRPr="00451314">
              <w:t>Category</w:t>
            </w:r>
          </w:p>
        </w:tc>
        <w:tc>
          <w:tcPr>
            <w:tcW w:w="7234" w:type="dxa"/>
          </w:tcPr>
          <w:p w14:paraId="40EC71D3" w14:textId="4137B88B" w:rsidR="00585953" w:rsidRPr="00451314" w:rsidRDefault="00585953" w:rsidP="00977A8C">
            <w:pPr>
              <w:pStyle w:val="BodyText"/>
            </w:pPr>
            <w:r w:rsidRPr="00963C4C">
              <w:t>&lt;</w:t>
            </w:r>
            <w:r>
              <w:t>Functional&gt;</w:t>
            </w:r>
          </w:p>
        </w:tc>
      </w:tr>
    </w:tbl>
    <w:p w14:paraId="6D98F3E4"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3C3EEAAC" w14:textId="77777777" w:rsidTr="004040D9">
        <w:tc>
          <w:tcPr>
            <w:tcW w:w="2708" w:type="dxa"/>
            <w:tcBorders>
              <w:top w:val="single" w:sz="4" w:space="0" w:color="auto"/>
              <w:left w:val="single" w:sz="4" w:space="0" w:color="auto"/>
              <w:bottom w:val="single" w:sz="4" w:space="0" w:color="auto"/>
              <w:right w:val="single" w:sz="4" w:space="0" w:color="auto"/>
            </w:tcBorders>
          </w:tcPr>
          <w:p w14:paraId="371D5A03"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7C12F8DB"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7EE1EC9B" w14:textId="77777777" w:rsidR="004040D9" w:rsidRPr="004040D9" w:rsidRDefault="004040D9" w:rsidP="004040D9">
            <w:pPr>
              <w:jc w:val="left"/>
              <w:rPr>
                <w:sz w:val="16"/>
              </w:rPr>
            </w:pPr>
            <w:r w:rsidRPr="004040D9">
              <w:rPr>
                <w:sz w:val="16"/>
              </w:rPr>
              <w:t>Identifier</w:t>
            </w:r>
          </w:p>
        </w:tc>
      </w:tr>
      <w:tr w:rsidR="004040D9" w14:paraId="6AD1A88C" w14:textId="77777777" w:rsidTr="004040D9">
        <w:tc>
          <w:tcPr>
            <w:tcW w:w="2708" w:type="dxa"/>
            <w:tcBorders>
              <w:top w:val="single" w:sz="4" w:space="0" w:color="auto"/>
              <w:left w:val="single" w:sz="4" w:space="0" w:color="auto"/>
              <w:bottom w:val="single" w:sz="4" w:space="0" w:color="auto"/>
              <w:right w:val="single" w:sz="4" w:space="0" w:color="auto"/>
            </w:tcBorders>
          </w:tcPr>
          <w:p w14:paraId="54BDA5C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A8D55E1"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6B244E03" w14:textId="77777777" w:rsidR="004040D9" w:rsidRPr="004040D9" w:rsidRDefault="004040D9" w:rsidP="004040D9">
            <w:pPr>
              <w:jc w:val="left"/>
              <w:rPr>
                <w:sz w:val="16"/>
              </w:rPr>
            </w:pPr>
            <w:r w:rsidRPr="004040D9">
              <w:rPr>
                <w:sz w:val="16"/>
              </w:rPr>
              <w:t>PJ.05-05</w:t>
            </w:r>
          </w:p>
        </w:tc>
      </w:tr>
      <w:tr w:rsidR="004040D9" w14:paraId="52087471" w14:textId="77777777" w:rsidTr="004040D9">
        <w:tc>
          <w:tcPr>
            <w:tcW w:w="2708" w:type="dxa"/>
            <w:tcBorders>
              <w:top w:val="single" w:sz="4" w:space="0" w:color="auto"/>
              <w:left w:val="single" w:sz="4" w:space="0" w:color="auto"/>
              <w:bottom w:val="single" w:sz="4" w:space="0" w:color="auto"/>
              <w:right w:val="single" w:sz="4" w:space="0" w:color="auto"/>
            </w:tcBorders>
          </w:tcPr>
          <w:p w14:paraId="083BEC70"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DEA359D"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1D17B954" w14:textId="77777777" w:rsidR="004040D9" w:rsidRPr="004040D9" w:rsidRDefault="004040D9" w:rsidP="004040D9">
            <w:pPr>
              <w:jc w:val="left"/>
              <w:rPr>
                <w:sz w:val="16"/>
              </w:rPr>
            </w:pPr>
            <w:r w:rsidRPr="004040D9">
              <w:rPr>
                <w:sz w:val="16"/>
              </w:rPr>
              <w:t>Aerodrome Weather Information Management</w:t>
            </w:r>
          </w:p>
          <w:p w14:paraId="322D9792" w14:textId="77777777" w:rsidR="004040D9" w:rsidRPr="004040D9" w:rsidRDefault="004040D9" w:rsidP="004040D9">
            <w:pPr>
              <w:jc w:val="left"/>
              <w:rPr>
                <w:sz w:val="16"/>
              </w:rPr>
            </w:pPr>
            <w:r w:rsidRPr="004040D9">
              <w:rPr>
                <w:sz w:val="16"/>
              </w:rPr>
              <w:t>Visibility/Cloud Automatic Detection</w:t>
            </w:r>
          </w:p>
          <w:p w14:paraId="1A1C7D87" w14:textId="77777777" w:rsidR="004040D9" w:rsidRPr="004040D9" w:rsidRDefault="004040D9" w:rsidP="004040D9">
            <w:pPr>
              <w:jc w:val="left"/>
              <w:rPr>
                <w:sz w:val="16"/>
              </w:rPr>
            </w:pPr>
            <w:r w:rsidRPr="004040D9">
              <w:rPr>
                <w:sz w:val="16"/>
              </w:rPr>
              <w:t>C06 Local MET Information</w:t>
            </w:r>
          </w:p>
        </w:tc>
      </w:tr>
      <w:tr w:rsidR="004040D9" w14:paraId="5AF18905" w14:textId="77777777" w:rsidTr="004040D9">
        <w:tc>
          <w:tcPr>
            <w:tcW w:w="2708" w:type="dxa"/>
            <w:tcBorders>
              <w:top w:val="single" w:sz="4" w:space="0" w:color="auto"/>
              <w:left w:val="single" w:sz="4" w:space="0" w:color="auto"/>
              <w:bottom w:val="single" w:sz="4" w:space="0" w:color="auto"/>
              <w:right w:val="single" w:sz="4" w:space="0" w:color="auto"/>
            </w:tcBorders>
          </w:tcPr>
          <w:p w14:paraId="2967E91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2651F19"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4C66C777" w14:textId="77777777" w:rsidR="004040D9" w:rsidRPr="004040D9" w:rsidRDefault="004040D9" w:rsidP="004040D9">
            <w:pPr>
              <w:jc w:val="left"/>
              <w:rPr>
                <w:sz w:val="16"/>
              </w:rPr>
            </w:pPr>
            <w:r w:rsidRPr="004040D9">
              <w:rPr>
                <w:sz w:val="16"/>
              </w:rPr>
              <w:t>VIS Camera</w:t>
            </w:r>
          </w:p>
          <w:p w14:paraId="1DFF01B7" w14:textId="77777777" w:rsidR="004040D9" w:rsidRPr="004040D9" w:rsidRDefault="004040D9" w:rsidP="004040D9">
            <w:pPr>
              <w:jc w:val="left"/>
              <w:rPr>
                <w:sz w:val="16"/>
              </w:rPr>
            </w:pPr>
            <w:r w:rsidRPr="004040D9">
              <w:rPr>
                <w:sz w:val="16"/>
              </w:rPr>
              <w:t>IR Camera</w:t>
            </w:r>
          </w:p>
        </w:tc>
      </w:tr>
      <w:tr w:rsidR="004040D9" w14:paraId="45095820" w14:textId="77777777" w:rsidTr="004040D9">
        <w:tc>
          <w:tcPr>
            <w:tcW w:w="2708" w:type="dxa"/>
            <w:tcBorders>
              <w:top w:val="single" w:sz="4" w:space="0" w:color="auto"/>
              <w:left w:val="single" w:sz="4" w:space="0" w:color="auto"/>
              <w:bottom w:val="single" w:sz="4" w:space="0" w:color="auto"/>
              <w:right w:val="single" w:sz="4" w:space="0" w:color="auto"/>
            </w:tcBorders>
          </w:tcPr>
          <w:p w14:paraId="7F225FD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4C422A2"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53718508"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4FF297F5" w14:textId="77777777" w:rsidTr="004040D9">
        <w:tc>
          <w:tcPr>
            <w:tcW w:w="2708" w:type="dxa"/>
            <w:tcBorders>
              <w:top w:val="single" w:sz="4" w:space="0" w:color="auto"/>
              <w:left w:val="single" w:sz="4" w:space="0" w:color="auto"/>
              <w:bottom w:val="single" w:sz="4" w:space="0" w:color="auto"/>
              <w:right w:val="single" w:sz="4" w:space="0" w:color="auto"/>
            </w:tcBorders>
          </w:tcPr>
          <w:p w14:paraId="1286A3C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245250A"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41AAC920"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4D9719BE" w14:textId="77777777" w:rsidR="00585953" w:rsidRDefault="00585953" w:rsidP="00585953"/>
    <w:p w14:paraId="38C3768D"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18B752A9" w14:textId="77777777" w:rsidTr="00585953">
        <w:tc>
          <w:tcPr>
            <w:tcW w:w="2008" w:type="dxa"/>
          </w:tcPr>
          <w:p w14:paraId="3DA7C19C" w14:textId="77777777" w:rsidR="00585953" w:rsidRPr="005A0E3E" w:rsidRDefault="00585953" w:rsidP="00585953">
            <w:pPr>
              <w:pStyle w:val="BodyText"/>
            </w:pPr>
            <w:r w:rsidRPr="005A0E3E">
              <w:t>Identifier</w:t>
            </w:r>
          </w:p>
        </w:tc>
        <w:tc>
          <w:tcPr>
            <w:tcW w:w="7234" w:type="dxa"/>
          </w:tcPr>
          <w:p w14:paraId="67BB54F6" w14:textId="555CF694" w:rsidR="00585953" w:rsidRPr="005A0E3E" w:rsidRDefault="00585953" w:rsidP="00C526DE">
            <w:pPr>
              <w:pStyle w:val="BodyText"/>
            </w:pPr>
            <w:r w:rsidRPr="00F36E9C">
              <w:t>REQ-</w:t>
            </w:r>
            <w:r>
              <w:t>05.05</w:t>
            </w:r>
            <w:r w:rsidRPr="00F36E9C">
              <w:t>-TS-</w:t>
            </w:r>
            <w:r>
              <w:t>RAWO.</w:t>
            </w:r>
            <w:r w:rsidR="00E92E1F">
              <w:t xml:space="preserve"> </w:t>
            </w:r>
            <w:r w:rsidR="00C526DE">
              <w:t>0010</w:t>
            </w:r>
          </w:p>
        </w:tc>
      </w:tr>
      <w:tr w:rsidR="00585953" w:rsidRPr="00451314" w14:paraId="48FFDB1A" w14:textId="77777777" w:rsidTr="00585953">
        <w:tc>
          <w:tcPr>
            <w:tcW w:w="2008" w:type="dxa"/>
          </w:tcPr>
          <w:p w14:paraId="4BEAE972" w14:textId="77777777" w:rsidR="00585953" w:rsidRPr="005A0E3E" w:rsidRDefault="00585953" w:rsidP="00585953">
            <w:pPr>
              <w:pStyle w:val="BodyText"/>
            </w:pPr>
            <w:r w:rsidRPr="005A0E3E">
              <w:t>Title</w:t>
            </w:r>
          </w:p>
        </w:tc>
        <w:tc>
          <w:tcPr>
            <w:tcW w:w="7234" w:type="dxa"/>
          </w:tcPr>
          <w:p w14:paraId="0E0AA245" w14:textId="6A6C7C75" w:rsidR="00585953" w:rsidRPr="005A0E3E" w:rsidRDefault="00585953" w:rsidP="004658A1">
            <w:pPr>
              <w:pStyle w:val="BodyText"/>
            </w:pPr>
            <w:r w:rsidRPr="00241C92">
              <w:t xml:space="preserve">Recognition of visibility points by </w:t>
            </w:r>
            <w:r w:rsidR="000C6986">
              <w:t>remote MET observer</w:t>
            </w:r>
            <w:r w:rsidR="004658A1">
              <w:t xml:space="preserve"> (Semi-automated mode)</w:t>
            </w:r>
          </w:p>
        </w:tc>
      </w:tr>
      <w:tr w:rsidR="00585953" w:rsidRPr="00451314" w14:paraId="70BAD0C4" w14:textId="77777777" w:rsidTr="00585953">
        <w:tc>
          <w:tcPr>
            <w:tcW w:w="2008" w:type="dxa"/>
          </w:tcPr>
          <w:p w14:paraId="1A854A77" w14:textId="77777777" w:rsidR="00585953" w:rsidRPr="005A0E3E" w:rsidRDefault="00585953" w:rsidP="00585953">
            <w:pPr>
              <w:pStyle w:val="BodyText"/>
            </w:pPr>
            <w:r w:rsidRPr="005A0E3E">
              <w:t>Requirement</w:t>
            </w:r>
          </w:p>
        </w:tc>
        <w:tc>
          <w:tcPr>
            <w:tcW w:w="7234" w:type="dxa"/>
          </w:tcPr>
          <w:p w14:paraId="06867ECA" w14:textId="4F4987CF" w:rsidR="00585953" w:rsidRPr="005A0E3E" w:rsidRDefault="00585953" w:rsidP="00585953">
            <w:pPr>
              <w:pStyle w:val="BodyText"/>
            </w:pPr>
            <w:r w:rsidRPr="00241C92">
              <w:t xml:space="preserve">For each photo of visibility point, the HMI shall offer to the </w:t>
            </w:r>
            <w:r w:rsidR="000C6986">
              <w:t>remote MET observer</w:t>
            </w:r>
            <w:r w:rsidRPr="00241C92">
              <w:t xml:space="preserve"> the possibility to mark, if the point is visible or not.</w:t>
            </w:r>
            <w:r w:rsidR="00C72C06">
              <w:t xml:space="preserve"> The HMI shall offer functions for marking several points at once.</w:t>
            </w:r>
          </w:p>
        </w:tc>
      </w:tr>
      <w:tr w:rsidR="00585953" w:rsidRPr="00451314" w14:paraId="2284963B" w14:textId="77777777" w:rsidTr="00585953">
        <w:tc>
          <w:tcPr>
            <w:tcW w:w="2008" w:type="dxa"/>
          </w:tcPr>
          <w:p w14:paraId="49E7D0AF" w14:textId="77777777" w:rsidR="00585953" w:rsidRPr="005A0E3E" w:rsidRDefault="00585953" w:rsidP="00585953">
            <w:pPr>
              <w:pStyle w:val="BodyText"/>
            </w:pPr>
            <w:r w:rsidRPr="005A0E3E">
              <w:t>Status</w:t>
            </w:r>
          </w:p>
        </w:tc>
        <w:tc>
          <w:tcPr>
            <w:tcW w:w="7234" w:type="dxa"/>
          </w:tcPr>
          <w:p w14:paraId="5D3DAF8D" w14:textId="77777777" w:rsidR="00585953" w:rsidRPr="005A0E3E" w:rsidRDefault="00585953" w:rsidP="00585953">
            <w:pPr>
              <w:pStyle w:val="BodyText"/>
            </w:pPr>
            <w:r w:rsidRPr="005A0E3E">
              <w:t>&lt;in progress&gt;</w:t>
            </w:r>
          </w:p>
        </w:tc>
      </w:tr>
      <w:tr w:rsidR="00585953" w:rsidRPr="00451314" w14:paraId="506EA803" w14:textId="77777777" w:rsidTr="00585953">
        <w:tc>
          <w:tcPr>
            <w:tcW w:w="2008" w:type="dxa"/>
          </w:tcPr>
          <w:p w14:paraId="53841F63" w14:textId="77777777" w:rsidR="00585953" w:rsidRPr="005A0E3E" w:rsidRDefault="00585953" w:rsidP="00585953">
            <w:pPr>
              <w:pStyle w:val="BodyText"/>
            </w:pPr>
            <w:r w:rsidRPr="005A0E3E">
              <w:t>Rationale</w:t>
            </w:r>
          </w:p>
        </w:tc>
        <w:tc>
          <w:tcPr>
            <w:tcW w:w="7234" w:type="dxa"/>
          </w:tcPr>
          <w:p w14:paraId="0EB4FD86" w14:textId="0A58DD7A" w:rsidR="00585953" w:rsidRPr="005A0E3E" w:rsidRDefault="00585953" w:rsidP="00A90695">
            <w:pPr>
              <w:pStyle w:val="BodyText"/>
            </w:pPr>
            <w:r w:rsidRPr="00241C92">
              <w:t xml:space="preserve">In </w:t>
            </w:r>
            <w:r w:rsidR="008C4642">
              <w:t>semi-automat</w:t>
            </w:r>
            <w:r w:rsidR="00A90695">
              <w:t>ed</w:t>
            </w:r>
            <w:r w:rsidR="008C4642" w:rsidRPr="00241C92">
              <w:t xml:space="preserve"> </w:t>
            </w:r>
            <w:r w:rsidRPr="00241C92">
              <w:t>mode, the remote operator’s input to the system is crucial. It replaces the local MET observation.</w:t>
            </w:r>
          </w:p>
        </w:tc>
      </w:tr>
      <w:tr w:rsidR="00585953" w:rsidRPr="00451314" w14:paraId="3457B8A5" w14:textId="77777777" w:rsidTr="00585953">
        <w:tc>
          <w:tcPr>
            <w:tcW w:w="2008" w:type="dxa"/>
          </w:tcPr>
          <w:p w14:paraId="40306CFB" w14:textId="77777777" w:rsidR="00585953" w:rsidRPr="005A0E3E" w:rsidRDefault="00585953" w:rsidP="00585953">
            <w:pPr>
              <w:pStyle w:val="BodyText"/>
            </w:pPr>
            <w:r w:rsidRPr="005A0E3E">
              <w:t>Category</w:t>
            </w:r>
          </w:p>
        </w:tc>
        <w:tc>
          <w:tcPr>
            <w:tcW w:w="7234" w:type="dxa"/>
          </w:tcPr>
          <w:p w14:paraId="1CD1B69F" w14:textId="0E3536CA" w:rsidR="00585953" w:rsidRPr="005A0E3E" w:rsidRDefault="00585953" w:rsidP="00977A8C">
            <w:pPr>
              <w:pStyle w:val="BodyText"/>
            </w:pPr>
            <w:r w:rsidRPr="005A0E3E">
              <w:t>&lt;Functional&gt;, &lt;Interface&gt;, &lt;HMI&gt;</w:t>
            </w:r>
          </w:p>
        </w:tc>
      </w:tr>
    </w:tbl>
    <w:p w14:paraId="24536557"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5ACB6BD8" w14:textId="77777777" w:rsidTr="004040D9">
        <w:tc>
          <w:tcPr>
            <w:tcW w:w="2708" w:type="dxa"/>
            <w:tcBorders>
              <w:top w:val="single" w:sz="4" w:space="0" w:color="auto"/>
              <w:left w:val="single" w:sz="4" w:space="0" w:color="auto"/>
              <w:bottom w:val="single" w:sz="4" w:space="0" w:color="auto"/>
              <w:right w:val="single" w:sz="4" w:space="0" w:color="auto"/>
            </w:tcBorders>
          </w:tcPr>
          <w:p w14:paraId="1476239D"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1340FB08"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EEB0FD6" w14:textId="77777777" w:rsidR="004040D9" w:rsidRPr="004040D9" w:rsidRDefault="004040D9" w:rsidP="004040D9">
            <w:pPr>
              <w:jc w:val="left"/>
              <w:rPr>
                <w:sz w:val="16"/>
              </w:rPr>
            </w:pPr>
            <w:r w:rsidRPr="004040D9">
              <w:rPr>
                <w:sz w:val="16"/>
              </w:rPr>
              <w:t>Identifier</w:t>
            </w:r>
          </w:p>
        </w:tc>
      </w:tr>
      <w:tr w:rsidR="004040D9" w14:paraId="3DBF61BB" w14:textId="77777777" w:rsidTr="004040D9">
        <w:tc>
          <w:tcPr>
            <w:tcW w:w="2708" w:type="dxa"/>
            <w:tcBorders>
              <w:top w:val="single" w:sz="4" w:space="0" w:color="auto"/>
              <w:left w:val="single" w:sz="4" w:space="0" w:color="auto"/>
              <w:bottom w:val="single" w:sz="4" w:space="0" w:color="auto"/>
              <w:right w:val="single" w:sz="4" w:space="0" w:color="auto"/>
            </w:tcBorders>
          </w:tcPr>
          <w:p w14:paraId="48F514E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D300782"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369CF067" w14:textId="77777777" w:rsidR="004040D9" w:rsidRPr="004040D9" w:rsidRDefault="004040D9" w:rsidP="004040D9">
            <w:pPr>
              <w:jc w:val="left"/>
              <w:rPr>
                <w:sz w:val="16"/>
              </w:rPr>
            </w:pPr>
            <w:r w:rsidRPr="004040D9">
              <w:rPr>
                <w:sz w:val="16"/>
              </w:rPr>
              <w:t>PJ.05-05</w:t>
            </w:r>
          </w:p>
        </w:tc>
      </w:tr>
      <w:tr w:rsidR="004040D9" w14:paraId="7260085F" w14:textId="77777777" w:rsidTr="004040D9">
        <w:tc>
          <w:tcPr>
            <w:tcW w:w="2708" w:type="dxa"/>
            <w:tcBorders>
              <w:top w:val="single" w:sz="4" w:space="0" w:color="auto"/>
              <w:left w:val="single" w:sz="4" w:space="0" w:color="auto"/>
              <w:bottom w:val="single" w:sz="4" w:space="0" w:color="auto"/>
              <w:right w:val="single" w:sz="4" w:space="0" w:color="auto"/>
            </w:tcBorders>
          </w:tcPr>
          <w:p w14:paraId="7215134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D909A07"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1F71CA4C" w14:textId="77777777" w:rsidR="004040D9" w:rsidRPr="004040D9" w:rsidRDefault="004040D9" w:rsidP="004040D9">
            <w:pPr>
              <w:jc w:val="left"/>
              <w:rPr>
                <w:sz w:val="16"/>
              </w:rPr>
            </w:pPr>
            <w:r w:rsidRPr="004040D9">
              <w:rPr>
                <w:sz w:val="16"/>
              </w:rPr>
              <w:t>Aerodrome Weather Information Management</w:t>
            </w:r>
          </w:p>
          <w:p w14:paraId="6B6A9196" w14:textId="77777777" w:rsidR="004040D9" w:rsidRPr="004040D9" w:rsidRDefault="004040D9" w:rsidP="004040D9">
            <w:pPr>
              <w:jc w:val="left"/>
              <w:rPr>
                <w:sz w:val="16"/>
              </w:rPr>
            </w:pPr>
            <w:r w:rsidRPr="004040D9">
              <w:rPr>
                <w:sz w:val="16"/>
              </w:rPr>
              <w:t>C06 Local MET Information</w:t>
            </w:r>
          </w:p>
        </w:tc>
      </w:tr>
      <w:tr w:rsidR="004040D9" w14:paraId="4F0066DF" w14:textId="77777777" w:rsidTr="004040D9">
        <w:tc>
          <w:tcPr>
            <w:tcW w:w="2708" w:type="dxa"/>
            <w:tcBorders>
              <w:top w:val="single" w:sz="4" w:space="0" w:color="auto"/>
              <w:left w:val="single" w:sz="4" w:space="0" w:color="auto"/>
              <w:bottom w:val="single" w:sz="4" w:space="0" w:color="auto"/>
              <w:right w:val="single" w:sz="4" w:space="0" w:color="auto"/>
            </w:tcBorders>
          </w:tcPr>
          <w:p w14:paraId="692E1F7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97A1B48" w14:textId="77777777" w:rsidR="004040D9" w:rsidRPr="004040D9" w:rsidRDefault="004040D9" w:rsidP="004040D9">
            <w:pPr>
              <w:jc w:val="left"/>
              <w:rPr>
                <w:sz w:val="16"/>
              </w:rPr>
            </w:pPr>
            <w:r w:rsidRPr="004040D9">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4C756715" w14:textId="77777777" w:rsidR="004040D9" w:rsidRPr="004040D9" w:rsidRDefault="004040D9" w:rsidP="004040D9">
            <w:pPr>
              <w:jc w:val="left"/>
              <w:rPr>
                <w:sz w:val="16"/>
              </w:rPr>
            </w:pPr>
            <w:r w:rsidRPr="004040D9">
              <w:rPr>
                <w:sz w:val="16"/>
              </w:rPr>
              <w:t>MET Observer</w:t>
            </w:r>
          </w:p>
        </w:tc>
      </w:tr>
      <w:tr w:rsidR="004040D9" w14:paraId="11521AAB" w14:textId="77777777" w:rsidTr="004040D9">
        <w:tc>
          <w:tcPr>
            <w:tcW w:w="2708" w:type="dxa"/>
            <w:tcBorders>
              <w:top w:val="single" w:sz="4" w:space="0" w:color="auto"/>
              <w:left w:val="single" w:sz="4" w:space="0" w:color="auto"/>
              <w:bottom w:val="single" w:sz="4" w:space="0" w:color="auto"/>
              <w:right w:val="single" w:sz="4" w:space="0" w:color="auto"/>
            </w:tcBorders>
          </w:tcPr>
          <w:p w14:paraId="5D77557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616E257"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76F60635" w14:textId="77777777" w:rsidR="004040D9" w:rsidRPr="004040D9" w:rsidRDefault="004040D9" w:rsidP="004040D9">
            <w:pPr>
              <w:jc w:val="left"/>
              <w:rPr>
                <w:sz w:val="16"/>
              </w:rPr>
            </w:pPr>
            <w:r w:rsidRPr="004040D9">
              <w:rPr>
                <w:sz w:val="16"/>
              </w:rPr>
              <w:t>IR Camera</w:t>
            </w:r>
          </w:p>
          <w:p w14:paraId="575920F4" w14:textId="77777777" w:rsidR="004040D9" w:rsidRPr="004040D9" w:rsidRDefault="004040D9" w:rsidP="004040D9">
            <w:pPr>
              <w:jc w:val="left"/>
              <w:rPr>
                <w:sz w:val="16"/>
              </w:rPr>
            </w:pPr>
            <w:r w:rsidRPr="004040D9">
              <w:rPr>
                <w:sz w:val="16"/>
              </w:rPr>
              <w:t>VIS Camera</w:t>
            </w:r>
          </w:p>
        </w:tc>
      </w:tr>
      <w:tr w:rsidR="004040D9" w14:paraId="731C11D1" w14:textId="77777777" w:rsidTr="004040D9">
        <w:tc>
          <w:tcPr>
            <w:tcW w:w="2708" w:type="dxa"/>
            <w:tcBorders>
              <w:top w:val="single" w:sz="4" w:space="0" w:color="auto"/>
              <w:left w:val="single" w:sz="4" w:space="0" w:color="auto"/>
              <w:bottom w:val="single" w:sz="4" w:space="0" w:color="auto"/>
              <w:right w:val="single" w:sz="4" w:space="0" w:color="auto"/>
            </w:tcBorders>
          </w:tcPr>
          <w:p w14:paraId="15D5C66D"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529EED5"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74BC33CC"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1532C235" w14:textId="77777777" w:rsidTr="004040D9">
        <w:tc>
          <w:tcPr>
            <w:tcW w:w="2708" w:type="dxa"/>
            <w:tcBorders>
              <w:top w:val="single" w:sz="4" w:space="0" w:color="auto"/>
              <w:left w:val="single" w:sz="4" w:space="0" w:color="auto"/>
              <w:bottom w:val="single" w:sz="4" w:space="0" w:color="auto"/>
              <w:right w:val="single" w:sz="4" w:space="0" w:color="auto"/>
            </w:tcBorders>
          </w:tcPr>
          <w:p w14:paraId="16E470B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4C5FF91"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4AEA2FA6"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11228B34" w14:textId="77777777" w:rsidR="00585953" w:rsidRDefault="00585953" w:rsidP="00585953"/>
    <w:p w14:paraId="063F718D" w14:textId="3D61456A" w:rsidR="00585953" w:rsidRPr="00451314" w:rsidRDefault="00585953" w:rsidP="00585953">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4F7A8B20" w14:textId="77777777" w:rsidTr="00585953">
        <w:tc>
          <w:tcPr>
            <w:tcW w:w="2008" w:type="dxa"/>
          </w:tcPr>
          <w:p w14:paraId="4AF3ECDD" w14:textId="77777777" w:rsidR="00585953" w:rsidRPr="005A0E3E" w:rsidRDefault="00585953" w:rsidP="00585953">
            <w:pPr>
              <w:pStyle w:val="BodyText"/>
            </w:pPr>
            <w:r w:rsidRPr="005A0E3E">
              <w:t>Identifier</w:t>
            </w:r>
          </w:p>
        </w:tc>
        <w:tc>
          <w:tcPr>
            <w:tcW w:w="7234" w:type="dxa"/>
          </w:tcPr>
          <w:p w14:paraId="0AD2AE6F" w14:textId="57B0BC1D" w:rsidR="00585953" w:rsidRPr="005A0E3E" w:rsidRDefault="00585953" w:rsidP="00C526DE">
            <w:pPr>
              <w:pStyle w:val="BodyText"/>
            </w:pPr>
            <w:r w:rsidRPr="00F36E9C">
              <w:t>REQ-</w:t>
            </w:r>
            <w:r>
              <w:t>05.05</w:t>
            </w:r>
            <w:r w:rsidRPr="00F36E9C">
              <w:t>-TS-</w:t>
            </w:r>
            <w:r>
              <w:t>RAWO.</w:t>
            </w:r>
            <w:r w:rsidR="00C526DE">
              <w:t>0011</w:t>
            </w:r>
          </w:p>
        </w:tc>
      </w:tr>
      <w:tr w:rsidR="00585953" w:rsidRPr="00451314" w14:paraId="59124CC7" w14:textId="77777777" w:rsidTr="00585953">
        <w:tc>
          <w:tcPr>
            <w:tcW w:w="2008" w:type="dxa"/>
          </w:tcPr>
          <w:p w14:paraId="2B382A4F" w14:textId="77777777" w:rsidR="00585953" w:rsidRPr="005A0E3E" w:rsidRDefault="00585953" w:rsidP="00585953">
            <w:pPr>
              <w:pStyle w:val="BodyText"/>
            </w:pPr>
            <w:r w:rsidRPr="005A0E3E">
              <w:t>Title</w:t>
            </w:r>
          </w:p>
        </w:tc>
        <w:tc>
          <w:tcPr>
            <w:tcW w:w="7234" w:type="dxa"/>
          </w:tcPr>
          <w:p w14:paraId="24BBF0D1" w14:textId="166459E7" w:rsidR="00585953" w:rsidRPr="005A0E3E" w:rsidRDefault="00585953" w:rsidP="00A90695">
            <w:pPr>
              <w:pStyle w:val="BodyText"/>
            </w:pPr>
            <w:r w:rsidRPr="00241C92">
              <w:t xml:space="preserve">Prevailing visibility calculator </w:t>
            </w:r>
          </w:p>
        </w:tc>
      </w:tr>
      <w:tr w:rsidR="00585953" w:rsidRPr="00451314" w14:paraId="2A277DE0" w14:textId="77777777" w:rsidTr="00585953">
        <w:tc>
          <w:tcPr>
            <w:tcW w:w="2008" w:type="dxa"/>
          </w:tcPr>
          <w:p w14:paraId="2E1859BE" w14:textId="77777777" w:rsidR="00585953" w:rsidRPr="005A0E3E" w:rsidRDefault="00585953" w:rsidP="00585953">
            <w:pPr>
              <w:pStyle w:val="BodyText"/>
            </w:pPr>
            <w:r w:rsidRPr="005A0E3E">
              <w:t>Requirement</w:t>
            </w:r>
          </w:p>
        </w:tc>
        <w:tc>
          <w:tcPr>
            <w:tcW w:w="7234" w:type="dxa"/>
          </w:tcPr>
          <w:p w14:paraId="773793A1" w14:textId="6987C269" w:rsidR="00585953" w:rsidRPr="005A0E3E" w:rsidRDefault="00585953" w:rsidP="000277C2">
            <w:pPr>
              <w:pStyle w:val="BodyText"/>
            </w:pPr>
            <w:r w:rsidRPr="00241C92">
              <w:t>The system shall calculate prevailing visibility also in inhomogeneous conditions (</w:t>
            </w:r>
            <w:r w:rsidR="002D605E">
              <w:t>when visibility in one specific direction is different from visibility in other directions</w:t>
            </w:r>
            <w:r w:rsidRPr="00241C92">
              <w:t>), from the information</w:t>
            </w:r>
            <w:r w:rsidR="0003730A">
              <w:t>,</w:t>
            </w:r>
            <w:r w:rsidRPr="00241C92">
              <w:t xml:space="preserve"> which visibility points are visible.</w:t>
            </w:r>
          </w:p>
        </w:tc>
      </w:tr>
      <w:tr w:rsidR="00585953" w:rsidRPr="00451314" w14:paraId="7DCB1F7E" w14:textId="77777777" w:rsidTr="00585953">
        <w:tc>
          <w:tcPr>
            <w:tcW w:w="2008" w:type="dxa"/>
          </w:tcPr>
          <w:p w14:paraId="4814D3EA" w14:textId="77777777" w:rsidR="00585953" w:rsidRPr="005A0E3E" w:rsidRDefault="00585953" w:rsidP="00585953">
            <w:pPr>
              <w:pStyle w:val="BodyText"/>
            </w:pPr>
            <w:r w:rsidRPr="005A0E3E">
              <w:t>Status</w:t>
            </w:r>
          </w:p>
        </w:tc>
        <w:tc>
          <w:tcPr>
            <w:tcW w:w="7234" w:type="dxa"/>
          </w:tcPr>
          <w:p w14:paraId="6212942B" w14:textId="77777777" w:rsidR="00585953" w:rsidRPr="005A0E3E" w:rsidRDefault="00585953" w:rsidP="00585953">
            <w:pPr>
              <w:pStyle w:val="BodyText"/>
            </w:pPr>
            <w:r w:rsidRPr="005A0E3E">
              <w:t>&lt;in progress&gt;</w:t>
            </w:r>
          </w:p>
        </w:tc>
      </w:tr>
      <w:tr w:rsidR="00585953" w:rsidRPr="00451314" w14:paraId="7745C45E" w14:textId="77777777" w:rsidTr="00585953">
        <w:tc>
          <w:tcPr>
            <w:tcW w:w="2008" w:type="dxa"/>
          </w:tcPr>
          <w:p w14:paraId="748417DC" w14:textId="77777777" w:rsidR="00585953" w:rsidRPr="005A0E3E" w:rsidRDefault="00585953" w:rsidP="00585953">
            <w:pPr>
              <w:pStyle w:val="BodyText"/>
            </w:pPr>
            <w:r w:rsidRPr="005A0E3E">
              <w:t>Rationale</w:t>
            </w:r>
          </w:p>
        </w:tc>
        <w:tc>
          <w:tcPr>
            <w:tcW w:w="7234" w:type="dxa"/>
          </w:tcPr>
          <w:p w14:paraId="0A945321" w14:textId="16F9A18C" w:rsidR="00585953" w:rsidRPr="005A0E3E" w:rsidRDefault="00585953" w:rsidP="00585953">
            <w:pPr>
              <w:pStyle w:val="BodyText"/>
            </w:pPr>
            <w:r w:rsidRPr="00241C92">
              <w:t>The ICAO regulation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Pr="00241C92">
              <w:t>) require</w:t>
            </w:r>
            <w:r w:rsidR="00A90695">
              <w:t>s</w:t>
            </w:r>
            <w:r w:rsidRPr="00241C92">
              <w:t xml:space="preserve"> reporting of prevailing visibility (including directional variations, if occurring). The reports are received by ATC</w:t>
            </w:r>
            <w:r w:rsidR="00F45049">
              <w:t>, AO</w:t>
            </w:r>
            <w:r w:rsidR="00C72C06">
              <w:t>, AU</w:t>
            </w:r>
            <w:r w:rsidRPr="00241C92">
              <w:t xml:space="preserve"> and all interested clients as inputs for their job.</w:t>
            </w:r>
          </w:p>
        </w:tc>
      </w:tr>
      <w:tr w:rsidR="00585953" w:rsidRPr="00451314" w14:paraId="68301BC4" w14:textId="77777777" w:rsidTr="00585953">
        <w:tc>
          <w:tcPr>
            <w:tcW w:w="2008" w:type="dxa"/>
          </w:tcPr>
          <w:p w14:paraId="4A8B50DF" w14:textId="77777777" w:rsidR="00585953" w:rsidRPr="005A0E3E" w:rsidRDefault="00585953" w:rsidP="00585953">
            <w:pPr>
              <w:pStyle w:val="BodyText"/>
            </w:pPr>
            <w:r w:rsidRPr="005A0E3E">
              <w:t>Category</w:t>
            </w:r>
          </w:p>
        </w:tc>
        <w:tc>
          <w:tcPr>
            <w:tcW w:w="7234" w:type="dxa"/>
          </w:tcPr>
          <w:p w14:paraId="5DAA4544" w14:textId="393A045D" w:rsidR="00585953" w:rsidRPr="005A0E3E" w:rsidRDefault="00585953" w:rsidP="00977A8C">
            <w:pPr>
              <w:pStyle w:val="BodyText"/>
            </w:pPr>
            <w:r w:rsidRPr="005A0E3E">
              <w:t>&lt;Functional&gt;, &lt;Data&gt;</w:t>
            </w:r>
          </w:p>
        </w:tc>
      </w:tr>
    </w:tbl>
    <w:p w14:paraId="18A614C8"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53C1B5F" w14:textId="77777777" w:rsidTr="004040D9">
        <w:tc>
          <w:tcPr>
            <w:tcW w:w="2708" w:type="dxa"/>
            <w:tcBorders>
              <w:top w:val="single" w:sz="4" w:space="0" w:color="auto"/>
              <w:left w:val="single" w:sz="4" w:space="0" w:color="auto"/>
              <w:bottom w:val="single" w:sz="4" w:space="0" w:color="auto"/>
              <w:right w:val="single" w:sz="4" w:space="0" w:color="auto"/>
            </w:tcBorders>
          </w:tcPr>
          <w:p w14:paraId="757ED056"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1D0B7791"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5BF6C6F9" w14:textId="77777777" w:rsidR="004040D9" w:rsidRPr="004040D9" w:rsidRDefault="004040D9" w:rsidP="004040D9">
            <w:pPr>
              <w:jc w:val="left"/>
              <w:rPr>
                <w:sz w:val="16"/>
              </w:rPr>
            </w:pPr>
            <w:r w:rsidRPr="004040D9">
              <w:rPr>
                <w:sz w:val="16"/>
              </w:rPr>
              <w:t>Identifier</w:t>
            </w:r>
          </w:p>
        </w:tc>
      </w:tr>
      <w:tr w:rsidR="004040D9" w14:paraId="136D36E0" w14:textId="77777777" w:rsidTr="004040D9">
        <w:tc>
          <w:tcPr>
            <w:tcW w:w="2708" w:type="dxa"/>
            <w:tcBorders>
              <w:top w:val="single" w:sz="4" w:space="0" w:color="auto"/>
              <w:left w:val="single" w:sz="4" w:space="0" w:color="auto"/>
              <w:bottom w:val="single" w:sz="4" w:space="0" w:color="auto"/>
              <w:right w:val="single" w:sz="4" w:space="0" w:color="auto"/>
            </w:tcBorders>
          </w:tcPr>
          <w:p w14:paraId="0DF2C7F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5EEB210"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131ED66" w14:textId="77777777" w:rsidR="004040D9" w:rsidRPr="004040D9" w:rsidRDefault="004040D9" w:rsidP="004040D9">
            <w:pPr>
              <w:jc w:val="left"/>
              <w:rPr>
                <w:sz w:val="16"/>
              </w:rPr>
            </w:pPr>
            <w:r w:rsidRPr="004040D9">
              <w:rPr>
                <w:sz w:val="16"/>
              </w:rPr>
              <w:t>PJ.05-05</w:t>
            </w:r>
          </w:p>
        </w:tc>
      </w:tr>
      <w:tr w:rsidR="004040D9" w14:paraId="35B2A743" w14:textId="77777777" w:rsidTr="004040D9">
        <w:tc>
          <w:tcPr>
            <w:tcW w:w="2708" w:type="dxa"/>
            <w:tcBorders>
              <w:top w:val="single" w:sz="4" w:space="0" w:color="auto"/>
              <w:left w:val="single" w:sz="4" w:space="0" w:color="auto"/>
              <w:bottom w:val="single" w:sz="4" w:space="0" w:color="auto"/>
              <w:right w:val="single" w:sz="4" w:space="0" w:color="auto"/>
            </w:tcBorders>
          </w:tcPr>
          <w:p w14:paraId="5FDEFA8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83DEE01"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4AE0517D" w14:textId="77777777" w:rsidR="004040D9" w:rsidRPr="004040D9" w:rsidRDefault="004040D9" w:rsidP="004040D9">
            <w:pPr>
              <w:jc w:val="left"/>
              <w:rPr>
                <w:sz w:val="16"/>
              </w:rPr>
            </w:pPr>
            <w:r w:rsidRPr="004040D9">
              <w:rPr>
                <w:sz w:val="16"/>
              </w:rPr>
              <w:t>Aerodrome Weather Information Management</w:t>
            </w:r>
          </w:p>
          <w:p w14:paraId="1AA2F9EF" w14:textId="77777777" w:rsidR="004040D9" w:rsidRPr="004040D9" w:rsidRDefault="004040D9" w:rsidP="004040D9">
            <w:pPr>
              <w:jc w:val="left"/>
              <w:rPr>
                <w:sz w:val="16"/>
              </w:rPr>
            </w:pPr>
            <w:r w:rsidRPr="004040D9">
              <w:rPr>
                <w:sz w:val="16"/>
              </w:rPr>
              <w:t>C06 Local MET Information</w:t>
            </w:r>
          </w:p>
          <w:p w14:paraId="795B1146" w14:textId="77777777" w:rsidR="004040D9" w:rsidRPr="004040D9" w:rsidRDefault="004040D9" w:rsidP="004040D9">
            <w:pPr>
              <w:jc w:val="left"/>
              <w:rPr>
                <w:sz w:val="16"/>
              </w:rPr>
            </w:pPr>
            <w:r w:rsidRPr="004040D9">
              <w:rPr>
                <w:sz w:val="16"/>
              </w:rPr>
              <w:t>Visibility/Cloud Automatic Detection</w:t>
            </w:r>
          </w:p>
        </w:tc>
      </w:tr>
      <w:tr w:rsidR="004040D9" w14:paraId="1EB3F502" w14:textId="77777777" w:rsidTr="004040D9">
        <w:tc>
          <w:tcPr>
            <w:tcW w:w="2708" w:type="dxa"/>
            <w:tcBorders>
              <w:top w:val="single" w:sz="4" w:space="0" w:color="auto"/>
              <w:left w:val="single" w:sz="4" w:space="0" w:color="auto"/>
              <w:bottom w:val="single" w:sz="4" w:space="0" w:color="auto"/>
              <w:right w:val="single" w:sz="4" w:space="0" w:color="auto"/>
            </w:tcBorders>
          </w:tcPr>
          <w:p w14:paraId="21C7805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D9382FC"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1F1507A4" w14:textId="77777777" w:rsidR="004040D9" w:rsidRPr="004040D9" w:rsidRDefault="004040D9" w:rsidP="004040D9">
            <w:pPr>
              <w:jc w:val="left"/>
              <w:rPr>
                <w:sz w:val="16"/>
              </w:rPr>
            </w:pPr>
            <w:r w:rsidRPr="004040D9">
              <w:rPr>
                <w:sz w:val="16"/>
              </w:rPr>
              <w:t>VIS Camera</w:t>
            </w:r>
          </w:p>
          <w:p w14:paraId="04D2EF6E" w14:textId="77777777" w:rsidR="004040D9" w:rsidRPr="004040D9" w:rsidRDefault="004040D9" w:rsidP="004040D9">
            <w:pPr>
              <w:jc w:val="left"/>
              <w:rPr>
                <w:sz w:val="16"/>
              </w:rPr>
            </w:pPr>
            <w:r w:rsidRPr="004040D9">
              <w:rPr>
                <w:sz w:val="16"/>
              </w:rPr>
              <w:t>IR Camera</w:t>
            </w:r>
          </w:p>
          <w:p w14:paraId="2B380210" w14:textId="77777777" w:rsidR="004040D9" w:rsidRPr="004040D9" w:rsidRDefault="004040D9" w:rsidP="004040D9">
            <w:pPr>
              <w:jc w:val="left"/>
              <w:rPr>
                <w:sz w:val="16"/>
              </w:rPr>
            </w:pPr>
            <w:r w:rsidRPr="004040D9">
              <w:rPr>
                <w:sz w:val="16"/>
              </w:rPr>
              <w:t>Prepare AutoMETAR Service</w:t>
            </w:r>
          </w:p>
        </w:tc>
      </w:tr>
      <w:tr w:rsidR="004040D9" w14:paraId="30240808" w14:textId="77777777" w:rsidTr="004040D9">
        <w:tc>
          <w:tcPr>
            <w:tcW w:w="2708" w:type="dxa"/>
            <w:tcBorders>
              <w:top w:val="single" w:sz="4" w:space="0" w:color="auto"/>
              <w:left w:val="single" w:sz="4" w:space="0" w:color="auto"/>
              <w:bottom w:val="single" w:sz="4" w:space="0" w:color="auto"/>
              <w:right w:val="single" w:sz="4" w:space="0" w:color="auto"/>
            </w:tcBorders>
          </w:tcPr>
          <w:p w14:paraId="78CB155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1FF36C7"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56E5275D"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7DD549E4" w14:textId="77777777" w:rsidTr="004040D9">
        <w:tc>
          <w:tcPr>
            <w:tcW w:w="2708" w:type="dxa"/>
            <w:tcBorders>
              <w:top w:val="single" w:sz="4" w:space="0" w:color="auto"/>
              <w:left w:val="single" w:sz="4" w:space="0" w:color="auto"/>
              <w:bottom w:val="single" w:sz="4" w:space="0" w:color="auto"/>
              <w:right w:val="single" w:sz="4" w:space="0" w:color="auto"/>
            </w:tcBorders>
          </w:tcPr>
          <w:p w14:paraId="7154EE4C"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246E02E"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5413273E"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7B0230EC" w14:textId="77777777" w:rsidR="00585953" w:rsidRDefault="00585953" w:rsidP="00585953"/>
    <w:p w14:paraId="1E1BDA27"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188FA61F" w14:textId="77777777" w:rsidTr="00585953">
        <w:tc>
          <w:tcPr>
            <w:tcW w:w="2008" w:type="dxa"/>
          </w:tcPr>
          <w:p w14:paraId="2D8CCCEE" w14:textId="77777777" w:rsidR="00585953" w:rsidRPr="00451314" w:rsidRDefault="00585953" w:rsidP="00585953">
            <w:pPr>
              <w:pStyle w:val="BodyText"/>
            </w:pPr>
            <w:r w:rsidRPr="00451314">
              <w:t>Identifier</w:t>
            </w:r>
          </w:p>
        </w:tc>
        <w:tc>
          <w:tcPr>
            <w:tcW w:w="7234" w:type="dxa"/>
          </w:tcPr>
          <w:p w14:paraId="0D9E9A3C" w14:textId="7790DF80" w:rsidR="00585953" w:rsidRPr="00F36E9C" w:rsidRDefault="00585953" w:rsidP="00C526DE">
            <w:pPr>
              <w:pStyle w:val="BodyText"/>
            </w:pPr>
            <w:r w:rsidRPr="00F36E9C">
              <w:t>REQ-</w:t>
            </w:r>
            <w:r>
              <w:t>05.05</w:t>
            </w:r>
            <w:r w:rsidRPr="00F36E9C">
              <w:t>-TS-</w:t>
            </w:r>
            <w:r>
              <w:t>RAWO.</w:t>
            </w:r>
            <w:r w:rsidR="00C526DE">
              <w:t>0012</w:t>
            </w:r>
          </w:p>
        </w:tc>
      </w:tr>
      <w:tr w:rsidR="00585953" w:rsidRPr="00451314" w14:paraId="609003AC" w14:textId="77777777" w:rsidTr="00585953">
        <w:tc>
          <w:tcPr>
            <w:tcW w:w="2008" w:type="dxa"/>
          </w:tcPr>
          <w:p w14:paraId="59E4C130" w14:textId="77777777" w:rsidR="00585953" w:rsidRPr="00451314" w:rsidRDefault="00585953" w:rsidP="00585953">
            <w:pPr>
              <w:pStyle w:val="BodyText"/>
            </w:pPr>
            <w:r w:rsidRPr="00451314">
              <w:t>Title</w:t>
            </w:r>
          </w:p>
        </w:tc>
        <w:tc>
          <w:tcPr>
            <w:tcW w:w="7234" w:type="dxa"/>
          </w:tcPr>
          <w:p w14:paraId="37D424AE" w14:textId="77777777" w:rsidR="00585953" w:rsidRPr="00451314" w:rsidRDefault="00585953" w:rsidP="00585953">
            <w:pPr>
              <w:pStyle w:val="BodyText"/>
            </w:pPr>
            <w:r w:rsidRPr="00241C92">
              <w:t>Regular imaging of sky</w:t>
            </w:r>
          </w:p>
        </w:tc>
      </w:tr>
      <w:tr w:rsidR="00585953" w:rsidRPr="00451314" w14:paraId="26F55FF4" w14:textId="77777777" w:rsidTr="00585953">
        <w:tc>
          <w:tcPr>
            <w:tcW w:w="2008" w:type="dxa"/>
          </w:tcPr>
          <w:p w14:paraId="0FE9BCDF" w14:textId="77777777" w:rsidR="00585953" w:rsidRPr="00451314" w:rsidRDefault="00585953" w:rsidP="00585953">
            <w:pPr>
              <w:pStyle w:val="BodyText"/>
            </w:pPr>
            <w:r w:rsidRPr="00451314">
              <w:t>Requirement</w:t>
            </w:r>
          </w:p>
        </w:tc>
        <w:tc>
          <w:tcPr>
            <w:tcW w:w="7234" w:type="dxa"/>
          </w:tcPr>
          <w:p w14:paraId="14FF7342" w14:textId="032D9D6C" w:rsidR="00585953" w:rsidRPr="00451314" w:rsidRDefault="00585953" w:rsidP="00315FE0">
            <w:pPr>
              <w:pStyle w:val="BodyText"/>
            </w:pPr>
            <w:r w:rsidRPr="00B31EA8">
              <w:t xml:space="preserve">The </w:t>
            </w:r>
            <w:r w:rsidR="00547EB2">
              <w:t xml:space="preserve">system shall take the </w:t>
            </w:r>
            <w:r w:rsidRPr="00B31EA8">
              <w:t xml:space="preserve">photos of the whole sky </w:t>
            </w:r>
            <w:r w:rsidR="005E04F9">
              <w:t>at</w:t>
            </w:r>
            <w:r w:rsidR="005E04F9" w:rsidRPr="00B31EA8">
              <w:t xml:space="preserve"> </w:t>
            </w:r>
            <w:r w:rsidRPr="00B31EA8">
              <w:t>regular</w:t>
            </w:r>
            <w:r w:rsidR="00555EF1">
              <w:t xml:space="preserve"> intervals.</w:t>
            </w:r>
            <w:r w:rsidRPr="00B31EA8">
              <w:t xml:space="preserve"> </w:t>
            </w:r>
            <w:r w:rsidR="00555EF1">
              <w:t xml:space="preserve">The intervals shall be configurable to </w:t>
            </w:r>
            <w:r w:rsidR="00C72C06">
              <w:t xml:space="preserve">allow for regular reporting each </w:t>
            </w:r>
            <w:r w:rsidR="00555EF1">
              <w:t>30 or 60 minutes</w:t>
            </w:r>
            <w:r w:rsidR="00555EF1" w:rsidRPr="00BC28F8">
              <w:t xml:space="preserve"> </w:t>
            </w:r>
            <w:r w:rsidR="00555EF1">
              <w:t xml:space="preserve">according to </w:t>
            </w:r>
            <w:r w:rsidR="00C1703A">
              <w:t xml:space="preserve">ICAO </w:t>
            </w:r>
            <w:r w:rsidR="00555EF1">
              <w:t>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0087007E">
              <w:t>.</w:t>
            </w:r>
          </w:p>
        </w:tc>
      </w:tr>
      <w:tr w:rsidR="00585953" w:rsidRPr="00451314" w14:paraId="5654F7EC" w14:textId="77777777" w:rsidTr="00585953">
        <w:tc>
          <w:tcPr>
            <w:tcW w:w="2008" w:type="dxa"/>
          </w:tcPr>
          <w:p w14:paraId="2E6ED73A" w14:textId="77777777" w:rsidR="00585953" w:rsidRPr="00451314" w:rsidRDefault="00585953" w:rsidP="00585953">
            <w:pPr>
              <w:pStyle w:val="BodyText"/>
            </w:pPr>
            <w:r>
              <w:t>Status</w:t>
            </w:r>
          </w:p>
        </w:tc>
        <w:tc>
          <w:tcPr>
            <w:tcW w:w="7234" w:type="dxa"/>
          </w:tcPr>
          <w:p w14:paraId="6D439FC3" w14:textId="77777777" w:rsidR="00585953" w:rsidRPr="00451314" w:rsidRDefault="00585953" w:rsidP="00585953">
            <w:pPr>
              <w:pStyle w:val="BodyText"/>
            </w:pPr>
            <w:r>
              <w:t>&lt;in progress&gt;</w:t>
            </w:r>
          </w:p>
        </w:tc>
      </w:tr>
      <w:tr w:rsidR="00585953" w:rsidRPr="00451314" w14:paraId="766A84A9" w14:textId="77777777" w:rsidTr="00585953">
        <w:tc>
          <w:tcPr>
            <w:tcW w:w="2008" w:type="dxa"/>
          </w:tcPr>
          <w:p w14:paraId="14B7EAC9" w14:textId="77777777" w:rsidR="00585953" w:rsidRPr="00451314" w:rsidRDefault="00585953" w:rsidP="00585953">
            <w:pPr>
              <w:pStyle w:val="BodyText"/>
            </w:pPr>
            <w:r w:rsidRPr="00451314">
              <w:t>Rationale</w:t>
            </w:r>
          </w:p>
        </w:tc>
        <w:tc>
          <w:tcPr>
            <w:tcW w:w="7234" w:type="dxa"/>
          </w:tcPr>
          <w:p w14:paraId="6EB6D086" w14:textId="00BEF761" w:rsidR="00585953" w:rsidRPr="005A0E3E" w:rsidRDefault="00585953" w:rsidP="00A707DC">
            <w:pPr>
              <w:pStyle w:val="BodyText"/>
            </w:pPr>
            <w:r w:rsidRPr="00B31EA8">
              <w:t xml:space="preserve">System needs photos of sky to be able to recognize cloud coverage. To provide true awareness of sky conditions also in inhomogeneous conditions, the </w:t>
            </w:r>
            <w:r w:rsidR="00A90695">
              <w:t xml:space="preserve">camera shall regularly scan the </w:t>
            </w:r>
            <w:r w:rsidRPr="00B31EA8">
              <w:t>whole sky</w:t>
            </w:r>
            <w:r w:rsidR="007B589B">
              <w:t>.</w:t>
            </w:r>
            <w:r w:rsidR="00590E68">
              <w:t xml:space="preserve"> This requirement has been addressed by </w:t>
            </w:r>
            <w:r w:rsidR="000E225C">
              <w:t>PJ.</w:t>
            </w:r>
            <w:r w:rsidR="00590E68">
              <w:t xml:space="preserve">18-04b “Airport MET Camera” </w:t>
            </w:r>
            <w:r w:rsidR="00590E68">
              <w:fldChar w:fldCharType="begin"/>
            </w:r>
            <w:r w:rsidR="00590E68">
              <w:instrText xml:space="preserve"> REF _Ref6405179 \r \h </w:instrText>
            </w:r>
            <w:r w:rsidR="00590E68">
              <w:fldChar w:fldCharType="separate"/>
            </w:r>
            <w:r w:rsidR="00A835B1">
              <w:t>[48]</w:t>
            </w:r>
            <w:r w:rsidR="00590E68">
              <w:fldChar w:fldCharType="end"/>
            </w:r>
            <w:r w:rsidR="00590E68">
              <w:t>.</w:t>
            </w:r>
          </w:p>
        </w:tc>
      </w:tr>
      <w:tr w:rsidR="00585953" w:rsidRPr="00451314" w14:paraId="597396A9" w14:textId="77777777" w:rsidTr="00585953">
        <w:tc>
          <w:tcPr>
            <w:tcW w:w="2008" w:type="dxa"/>
          </w:tcPr>
          <w:p w14:paraId="6F703B75" w14:textId="77777777" w:rsidR="00585953" w:rsidRPr="00451314" w:rsidRDefault="00585953" w:rsidP="00585953">
            <w:pPr>
              <w:pStyle w:val="BodyText"/>
            </w:pPr>
            <w:r w:rsidRPr="00451314">
              <w:t>Category</w:t>
            </w:r>
          </w:p>
        </w:tc>
        <w:tc>
          <w:tcPr>
            <w:tcW w:w="7234" w:type="dxa"/>
          </w:tcPr>
          <w:p w14:paraId="3FA5DF48" w14:textId="6D66AB64" w:rsidR="00585953" w:rsidRPr="00451314" w:rsidRDefault="00585953" w:rsidP="00977A8C">
            <w:pPr>
              <w:pStyle w:val="BodyText"/>
            </w:pPr>
            <w:r w:rsidRPr="00963C4C">
              <w:t>&lt;</w:t>
            </w:r>
            <w:r>
              <w:t>Functional&gt;, &lt;Data&gt;</w:t>
            </w:r>
            <w:r w:rsidR="00977A8C">
              <w:t>, &lt;IER&gt;</w:t>
            </w:r>
          </w:p>
        </w:tc>
      </w:tr>
    </w:tbl>
    <w:p w14:paraId="4267B280"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36322A60" w14:textId="77777777" w:rsidTr="004040D9">
        <w:tc>
          <w:tcPr>
            <w:tcW w:w="2708" w:type="dxa"/>
            <w:tcBorders>
              <w:top w:val="single" w:sz="4" w:space="0" w:color="auto"/>
              <w:left w:val="single" w:sz="4" w:space="0" w:color="auto"/>
              <w:bottom w:val="single" w:sz="4" w:space="0" w:color="auto"/>
              <w:right w:val="single" w:sz="4" w:space="0" w:color="auto"/>
            </w:tcBorders>
          </w:tcPr>
          <w:p w14:paraId="578B251E"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101BCE9D"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5D20C65" w14:textId="77777777" w:rsidR="004040D9" w:rsidRPr="004040D9" w:rsidRDefault="004040D9" w:rsidP="004040D9">
            <w:pPr>
              <w:jc w:val="left"/>
              <w:rPr>
                <w:sz w:val="16"/>
              </w:rPr>
            </w:pPr>
            <w:r w:rsidRPr="004040D9">
              <w:rPr>
                <w:sz w:val="16"/>
              </w:rPr>
              <w:t>Identifier</w:t>
            </w:r>
          </w:p>
        </w:tc>
      </w:tr>
      <w:tr w:rsidR="004040D9" w14:paraId="4307126E" w14:textId="77777777" w:rsidTr="004040D9">
        <w:tc>
          <w:tcPr>
            <w:tcW w:w="2708" w:type="dxa"/>
            <w:tcBorders>
              <w:top w:val="single" w:sz="4" w:space="0" w:color="auto"/>
              <w:left w:val="single" w:sz="4" w:space="0" w:color="auto"/>
              <w:bottom w:val="single" w:sz="4" w:space="0" w:color="auto"/>
              <w:right w:val="single" w:sz="4" w:space="0" w:color="auto"/>
            </w:tcBorders>
          </w:tcPr>
          <w:p w14:paraId="3D907ABE"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AC1AB01"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2CA395B" w14:textId="77777777" w:rsidR="004040D9" w:rsidRPr="004040D9" w:rsidRDefault="004040D9" w:rsidP="004040D9">
            <w:pPr>
              <w:jc w:val="left"/>
              <w:rPr>
                <w:sz w:val="16"/>
              </w:rPr>
            </w:pPr>
            <w:r w:rsidRPr="004040D9">
              <w:rPr>
                <w:sz w:val="16"/>
              </w:rPr>
              <w:t>PJ.05-05</w:t>
            </w:r>
          </w:p>
        </w:tc>
      </w:tr>
      <w:tr w:rsidR="004040D9" w14:paraId="75BE74FC" w14:textId="77777777" w:rsidTr="004040D9">
        <w:tc>
          <w:tcPr>
            <w:tcW w:w="2708" w:type="dxa"/>
            <w:tcBorders>
              <w:top w:val="single" w:sz="4" w:space="0" w:color="auto"/>
              <w:left w:val="single" w:sz="4" w:space="0" w:color="auto"/>
              <w:bottom w:val="single" w:sz="4" w:space="0" w:color="auto"/>
              <w:right w:val="single" w:sz="4" w:space="0" w:color="auto"/>
            </w:tcBorders>
          </w:tcPr>
          <w:p w14:paraId="015ACC8C"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365CE62"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43AB4FEF" w14:textId="77777777" w:rsidR="004040D9" w:rsidRPr="004040D9" w:rsidRDefault="004040D9" w:rsidP="004040D9">
            <w:pPr>
              <w:jc w:val="left"/>
              <w:rPr>
                <w:sz w:val="16"/>
              </w:rPr>
            </w:pPr>
            <w:r w:rsidRPr="004040D9">
              <w:rPr>
                <w:sz w:val="16"/>
              </w:rPr>
              <w:t>Aerodrome Weather Information Management</w:t>
            </w:r>
          </w:p>
          <w:p w14:paraId="1E2649FF" w14:textId="77777777" w:rsidR="004040D9" w:rsidRPr="004040D9" w:rsidRDefault="004040D9" w:rsidP="004040D9">
            <w:pPr>
              <w:jc w:val="left"/>
              <w:rPr>
                <w:sz w:val="16"/>
              </w:rPr>
            </w:pPr>
            <w:r w:rsidRPr="004040D9">
              <w:rPr>
                <w:sz w:val="16"/>
              </w:rPr>
              <w:t>C06 Local MET Information</w:t>
            </w:r>
          </w:p>
          <w:p w14:paraId="3DF1866A" w14:textId="77777777" w:rsidR="004040D9" w:rsidRPr="004040D9" w:rsidRDefault="004040D9" w:rsidP="004040D9">
            <w:pPr>
              <w:jc w:val="left"/>
              <w:rPr>
                <w:sz w:val="16"/>
              </w:rPr>
            </w:pPr>
            <w:r w:rsidRPr="004040D9">
              <w:rPr>
                <w:sz w:val="16"/>
              </w:rPr>
              <w:t>Visibility/Cloud Automatic Detection</w:t>
            </w:r>
          </w:p>
        </w:tc>
      </w:tr>
      <w:tr w:rsidR="004040D9" w14:paraId="3EF4E21D" w14:textId="77777777" w:rsidTr="004040D9">
        <w:tc>
          <w:tcPr>
            <w:tcW w:w="2708" w:type="dxa"/>
            <w:tcBorders>
              <w:top w:val="single" w:sz="4" w:space="0" w:color="auto"/>
              <w:left w:val="single" w:sz="4" w:space="0" w:color="auto"/>
              <w:bottom w:val="single" w:sz="4" w:space="0" w:color="auto"/>
              <w:right w:val="single" w:sz="4" w:space="0" w:color="auto"/>
            </w:tcBorders>
          </w:tcPr>
          <w:p w14:paraId="269AD7A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D4F7E3B"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0DAA5422" w14:textId="77777777" w:rsidR="004040D9" w:rsidRPr="004040D9" w:rsidRDefault="004040D9" w:rsidP="004040D9">
            <w:pPr>
              <w:jc w:val="left"/>
              <w:rPr>
                <w:sz w:val="16"/>
              </w:rPr>
            </w:pPr>
            <w:r w:rsidRPr="004040D9">
              <w:rPr>
                <w:sz w:val="16"/>
              </w:rPr>
              <w:t>VIS Camera</w:t>
            </w:r>
          </w:p>
          <w:p w14:paraId="5A6A66C1" w14:textId="77777777" w:rsidR="004040D9" w:rsidRPr="004040D9" w:rsidRDefault="004040D9" w:rsidP="004040D9">
            <w:pPr>
              <w:jc w:val="left"/>
              <w:rPr>
                <w:sz w:val="16"/>
              </w:rPr>
            </w:pPr>
            <w:r w:rsidRPr="004040D9">
              <w:rPr>
                <w:sz w:val="16"/>
              </w:rPr>
              <w:t>IR Camera</w:t>
            </w:r>
          </w:p>
        </w:tc>
      </w:tr>
      <w:tr w:rsidR="004040D9" w14:paraId="44BB85A4" w14:textId="77777777" w:rsidTr="004040D9">
        <w:tc>
          <w:tcPr>
            <w:tcW w:w="2708" w:type="dxa"/>
            <w:tcBorders>
              <w:top w:val="single" w:sz="4" w:space="0" w:color="auto"/>
              <w:left w:val="single" w:sz="4" w:space="0" w:color="auto"/>
              <w:bottom w:val="single" w:sz="4" w:space="0" w:color="auto"/>
              <w:right w:val="single" w:sz="4" w:space="0" w:color="auto"/>
            </w:tcBorders>
          </w:tcPr>
          <w:p w14:paraId="539350DE"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59248C9"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67FF35B0"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514398AB" w14:textId="77777777" w:rsidTr="004040D9">
        <w:tc>
          <w:tcPr>
            <w:tcW w:w="2708" w:type="dxa"/>
            <w:tcBorders>
              <w:top w:val="single" w:sz="4" w:space="0" w:color="auto"/>
              <w:left w:val="single" w:sz="4" w:space="0" w:color="auto"/>
              <w:bottom w:val="single" w:sz="4" w:space="0" w:color="auto"/>
              <w:right w:val="single" w:sz="4" w:space="0" w:color="auto"/>
            </w:tcBorders>
          </w:tcPr>
          <w:p w14:paraId="6902C33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A07D845"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0A0086E4"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3E12D3D5" w14:textId="77777777" w:rsidR="00585953" w:rsidRDefault="00585953" w:rsidP="00585953"/>
    <w:p w14:paraId="73557535"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315770C5" w14:textId="77777777" w:rsidTr="00585953">
        <w:tc>
          <w:tcPr>
            <w:tcW w:w="2008" w:type="dxa"/>
          </w:tcPr>
          <w:p w14:paraId="307E627F" w14:textId="77777777" w:rsidR="00585953" w:rsidRPr="005A0E3E" w:rsidRDefault="00585953" w:rsidP="00585953">
            <w:pPr>
              <w:pStyle w:val="BodyText"/>
            </w:pPr>
            <w:r w:rsidRPr="005A0E3E">
              <w:t>Identifier</w:t>
            </w:r>
          </w:p>
        </w:tc>
        <w:tc>
          <w:tcPr>
            <w:tcW w:w="7234" w:type="dxa"/>
          </w:tcPr>
          <w:p w14:paraId="7B957FDE" w14:textId="6AF1CF49" w:rsidR="00585953" w:rsidRPr="005A0E3E" w:rsidRDefault="00585953" w:rsidP="00C526DE">
            <w:pPr>
              <w:pStyle w:val="BodyText"/>
            </w:pPr>
            <w:r w:rsidRPr="00F36E9C">
              <w:t>REQ-</w:t>
            </w:r>
            <w:r>
              <w:t>05.05</w:t>
            </w:r>
            <w:r w:rsidRPr="00F36E9C">
              <w:t>-TS-</w:t>
            </w:r>
            <w:r>
              <w:t>RAWO.</w:t>
            </w:r>
            <w:r w:rsidR="00C526DE">
              <w:t>0013</w:t>
            </w:r>
          </w:p>
        </w:tc>
      </w:tr>
      <w:tr w:rsidR="00585953" w:rsidRPr="00451314" w14:paraId="4BB8AEC5" w14:textId="77777777" w:rsidTr="00585953">
        <w:tc>
          <w:tcPr>
            <w:tcW w:w="2008" w:type="dxa"/>
          </w:tcPr>
          <w:p w14:paraId="028DF8A2" w14:textId="77777777" w:rsidR="00585953" w:rsidRPr="005A0E3E" w:rsidRDefault="00585953" w:rsidP="00585953">
            <w:pPr>
              <w:pStyle w:val="BodyText"/>
            </w:pPr>
            <w:r w:rsidRPr="005A0E3E">
              <w:t>Title</w:t>
            </w:r>
          </w:p>
        </w:tc>
        <w:tc>
          <w:tcPr>
            <w:tcW w:w="7234" w:type="dxa"/>
          </w:tcPr>
          <w:p w14:paraId="1B8801C5" w14:textId="6BC52902" w:rsidR="00585953" w:rsidRPr="005A0E3E" w:rsidRDefault="00585953" w:rsidP="00803150">
            <w:pPr>
              <w:pStyle w:val="BodyText"/>
            </w:pPr>
            <w:r w:rsidRPr="00B31EA8">
              <w:t>Recognition of cloud</w:t>
            </w:r>
            <w:r w:rsidR="00803150">
              <w:t>s on image</w:t>
            </w:r>
            <w:r w:rsidRPr="00B31EA8">
              <w:t xml:space="preserve"> </w:t>
            </w:r>
            <w:r w:rsidR="00F07D08">
              <w:t>automatically</w:t>
            </w:r>
            <w:r w:rsidR="0003730A">
              <w:t xml:space="preserve"> (Fully automated mode)</w:t>
            </w:r>
          </w:p>
        </w:tc>
      </w:tr>
      <w:tr w:rsidR="00585953" w:rsidRPr="00451314" w14:paraId="33E2212A" w14:textId="77777777" w:rsidTr="00585953">
        <w:tc>
          <w:tcPr>
            <w:tcW w:w="2008" w:type="dxa"/>
          </w:tcPr>
          <w:p w14:paraId="0715A1FF" w14:textId="77777777" w:rsidR="00585953" w:rsidRPr="005A0E3E" w:rsidRDefault="00585953" w:rsidP="00585953">
            <w:pPr>
              <w:pStyle w:val="BodyText"/>
            </w:pPr>
            <w:r w:rsidRPr="005A0E3E">
              <w:t>Requirement</w:t>
            </w:r>
          </w:p>
        </w:tc>
        <w:tc>
          <w:tcPr>
            <w:tcW w:w="7234" w:type="dxa"/>
          </w:tcPr>
          <w:p w14:paraId="63F472B9" w14:textId="25C92680" w:rsidR="00585953" w:rsidRPr="005A0E3E" w:rsidRDefault="00585953" w:rsidP="00F07D08">
            <w:pPr>
              <w:pStyle w:val="BodyText"/>
            </w:pPr>
            <w:r w:rsidRPr="00B31EA8">
              <w:t>For each composed image of sky, the system shall recognize</w:t>
            </w:r>
            <w:r w:rsidR="00F07D08">
              <w:t xml:space="preserve"> </w:t>
            </w:r>
            <w:r w:rsidR="00F07D08" w:rsidRPr="00B31EA8">
              <w:t>the cloud</w:t>
            </w:r>
            <w:r w:rsidR="00803150">
              <w:t>s on im</w:t>
            </w:r>
            <w:r w:rsidR="00F07D08" w:rsidRPr="00B31EA8">
              <w:t>age</w:t>
            </w:r>
            <w:r w:rsidR="00F07D08">
              <w:t xml:space="preserve"> automatically.</w:t>
            </w:r>
          </w:p>
        </w:tc>
      </w:tr>
      <w:tr w:rsidR="00585953" w:rsidRPr="00451314" w14:paraId="3DDB8E92" w14:textId="77777777" w:rsidTr="00585953">
        <w:tc>
          <w:tcPr>
            <w:tcW w:w="2008" w:type="dxa"/>
          </w:tcPr>
          <w:p w14:paraId="051F08B3" w14:textId="77777777" w:rsidR="00585953" w:rsidRPr="005A0E3E" w:rsidRDefault="00585953" w:rsidP="00585953">
            <w:pPr>
              <w:pStyle w:val="BodyText"/>
            </w:pPr>
            <w:r w:rsidRPr="005A0E3E">
              <w:t>Status</w:t>
            </w:r>
          </w:p>
        </w:tc>
        <w:tc>
          <w:tcPr>
            <w:tcW w:w="7234" w:type="dxa"/>
          </w:tcPr>
          <w:p w14:paraId="129D7699" w14:textId="77777777" w:rsidR="00585953" w:rsidRPr="005A0E3E" w:rsidRDefault="00585953" w:rsidP="00585953">
            <w:pPr>
              <w:pStyle w:val="BodyText"/>
            </w:pPr>
            <w:r w:rsidRPr="005A0E3E">
              <w:t>&lt;in progress&gt;</w:t>
            </w:r>
          </w:p>
        </w:tc>
      </w:tr>
      <w:tr w:rsidR="00585953" w:rsidRPr="00451314" w14:paraId="1ECC48DE" w14:textId="77777777" w:rsidTr="00585953">
        <w:tc>
          <w:tcPr>
            <w:tcW w:w="2008" w:type="dxa"/>
          </w:tcPr>
          <w:p w14:paraId="2AF9395A" w14:textId="77777777" w:rsidR="00585953" w:rsidRPr="005A0E3E" w:rsidRDefault="00585953" w:rsidP="00585953">
            <w:pPr>
              <w:pStyle w:val="BodyText"/>
            </w:pPr>
            <w:r w:rsidRPr="005A0E3E">
              <w:t>Rationale</w:t>
            </w:r>
          </w:p>
        </w:tc>
        <w:tc>
          <w:tcPr>
            <w:tcW w:w="7234" w:type="dxa"/>
          </w:tcPr>
          <w:p w14:paraId="361A0205" w14:textId="62AB8DC1" w:rsidR="00585953" w:rsidRPr="005A0E3E" w:rsidRDefault="00585953" w:rsidP="00585953">
            <w:pPr>
              <w:pStyle w:val="BodyText"/>
            </w:pPr>
            <w:r w:rsidRPr="00B31EA8">
              <w:t xml:space="preserve">The cloud coverage information is </w:t>
            </w:r>
            <w:r w:rsidR="000C6986">
              <w:t xml:space="preserve">a </w:t>
            </w:r>
            <w:r w:rsidRPr="00B31EA8">
              <w:t>requirement of aeronautical users.</w:t>
            </w:r>
          </w:p>
        </w:tc>
      </w:tr>
      <w:tr w:rsidR="00585953" w:rsidRPr="00451314" w14:paraId="0A1100B0" w14:textId="77777777" w:rsidTr="00585953">
        <w:tc>
          <w:tcPr>
            <w:tcW w:w="2008" w:type="dxa"/>
          </w:tcPr>
          <w:p w14:paraId="1E143854" w14:textId="77777777" w:rsidR="00585953" w:rsidRPr="005A0E3E" w:rsidRDefault="00585953" w:rsidP="00585953">
            <w:pPr>
              <w:pStyle w:val="BodyText"/>
            </w:pPr>
            <w:r w:rsidRPr="005A0E3E">
              <w:t>Category</w:t>
            </w:r>
          </w:p>
        </w:tc>
        <w:tc>
          <w:tcPr>
            <w:tcW w:w="7234" w:type="dxa"/>
          </w:tcPr>
          <w:p w14:paraId="08C1B387" w14:textId="2201F3F6" w:rsidR="00585953" w:rsidRPr="005A0E3E" w:rsidRDefault="00585953" w:rsidP="00977A8C">
            <w:pPr>
              <w:pStyle w:val="BodyText"/>
            </w:pPr>
            <w:r w:rsidRPr="005A0E3E">
              <w:t>&lt;Functional&gt;</w:t>
            </w:r>
          </w:p>
        </w:tc>
      </w:tr>
    </w:tbl>
    <w:p w14:paraId="49540DB8"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5437477" w14:textId="77777777" w:rsidTr="004040D9">
        <w:tc>
          <w:tcPr>
            <w:tcW w:w="2708" w:type="dxa"/>
            <w:tcBorders>
              <w:top w:val="single" w:sz="4" w:space="0" w:color="auto"/>
              <w:left w:val="single" w:sz="4" w:space="0" w:color="auto"/>
              <w:bottom w:val="single" w:sz="4" w:space="0" w:color="auto"/>
              <w:right w:val="single" w:sz="4" w:space="0" w:color="auto"/>
            </w:tcBorders>
          </w:tcPr>
          <w:p w14:paraId="08FA6F8C"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0A9608D5"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8DD84FB" w14:textId="77777777" w:rsidR="004040D9" w:rsidRPr="004040D9" w:rsidRDefault="004040D9" w:rsidP="004040D9">
            <w:pPr>
              <w:jc w:val="left"/>
              <w:rPr>
                <w:sz w:val="16"/>
              </w:rPr>
            </w:pPr>
            <w:r w:rsidRPr="004040D9">
              <w:rPr>
                <w:sz w:val="16"/>
              </w:rPr>
              <w:t>Identifier</w:t>
            </w:r>
          </w:p>
        </w:tc>
      </w:tr>
      <w:tr w:rsidR="004040D9" w14:paraId="63581916" w14:textId="77777777" w:rsidTr="004040D9">
        <w:tc>
          <w:tcPr>
            <w:tcW w:w="2708" w:type="dxa"/>
            <w:tcBorders>
              <w:top w:val="single" w:sz="4" w:space="0" w:color="auto"/>
              <w:left w:val="single" w:sz="4" w:space="0" w:color="auto"/>
              <w:bottom w:val="single" w:sz="4" w:space="0" w:color="auto"/>
              <w:right w:val="single" w:sz="4" w:space="0" w:color="auto"/>
            </w:tcBorders>
          </w:tcPr>
          <w:p w14:paraId="27D7C68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BE920D0"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599C7C44" w14:textId="77777777" w:rsidR="004040D9" w:rsidRPr="004040D9" w:rsidRDefault="004040D9" w:rsidP="004040D9">
            <w:pPr>
              <w:jc w:val="left"/>
              <w:rPr>
                <w:sz w:val="16"/>
              </w:rPr>
            </w:pPr>
            <w:r w:rsidRPr="004040D9">
              <w:rPr>
                <w:sz w:val="16"/>
              </w:rPr>
              <w:t>PJ.05-05</w:t>
            </w:r>
          </w:p>
        </w:tc>
      </w:tr>
      <w:tr w:rsidR="004040D9" w14:paraId="44B6B112" w14:textId="77777777" w:rsidTr="004040D9">
        <w:tc>
          <w:tcPr>
            <w:tcW w:w="2708" w:type="dxa"/>
            <w:tcBorders>
              <w:top w:val="single" w:sz="4" w:space="0" w:color="auto"/>
              <w:left w:val="single" w:sz="4" w:space="0" w:color="auto"/>
              <w:bottom w:val="single" w:sz="4" w:space="0" w:color="auto"/>
              <w:right w:val="single" w:sz="4" w:space="0" w:color="auto"/>
            </w:tcBorders>
          </w:tcPr>
          <w:p w14:paraId="45C75FC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CB1EF4C"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2135EB36" w14:textId="77777777" w:rsidR="004040D9" w:rsidRPr="004040D9" w:rsidRDefault="004040D9" w:rsidP="004040D9">
            <w:pPr>
              <w:jc w:val="left"/>
              <w:rPr>
                <w:sz w:val="16"/>
              </w:rPr>
            </w:pPr>
            <w:r w:rsidRPr="004040D9">
              <w:rPr>
                <w:sz w:val="16"/>
              </w:rPr>
              <w:t>Aerodrome Weather Information Management</w:t>
            </w:r>
          </w:p>
          <w:p w14:paraId="2C8D3DBA" w14:textId="77777777" w:rsidR="004040D9" w:rsidRPr="004040D9" w:rsidRDefault="004040D9" w:rsidP="004040D9">
            <w:pPr>
              <w:jc w:val="left"/>
              <w:rPr>
                <w:sz w:val="16"/>
              </w:rPr>
            </w:pPr>
            <w:r w:rsidRPr="004040D9">
              <w:rPr>
                <w:sz w:val="16"/>
              </w:rPr>
              <w:t>C06 Local MET Information</w:t>
            </w:r>
          </w:p>
          <w:p w14:paraId="4185CA82" w14:textId="77777777" w:rsidR="004040D9" w:rsidRPr="004040D9" w:rsidRDefault="004040D9" w:rsidP="004040D9">
            <w:pPr>
              <w:jc w:val="left"/>
              <w:rPr>
                <w:sz w:val="16"/>
              </w:rPr>
            </w:pPr>
            <w:r w:rsidRPr="004040D9">
              <w:rPr>
                <w:sz w:val="16"/>
              </w:rPr>
              <w:t>Visibility/Cloud Automatic Detection</w:t>
            </w:r>
          </w:p>
        </w:tc>
      </w:tr>
      <w:tr w:rsidR="004040D9" w14:paraId="478D033A" w14:textId="77777777" w:rsidTr="004040D9">
        <w:tc>
          <w:tcPr>
            <w:tcW w:w="2708" w:type="dxa"/>
            <w:tcBorders>
              <w:top w:val="single" w:sz="4" w:space="0" w:color="auto"/>
              <w:left w:val="single" w:sz="4" w:space="0" w:color="auto"/>
              <w:bottom w:val="single" w:sz="4" w:space="0" w:color="auto"/>
              <w:right w:val="single" w:sz="4" w:space="0" w:color="auto"/>
            </w:tcBorders>
          </w:tcPr>
          <w:p w14:paraId="2FB3E33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31FBEF8"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13EE06B7" w14:textId="77777777" w:rsidR="004040D9" w:rsidRPr="004040D9" w:rsidRDefault="004040D9" w:rsidP="004040D9">
            <w:pPr>
              <w:jc w:val="left"/>
              <w:rPr>
                <w:sz w:val="16"/>
              </w:rPr>
            </w:pPr>
            <w:r w:rsidRPr="004040D9">
              <w:rPr>
                <w:sz w:val="16"/>
              </w:rPr>
              <w:t>VIS Camera</w:t>
            </w:r>
          </w:p>
          <w:p w14:paraId="2D844D0F" w14:textId="77777777" w:rsidR="004040D9" w:rsidRPr="004040D9" w:rsidRDefault="004040D9" w:rsidP="004040D9">
            <w:pPr>
              <w:jc w:val="left"/>
              <w:rPr>
                <w:sz w:val="16"/>
              </w:rPr>
            </w:pPr>
            <w:r w:rsidRPr="004040D9">
              <w:rPr>
                <w:sz w:val="16"/>
              </w:rPr>
              <w:t>IR Camera</w:t>
            </w:r>
          </w:p>
        </w:tc>
      </w:tr>
      <w:tr w:rsidR="004040D9" w14:paraId="76D2E9F1" w14:textId="77777777" w:rsidTr="004040D9">
        <w:tc>
          <w:tcPr>
            <w:tcW w:w="2708" w:type="dxa"/>
            <w:tcBorders>
              <w:top w:val="single" w:sz="4" w:space="0" w:color="auto"/>
              <w:left w:val="single" w:sz="4" w:space="0" w:color="auto"/>
              <w:bottom w:val="single" w:sz="4" w:space="0" w:color="auto"/>
              <w:right w:val="single" w:sz="4" w:space="0" w:color="auto"/>
            </w:tcBorders>
          </w:tcPr>
          <w:p w14:paraId="07C1AC8E"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C0566F4"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664B6E4A"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1441B17E" w14:textId="77777777" w:rsidTr="004040D9">
        <w:tc>
          <w:tcPr>
            <w:tcW w:w="2708" w:type="dxa"/>
            <w:tcBorders>
              <w:top w:val="single" w:sz="4" w:space="0" w:color="auto"/>
              <w:left w:val="single" w:sz="4" w:space="0" w:color="auto"/>
              <w:bottom w:val="single" w:sz="4" w:space="0" w:color="auto"/>
              <w:right w:val="single" w:sz="4" w:space="0" w:color="auto"/>
            </w:tcBorders>
          </w:tcPr>
          <w:p w14:paraId="1465B35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C9D1281"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50DB9DCD"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2BF61601" w14:textId="77777777" w:rsidR="00585953" w:rsidRDefault="00585953" w:rsidP="00585953"/>
    <w:p w14:paraId="1AB6F823"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3C0F7231" w14:textId="77777777" w:rsidTr="00585953">
        <w:tc>
          <w:tcPr>
            <w:tcW w:w="2008" w:type="dxa"/>
          </w:tcPr>
          <w:p w14:paraId="785A0D09" w14:textId="77777777" w:rsidR="00585953" w:rsidRPr="00451314" w:rsidRDefault="00585953" w:rsidP="00585953">
            <w:pPr>
              <w:pStyle w:val="BodyText"/>
            </w:pPr>
            <w:r w:rsidRPr="00451314">
              <w:t>Identifier</w:t>
            </w:r>
          </w:p>
        </w:tc>
        <w:tc>
          <w:tcPr>
            <w:tcW w:w="7234" w:type="dxa"/>
          </w:tcPr>
          <w:p w14:paraId="31B3068F" w14:textId="345D6B25" w:rsidR="00585953" w:rsidRPr="00F36E9C" w:rsidRDefault="00585953" w:rsidP="00C526DE">
            <w:pPr>
              <w:pStyle w:val="BodyText"/>
            </w:pPr>
            <w:r w:rsidRPr="00F36E9C">
              <w:t>REQ-</w:t>
            </w:r>
            <w:r>
              <w:t>05.05</w:t>
            </w:r>
            <w:r w:rsidRPr="00F36E9C">
              <w:t>-TS-</w:t>
            </w:r>
            <w:r>
              <w:t>RAWO.</w:t>
            </w:r>
            <w:r w:rsidR="00C526DE">
              <w:t>0014</w:t>
            </w:r>
          </w:p>
        </w:tc>
      </w:tr>
      <w:tr w:rsidR="00585953" w:rsidRPr="00451314" w14:paraId="05AF4ED1" w14:textId="77777777" w:rsidTr="00585953">
        <w:tc>
          <w:tcPr>
            <w:tcW w:w="2008" w:type="dxa"/>
          </w:tcPr>
          <w:p w14:paraId="379C9E43" w14:textId="77777777" w:rsidR="00585953" w:rsidRPr="00451314" w:rsidRDefault="00585953" w:rsidP="00585953">
            <w:pPr>
              <w:pStyle w:val="BodyText"/>
            </w:pPr>
            <w:r w:rsidRPr="00451314">
              <w:t>Title</w:t>
            </w:r>
          </w:p>
        </w:tc>
        <w:tc>
          <w:tcPr>
            <w:tcW w:w="7234" w:type="dxa"/>
          </w:tcPr>
          <w:p w14:paraId="0E704FBA" w14:textId="171F0431" w:rsidR="00585953" w:rsidRPr="00451314" w:rsidRDefault="00585953" w:rsidP="00803150">
            <w:pPr>
              <w:pStyle w:val="BodyText"/>
            </w:pPr>
            <w:r w:rsidRPr="00B31EA8">
              <w:t>Recognition of cloud</w:t>
            </w:r>
            <w:r w:rsidR="00803150">
              <w:t>s</w:t>
            </w:r>
            <w:r w:rsidRPr="00B31EA8">
              <w:t xml:space="preserve"> </w:t>
            </w:r>
            <w:r w:rsidR="00803150">
              <w:t>on image</w:t>
            </w:r>
            <w:r w:rsidRPr="00B31EA8">
              <w:t xml:space="preserve"> by remote </w:t>
            </w:r>
            <w:r w:rsidR="000C6986">
              <w:t>MET Observer</w:t>
            </w:r>
            <w:r w:rsidR="0003730A">
              <w:t xml:space="preserve"> (Semi-automated mode)</w:t>
            </w:r>
          </w:p>
        </w:tc>
      </w:tr>
      <w:tr w:rsidR="00585953" w:rsidRPr="00451314" w14:paraId="2F17A18F" w14:textId="77777777" w:rsidTr="00585953">
        <w:tc>
          <w:tcPr>
            <w:tcW w:w="2008" w:type="dxa"/>
          </w:tcPr>
          <w:p w14:paraId="316F5CE7" w14:textId="77777777" w:rsidR="00585953" w:rsidRPr="00451314" w:rsidRDefault="00585953" w:rsidP="00585953">
            <w:pPr>
              <w:pStyle w:val="BodyText"/>
            </w:pPr>
            <w:r w:rsidRPr="00451314">
              <w:t>Requirement</w:t>
            </w:r>
          </w:p>
        </w:tc>
        <w:tc>
          <w:tcPr>
            <w:tcW w:w="7234" w:type="dxa"/>
          </w:tcPr>
          <w:p w14:paraId="184BCD82" w14:textId="0158BF09" w:rsidR="00585953" w:rsidRPr="00451314" w:rsidRDefault="00585953" w:rsidP="00590E68">
            <w:pPr>
              <w:pStyle w:val="BodyText"/>
            </w:pPr>
            <w:r w:rsidRPr="00B31EA8">
              <w:t xml:space="preserve">For each composed image of sky, the HMI shall offer to the </w:t>
            </w:r>
            <w:r w:rsidR="000C6986" w:rsidRPr="00B31EA8">
              <w:t xml:space="preserve">remote </w:t>
            </w:r>
            <w:r w:rsidR="000C6986">
              <w:t>MET Observer</w:t>
            </w:r>
            <w:r w:rsidRPr="00B31EA8">
              <w:t xml:space="preserve"> the possibility </w:t>
            </w:r>
            <w:r w:rsidR="00C72C06">
              <w:t>and support him in</w:t>
            </w:r>
            <w:r w:rsidR="00352DEA">
              <w:t xml:space="preserve"> </w:t>
            </w:r>
            <w:r>
              <w:t xml:space="preserve">the extent of the clouds </w:t>
            </w:r>
            <w:r w:rsidR="00C72C06">
              <w:t>layers assessment.</w:t>
            </w:r>
          </w:p>
        </w:tc>
      </w:tr>
      <w:tr w:rsidR="00585953" w:rsidRPr="00451314" w14:paraId="5792717D" w14:textId="77777777" w:rsidTr="00585953">
        <w:tc>
          <w:tcPr>
            <w:tcW w:w="2008" w:type="dxa"/>
          </w:tcPr>
          <w:p w14:paraId="389DC0AB" w14:textId="77777777" w:rsidR="00585953" w:rsidRPr="00451314" w:rsidRDefault="00585953" w:rsidP="00585953">
            <w:pPr>
              <w:pStyle w:val="BodyText"/>
            </w:pPr>
            <w:r>
              <w:t>Status</w:t>
            </w:r>
          </w:p>
        </w:tc>
        <w:tc>
          <w:tcPr>
            <w:tcW w:w="7234" w:type="dxa"/>
          </w:tcPr>
          <w:p w14:paraId="16F5322C" w14:textId="77777777" w:rsidR="00585953" w:rsidRPr="00451314" w:rsidRDefault="00585953" w:rsidP="00585953">
            <w:pPr>
              <w:pStyle w:val="BodyText"/>
            </w:pPr>
            <w:r>
              <w:t>&lt;in progress&gt;</w:t>
            </w:r>
          </w:p>
        </w:tc>
      </w:tr>
      <w:tr w:rsidR="00585953" w:rsidRPr="00451314" w14:paraId="21431C29" w14:textId="77777777" w:rsidTr="00585953">
        <w:tc>
          <w:tcPr>
            <w:tcW w:w="2008" w:type="dxa"/>
          </w:tcPr>
          <w:p w14:paraId="2818A865" w14:textId="77777777" w:rsidR="00585953" w:rsidRPr="00451314" w:rsidRDefault="00585953" w:rsidP="00585953">
            <w:pPr>
              <w:pStyle w:val="BodyText"/>
            </w:pPr>
            <w:r w:rsidRPr="00451314">
              <w:t>Rationale</w:t>
            </w:r>
          </w:p>
        </w:tc>
        <w:tc>
          <w:tcPr>
            <w:tcW w:w="7234" w:type="dxa"/>
          </w:tcPr>
          <w:p w14:paraId="5500F851" w14:textId="51B4BCB0" w:rsidR="00585953" w:rsidRPr="005A0E3E" w:rsidRDefault="00585953" w:rsidP="00C1703A">
            <w:pPr>
              <w:pStyle w:val="BodyText"/>
            </w:pPr>
            <w:r w:rsidRPr="00B31EA8">
              <w:t xml:space="preserve">In </w:t>
            </w:r>
            <w:r w:rsidR="008C4642">
              <w:t>semi-automat</w:t>
            </w:r>
            <w:r w:rsidR="00C1703A">
              <w:t>ed</w:t>
            </w:r>
            <w:r w:rsidR="008C4642" w:rsidRPr="00B31EA8">
              <w:t xml:space="preserve"> </w:t>
            </w:r>
            <w:r w:rsidRPr="00B31EA8">
              <w:t>mode, the remote operator’s input to the system is crucial. It replaces the local MET observation.</w:t>
            </w:r>
          </w:p>
        </w:tc>
      </w:tr>
      <w:tr w:rsidR="00585953" w:rsidRPr="00451314" w14:paraId="4B929895" w14:textId="77777777" w:rsidTr="00585953">
        <w:tc>
          <w:tcPr>
            <w:tcW w:w="2008" w:type="dxa"/>
          </w:tcPr>
          <w:p w14:paraId="269C177B" w14:textId="77777777" w:rsidR="00585953" w:rsidRPr="00451314" w:rsidRDefault="00585953" w:rsidP="00585953">
            <w:pPr>
              <w:pStyle w:val="BodyText"/>
            </w:pPr>
            <w:r w:rsidRPr="00451314">
              <w:t>Category</w:t>
            </w:r>
          </w:p>
        </w:tc>
        <w:tc>
          <w:tcPr>
            <w:tcW w:w="7234" w:type="dxa"/>
          </w:tcPr>
          <w:p w14:paraId="4D3D8134" w14:textId="1DB79151" w:rsidR="00585953" w:rsidRPr="00451314" w:rsidRDefault="00585953" w:rsidP="00977A8C">
            <w:pPr>
              <w:pStyle w:val="BodyText"/>
            </w:pPr>
            <w:r w:rsidRPr="00963C4C">
              <w:t>&lt;</w:t>
            </w:r>
            <w:r>
              <w:t>Functional&gt;, &lt;Interface&gt;, &lt;HMI&gt;</w:t>
            </w:r>
          </w:p>
        </w:tc>
      </w:tr>
    </w:tbl>
    <w:p w14:paraId="51F46D29"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0730C3C" w14:textId="77777777" w:rsidTr="004040D9">
        <w:tc>
          <w:tcPr>
            <w:tcW w:w="2708" w:type="dxa"/>
            <w:tcBorders>
              <w:top w:val="single" w:sz="4" w:space="0" w:color="auto"/>
              <w:left w:val="single" w:sz="4" w:space="0" w:color="auto"/>
              <w:bottom w:val="single" w:sz="4" w:space="0" w:color="auto"/>
              <w:right w:val="single" w:sz="4" w:space="0" w:color="auto"/>
            </w:tcBorders>
          </w:tcPr>
          <w:p w14:paraId="358AB000"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248EB22A"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155B7A6" w14:textId="77777777" w:rsidR="004040D9" w:rsidRPr="004040D9" w:rsidRDefault="004040D9" w:rsidP="004040D9">
            <w:pPr>
              <w:jc w:val="left"/>
              <w:rPr>
                <w:sz w:val="16"/>
              </w:rPr>
            </w:pPr>
            <w:r w:rsidRPr="004040D9">
              <w:rPr>
                <w:sz w:val="16"/>
              </w:rPr>
              <w:t>Identifier</w:t>
            </w:r>
          </w:p>
        </w:tc>
      </w:tr>
      <w:tr w:rsidR="004040D9" w14:paraId="04DC1D4F" w14:textId="77777777" w:rsidTr="004040D9">
        <w:tc>
          <w:tcPr>
            <w:tcW w:w="2708" w:type="dxa"/>
            <w:tcBorders>
              <w:top w:val="single" w:sz="4" w:space="0" w:color="auto"/>
              <w:left w:val="single" w:sz="4" w:space="0" w:color="auto"/>
              <w:bottom w:val="single" w:sz="4" w:space="0" w:color="auto"/>
              <w:right w:val="single" w:sz="4" w:space="0" w:color="auto"/>
            </w:tcBorders>
          </w:tcPr>
          <w:p w14:paraId="78A924B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BF2BFA0"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7AAE1EAF" w14:textId="77777777" w:rsidR="004040D9" w:rsidRPr="004040D9" w:rsidRDefault="004040D9" w:rsidP="004040D9">
            <w:pPr>
              <w:jc w:val="left"/>
              <w:rPr>
                <w:sz w:val="16"/>
              </w:rPr>
            </w:pPr>
            <w:r w:rsidRPr="004040D9">
              <w:rPr>
                <w:sz w:val="16"/>
              </w:rPr>
              <w:t>PJ.05-05</w:t>
            </w:r>
          </w:p>
        </w:tc>
      </w:tr>
      <w:tr w:rsidR="004040D9" w14:paraId="4F8EE452" w14:textId="77777777" w:rsidTr="004040D9">
        <w:tc>
          <w:tcPr>
            <w:tcW w:w="2708" w:type="dxa"/>
            <w:tcBorders>
              <w:top w:val="single" w:sz="4" w:space="0" w:color="auto"/>
              <w:left w:val="single" w:sz="4" w:space="0" w:color="auto"/>
              <w:bottom w:val="single" w:sz="4" w:space="0" w:color="auto"/>
              <w:right w:val="single" w:sz="4" w:space="0" w:color="auto"/>
            </w:tcBorders>
          </w:tcPr>
          <w:p w14:paraId="0B5D0B3C"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B84C4BB"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7F7BFBCB" w14:textId="77777777" w:rsidR="004040D9" w:rsidRPr="004040D9" w:rsidRDefault="004040D9" w:rsidP="004040D9">
            <w:pPr>
              <w:jc w:val="left"/>
              <w:rPr>
                <w:sz w:val="16"/>
              </w:rPr>
            </w:pPr>
            <w:r w:rsidRPr="004040D9">
              <w:rPr>
                <w:sz w:val="16"/>
              </w:rPr>
              <w:t>Aerodrome Weather Information Management</w:t>
            </w:r>
          </w:p>
          <w:p w14:paraId="52778DFC" w14:textId="77777777" w:rsidR="004040D9" w:rsidRPr="004040D9" w:rsidRDefault="004040D9" w:rsidP="004040D9">
            <w:pPr>
              <w:jc w:val="left"/>
              <w:rPr>
                <w:sz w:val="16"/>
              </w:rPr>
            </w:pPr>
            <w:r w:rsidRPr="004040D9">
              <w:rPr>
                <w:sz w:val="16"/>
              </w:rPr>
              <w:t>C06 Local MET Information</w:t>
            </w:r>
          </w:p>
        </w:tc>
      </w:tr>
      <w:tr w:rsidR="004040D9" w14:paraId="22EFA528" w14:textId="77777777" w:rsidTr="004040D9">
        <w:tc>
          <w:tcPr>
            <w:tcW w:w="2708" w:type="dxa"/>
            <w:tcBorders>
              <w:top w:val="single" w:sz="4" w:space="0" w:color="auto"/>
              <w:left w:val="single" w:sz="4" w:space="0" w:color="auto"/>
              <w:bottom w:val="single" w:sz="4" w:space="0" w:color="auto"/>
              <w:right w:val="single" w:sz="4" w:space="0" w:color="auto"/>
            </w:tcBorders>
          </w:tcPr>
          <w:p w14:paraId="37DA0D9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347E745" w14:textId="77777777" w:rsidR="004040D9" w:rsidRPr="004040D9" w:rsidRDefault="004040D9" w:rsidP="004040D9">
            <w:pPr>
              <w:jc w:val="left"/>
              <w:rPr>
                <w:sz w:val="16"/>
              </w:rPr>
            </w:pPr>
            <w:r w:rsidRPr="004040D9">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38800940" w14:textId="77777777" w:rsidR="004040D9" w:rsidRPr="004040D9" w:rsidRDefault="004040D9" w:rsidP="004040D9">
            <w:pPr>
              <w:jc w:val="left"/>
              <w:rPr>
                <w:sz w:val="16"/>
              </w:rPr>
            </w:pPr>
            <w:r w:rsidRPr="004040D9">
              <w:rPr>
                <w:sz w:val="16"/>
              </w:rPr>
              <w:t>MET Observer</w:t>
            </w:r>
          </w:p>
        </w:tc>
      </w:tr>
      <w:tr w:rsidR="004040D9" w14:paraId="6F5B5B70" w14:textId="77777777" w:rsidTr="004040D9">
        <w:tc>
          <w:tcPr>
            <w:tcW w:w="2708" w:type="dxa"/>
            <w:tcBorders>
              <w:top w:val="single" w:sz="4" w:space="0" w:color="auto"/>
              <w:left w:val="single" w:sz="4" w:space="0" w:color="auto"/>
              <w:bottom w:val="single" w:sz="4" w:space="0" w:color="auto"/>
              <w:right w:val="single" w:sz="4" w:space="0" w:color="auto"/>
            </w:tcBorders>
          </w:tcPr>
          <w:p w14:paraId="5E9FBF4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17904A5"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0AB3F43A" w14:textId="77777777" w:rsidR="004040D9" w:rsidRPr="004040D9" w:rsidRDefault="004040D9" w:rsidP="004040D9">
            <w:pPr>
              <w:jc w:val="left"/>
              <w:rPr>
                <w:sz w:val="16"/>
              </w:rPr>
            </w:pPr>
            <w:r w:rsidRPr="004040D9">
              <w:rPr>
                <w:sz w:val="16"/>
              </w:rPr>
              <w:t>IR Camera</w:t>
            </w:r>
          </w:p>
          <w:p w14:paraId="34AD1715" w14:textId="77777777" w:rsidR="004040D9" w:rsidRPr="004040D9" w:rsidRDefault="004040D9" w:rsidP="004040D9">
            <w:pPr>
              <w:jc w:val="left"/>
              <w:rPr>
                <w:sz w:val="16"/>
              </w:rPr>
            </w:pPr>
            <w:r w:rsidRPr="004040D9">
              <w:rPr>
                <w:sz w:val="16"/>
              </w:rPr>
              <w:t>VIS Camera</w:t>
            </w:r>
          </w:p>
        </w:tc>
      </w:tr>
      <w:tr w:rsidR="004040D9" w14:paraId="5AC0CC5A" w14:textId="77777777" w:rsidTr="004040D9">
        <w:tc>
          <w:tcPr>
            <w:tcW w:w="2708" w:type="dxa"/>
            <w:tcBorders>
              <w:top w:val="single" w:sz="4" w:space="0" w:color="auto"/>
              <w:left w:val="single" w:sz="4" w:space="0" w:color="auto"/>
              <w:bottom w:val="single" w:sz="4" w:space="0" w:color="auto"/>
              <w:right w:val="single" w:sz="4" w:space="0" w:color="auto"/>
            </w:tcBorders>
          </w:tcPr>
          <w:p w14:paraId="1ECFDD9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7748DBF"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3D6EB273"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3E58556B" w14:textId="77777777" w:rsidTr="004040D9">
        <w:tc>
          <w:tcPr>
            <w:tcW w:w="2708" w:type="dxa"/>
            <w:tcBorders>
              <w:top w:val="single" w:sz="4" w:space="0" w:color="auto"/>
              <w:left w:val="single" w:sz="4" w:space="0" w:color="auto"/>
              <w:bottom w:val="single" w:sz="4" w:space="0" w:color="auto"/>
              <w:right w:val="single" w:sz="4" w:space="0" w:color="auto"/>
            </w:tcBorders>
          </w:tcPr>
          <w:p w14:paraId="316C8C1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C46F758"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98BAC28"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2A904905" w14:textId="77777777" w:rsidR="00585953" w:rsidRDefault="00585953" w:rsidP="00585953"/>
    <w:p w14:paraId="7C4E010E"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596234A8" w14:textId="77777777" w:rsidTr="00585953">
        <w:tc>
          <w:tcPr>
            <w:tcW w:w="2008" w:type="dxa"/>
          </w:tcPr>
          <w:p w14:paraId="578B77C9" w14:textId="77777777" w:rsidR="00585953" w:rsidRPr="00451314" w:rsidRDefault="00585953" w:rsidP="00585953">
            <w:pPr>
              <w:pStyle w:val="BodyText"/>
            </w:pPr>
            <w:r w:rsidRPr="00451314">
              <w:t>Identifier</w:t>
            </w:r>
          </w:p>
        </w:tc>
        <w:tc>
          <w:tcPr>
            <w:tcW w:w="7234" w:type="dxa"/>
          </w:tcPr>
          <w:p w14:paraId="1C7F440C" w14:textId="0DBBDA25" w:rsidR="00585953" w:rsidRPr="00F36E9C" w:rsidRDefault="00585953" w:rsidP="00585953">
            <w:pPr>
              <w:pStyle w:val="BodyText"/>
            </w:pPr>
            <w:r w:rsidRPr="00F36E9C">
              <w:t>REQ-</w:t>
            </w:r>
            <w:r>
              <w:t>05.05</w:t>
            </w:r>
            <w:r w:rsidRPr="00F36E9C">
              <w:t>-TS-</w:t>
            </w:r>
            <w:r>
              <w:t>RAWO.</w:t>
            </w:r>
            <w:r w:rsidR="00C72C06">
              <w:t xml:space="preserve"> 0015</w:t>
            </w:r>
          </w:p>
        </w:tc>
      </w:tr>
      <w:tr w:rsidR="00585953" w:rsidRPr="00451314" w14:paraId="3340E103" w14:textId="77777777" w:rsidTr="00585953">
        <w:tc>
          <w:tcPr>
            <w:tcW w:w="2008" w:type="dxa"/>
          </w:tcPr>
          <w:p w14:paraId="278B08FE" w14:textId="77777777" w:rsidR="00585953" w:rsidRPr="00451314" w:rsidRDefault="00585953" w:rsidP="00585953">
            <w:pPr>
              <w:pStyle w:val="BodyText"/>
            </w:pPr>
            <w:r w:rsidRPr="00451314">
              <w:t>Title</w:t>
            </w:r>
          </w:p>
        </w:tc>
        <w:tc>
          <w:tcPr>
            <w:tcW w:w="7234" w:type="dxa"/>
          </w:tcPr>
          <w:p w14:paraId="1BE4CAB2" w14:textId="1D39E8F9" w:rsidR="00585953" w:rsidRPr="00451314" w:rsidRDefault="00585953" w:rsidP="00C1703A">
            <w:pPr>
              <w:pStyle w:val="BodyText"/>
            </w:pPr>
            <w:r w:rsidRPr="00B31EA8">
              <w:t xml:space="preserve">Cloud coverage calculator </w:t>
            </w:r>
          </w:p>
        </w:tc>
      </w:tr>
      <w:tr w:rsidR="00585953" w:rsidRPr="00451314" w14:paraId="709A39D7" w14:textId="77777777" w:rsidTr="00585953">
        <w:tc>
          <w:tcPr>
            <w:tcW w:w="2008" w:type="dxa"/>
          </w:tcPr>
          <w:p w14:paraId="5B04FB77" w14:textId="77777777" w:rsidR="00585953" w:rsidRPr="00451314" w:rsidRDefault="00585953" w:rsidP="00585953">
            <w:pPr>
              <w:pStyle w:val="BodyText"/>
            </w:pPr>
            <w:r w:rsidRPr="00451314">
              <w:t>Requirement</w:t>
            </w:r>
          </w:p>
        </w:tc>
        <w:tc>
          <w:tcPr>
            <w:tcW w:w="7234" w:type="dxa"/>
          </w:tcPr>
          <w:p w14:paraId="692FFA17" w14:textId="50B798CD" w:rsidR="00585953" w:rsidRPr="00451314" w:rsidRDefault="00585953" w:rsidP="00585953">
            <w:pPr>
              <w:pStyle w:val="BodyText"/>
            </w:pPr>
            <w:r w:rsidRPr="00B31EA8">
              <w:t>The system shall calculate cloud cover, also in inhomogeneous sky conditions, taking into account scans of whole sky a</w:t>
            </w:r>
            <w:r w:rsidR="00DF7892">
              <w:t>nd</w:t>
            </w:r>
            <w:r w:rsidRPr="00B31EA8">
              <w:t xml:space="preserve"> recognized portion covered by clouds.</w:t>
            </w:r>
          </w:p>
        </w:tc>
      </w:tr>
      <w:tr w:rsidR="00585953" w:rsidRPr="00451314" w14:paraId="6CFF5D44" w14:textId="77777777" w:rsidTr="00585953">
        <w:tc>
          <w:tcPr>
            <w:tcW w:w="2008" w:type="dxa"/>
          </w:tcPr>
          <w:p w14:paraId="67A9E61D" w14:textId="77777777" w:rsidR="00585953" w:rsidRPr="00451314" w:rsidRDefault="00585953" w:rsidP="00585953">
            <w:pPr>
              <w:pStyle w:val="BodyText"/>
            </w:pPr>
            <w:r>
              <w:t>Status</w:t>
            </w:r>
          </w:p>
        </w:tc>
        <w:tc>
          <w:tcPr>
            <w:tcW w:w="7234" w:type="dxa"/>
          </w:tcPr>
          <w:p w14:paraId="7BEDCDDC" w14:textId="77777777" w:rsidR="00585953" w:rsidRPr="00451314" w:rsidRDefault="00585953" w:rsidP="00585953">
            <w:pPr>
              <w:pStyle w:val="BodyText"/>
            </w:pPr>
            <w:r>
              <w:t>&lt;in progress&gt;</w:t>
            </w:r>
          </w:p>
        </w:tc>
      </w:tr>
      <w:tr w:rsidR="00585953" w:rsidRPr="00451314" w14:paraId="377C1F25" w14:textId="77777777" w:rsidTr="00585953">
        <w:tc>
          <w:tcPr>
            <w:tcW w:w="2008" w:type="dxa"/>
          </w:tcPr>
          <w:p w14:paraId="1BA9ECB8" w14:textId="77777777" w:rsidR="00585953" w:rsidRPr="00451314" w:rsidRDefault="00585953" w:rsidP="00585953">
            <w:pPr>
              <w:pStyle w:val="BodyText"/>
            </w:pPr>
            <w:r w:rsidRPr="00451314">
              <w:t>Rationale</w:t>
            </w:r>
          </w:p>
        </w:tc>
        <w:tc>
          <w:tcPr>
            <w:tcW w:w="7234" w:type="dxa"/>
          </w:tcPr>
          <w:p w14:paraId="60EB21CA" w14:textId="636A8823" w:rsidR="00585953" w:rsidRPr="005A0E3E" w:rsidRDefault="00585953" w:rsidP="00C72C06">
            <w:pPr>
              <w:pStyle w:val="BodyText"/>
            </w:pPr>
            <w:r w:rsidRPr="00CA405A">
              <w:t>The ICAO regulation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Pr="00CA405A">
              <w:t>) require</w:t>
            </w:r>
            <w:r>
              <w:t>s</w:t>
            </w:r>
            <w:r w:rsidRPr="00CA405A">
              <w:t xml:space="preserve"> reporting of clouds. The reports are received by ATC</w:t>
            </w:r>
            <w:r w:rsidR="00F45049">
              <w:t>, AO</w:t>
            </w:r>
            <w:r w:rsidR="00590E68">
              <w:t>, AU</w:t>
            </w:r>
            <w:r w:rsidRPr="00CA405A">
              <w:t xml:space="preserve"> </w:t>
            </w:r>
            <w:r w:rsidR="00C72C06" w:rsidRPr="00CA405A">
              <w:t>a</w:t>
            </w:r>
            <w:r w:rsidRPr="00CA405A">
              <w:t>nd all interested clients as inputs for their job.</w:t>
            </w:r>
          </w:p>
        </w:tc>
      </w:tr>
      <w:tr w:rsidR="00585953" w:rsidRPr="00451314" w14:paraId="5141889F" w14:textId="77777777" w:rsidTr="00585953">
        <w:tc>
          <w:tcPr>
            <w:tcW w:w="2008" w:type="dxa"/>
          </w:tcPr>
          <w:p w14:paraId="2FC3A356" w14:textId="77777777" w:rsidR="00585953" w:rsidRPr="00451314" w:rsidRDefault="00585953" w:rsidP="00585953">
            <w:pPr>
              <w:pStyle w:val="BodyText"/>
            </w:pPr>
            <w:r w:rsidRPr="00451314">
              <w:t>Category</w:t>
            </w:r>
          </w:p>
        </w:tc>
        <w:tc>
          <w:tcPr>
            <w:tcW w:w="7234" w:type="dxa"/>
          </w:tcPr>
          <w:p w14:paraId="7F5DEC5C" w14:textId="37EDEF0F" w:rsidR="00585953" w:rsidRPr="00451314" w:rsidRDefault="00585953" w:rsidP="00977A8C">
            <w:pPr>
              <w:pStyle w:val="BodyText"/>
            </w:pPr>
            <w:r w:rsidRPr="00963C4C">
              <w:t>&lt;</w:t>
            </w:r>
            <w:r>
              <w:t>Functional&gt;, &lt;Data&gt;</w:t>
            </w:r>
          </w:p>
        </w:tc>
      </w:tr>
    </w:tbl>
    <w:p w14:paraId="5A2317B3"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035FF151" w14:textId="77777777" w:rsidTr="004040D9">
        <w:tc>
          <w:tcPr>
            <w:tcW w:w="2708" w:type="dxa"/>
            <w:tcBorders>
              <w:top w:val="single" w:sz="4" w:space="0" w:color="auto"/>
              <w:left w:val="single" w:sz="4" w:space="0" w:color="auto"/>
              <w:bottom w:val="single" w:sz="4" w:space="0" w:color="auto"/>
              <w:right w:val="single" w:sz="4" w:space="0" w:color="auto"/>
            </w:tcBorders>
          </w:tcPr>
          <w:p w14:paraId="41B76D9F"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34F53BF6"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F0A25FB" w14:textId="77777777" w:rsidR="004040D9" w:rsidRPr="004040D9" w:rsidRDefault="004040D9" w:rsidP="004040D9">
            <w:pPr>
              <w:jc w:val="left"/>
              <w:rPr>
                <w:sz w:val="16"/>
              </w:rPr>
            </w:pPr>
            <w:r w:rsidRPr="004040D9">
              <w:rPr>
                <w:sz w:val="16"/>
              </w:rPr>
              <w:t>Identifier</w:t>
            </w:r>
          </w:p>
        </w:tc>
      </w:tr>
      <w:tr w:rsidR="004040D9" w14:paraId="41A3775A" w14:textId="77777777" w:rsidTr="004040D9">
        <w:tc>
          <w:tcPr>
            <w:tcW w:w="2708" w:type="dxa"/>
            <w:tcBorders>
              <w:top w:val="single" w:sz="4" w:space="0" w:color="auto"/>
              <w:left w:val="single" w:sz="4" w:space="0" w:color="auto"/>
              <w:bottom w:val="single" w:sz="4" w:space="0" w:color="auto"/>
              <w:right w:val="single" w:sz="4" w:space="0" w:color="auto"/>
            </w:tcBorders>
          </w:tcPr>
          <w:p w14:paraId="12B96FD1"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F037206"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723A4CDC" w14:textId="77777777" w:rsidR="004040D9" w:rsidRPr="004040D9" w:rsidRDefault="004040D9" w:rsidP="004040D9">
            <w:pPr>
              <w:jc w:val="left"/>
              <w:rPr>
                <w:sz w:val="16"/>
              </w:rPr>
            </w:pPr>
            <w:r w:rsidRPr="004040D9">
              <w:rPr>
                <w:sz w:val="16"/>
              </w:rPr>
              <w:t>PJ.05-05</w:t>
            </w:r>
          </w:p>
        </w:tc>
      </w:tr>
      <w:tr w:rsidR="004040D9" w14:paraId="1B0C86F8" w14:textId="77777777" w:rsidTr="004040D9">
        <w:tc>
          <w:tcPr>
            <w:tcW w:w="2708" w:type="dxa"/>
            <w:tcBorders>
              <w:top w:val="single" w:sz="4" w:space="0" w:color="auto"/>
              <w:left w:val="single" w:sz="4" w:space="0" w:color="auto"/>
              <w:bottom w:val="single" w:sz="4" w:space="0" w:color="auto"/>
              <w:right w:val="single" w:sz="4" w:space="0" w:color="auto"/>
            </w:tcBorders>
          </w:tcPr>
          <w:p w14:paraId="3726930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DE383DA"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7C463C40" w14:textId="77777777" w:rsidR="004040D9" w:rsidRPr="004040D9" w:rsidRDefault="004040D9" w:rsidP="004040D9">
            <w:pPr>
              <w:jc w:val="left"/>
              <w:rPr>
                <w:sz w:val="16"/>
              </w:rPr>
            </w:pPr>
            <w:r w:rsidRPr="004040D9">
              <w:rPr>
                <w:sz w:val="16"/>
              </w:rPr>
              <w:t>Aerodrome Weather Information Management</w:t>
            </w:r>
          </w:p>
          <w:p w14:paraId="2D825F55" w14:textId="77777777" w:rsidR="004040D9" w:rsidRPr="004040D9" w:rsidRDefault="004040D9" w:rsidP="004040D9">
            <w:pPr>
              <w:jc w:val="left"/>
              <w:rPr>
                <w:sz w:val="16"/>
              </w:rPr>
            </w:pPr>
            <w:r w:rsidRPr="004040D9">
              <w:rPr>
                <w:sz w:val="16"/>
              </w:rPr>
              <w:t>Visibility/Cloud Automatic Detection</w:t>
            </w:r>
          </w:p>
          <w:p w14:paraId="7D9011EC" w14:textId="77777777" w:rsidR="004040D9" w:rsidRPr="004040D9" w:rsidRDefault="004040D9" w:rsidP="004040D9">
            <w:pPr>
              <w:jc w:val="left"/>
              <w:rPr>
                <w:sz w:val="16"/>
              </w:rPr>
            </w:pPr>
            <w:r w:rsidRPr="004040D9">
              <w:rPr>
                <w:sz w:val="16"/>
              </w:rPr>
              <w:t>C06 Local MET Information</w:t>
            </w:r>
          </w:p>
        </w:tc>
      </w:tr>
      <w:tr w:rsidR="004040D9" w14:paraId="7453D17E" w14:textId="77777777" w:rsidTr="004040D9">
        <w:tc>
          <w:tcPr>
            <w:tcW w:w="2708" w:type="dxa"/>
            <w:tcBorders>
              <w:top w:val="single" w:sz="4" w:space="0" w:color="auto"/>
              <w:left w:val="single" w:sz="4" w:space="0" w:color="auto"/>
              <w:bottom w:val="single" w:sz="4" w:space="0" w:color="auto"/>
              <w:right w:val="single" w:sz="4" w:space="0" w:color="auto"/>
            </w:tcBorders>
          </w:tcPr>
          <w:p w14:paraId="4AA291B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9BCE71B"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3EFAD78B" w14:textId="77777777" w:rsidR="004040D9" w:rsidRPr="004040D9" w:rsidRDefault="004040D9" w:rsidP="004040D9">
            <w:pPr>
              <w:jc w:val="left"/>
              <w:rPr>
                <w:sz w:val="16"/>
              </w:rPr>
            </w:pPr>
            <w:r w:rsidRPr="004040D9">
              <w:rPr>
                <w:sz w:val="16"/>
              </w:rPr>
              <w:t>VIS Camera</w:t>
            </w:r>
          </w:p>
          <w:p w14:paraId="382BB614" w14:textId="77777777" w:rsidR="004040D9" w:rsidRPr="004040D9" w:rsidRDefault="004040D9" w:rsidP="004040D9">
            <w:pPr>
              <w:jc w:val="left"/>
              <w:rPr>
                <w:sz w:val="16"/>
              </w:rPr>
            </w:pPr>
            <w:r w:rsidRPr="004040D9">
              <w:rPr>
                <w:sz w:val="16"/>
              </w:rPr>
              <w:t>IR Camera</w:t>
            </w:r>
          </w:p>
          <w:p w14:paraId="7FF4FB26" w14:textId="77777777" w:rsidR="004040D9" w:rsidRPr="004040D9" w:rsidRDefault="004040D9" w:rsidP="004040D9">
            <w:pPr>
              <w:jc w:val="left"/>
              <w:rPr>
                <w:sz w:val="16"/>
              </w:rPr>
            </w:pPr>
            <w:r w:rsidRPr="004040D9">
              <w:rPr>
                <w:sz w:val="16"/>
              </w:rPr>
              <w:t>Prepare AutoMETAR Service</w:t>
            </w:r>
          </w:p>
        </w:tc>
      </w:tr>
      <w:tr w:rsidR="004040D9" w14:paraId="3BCF13D7" w14:textId="77777777" w:rsidTr="004040D9">
        <w:tc>
          <w:tcPr>
            <w:tcW w:w="2708" w:type="dxa"/>
            <w:tcBorders>
              <w:top w:val="single" w:sz="4" w:space="0" w:color="auto"/>
              <w:left w:val="single" w:sz="4" w:space="0" w:color="auto"/>
              <w:bottom w:val="single" w:sz="4" w:space="0" w:color="auto"/>
              <w:right w:val="single" w:sz="4" w:space="0" w:color="auto"/>
            </w:tcBorders>
          </w:tcPr>
          <w:p w14:paraId="4E98D62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85D1227"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058E368B"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1C4DE6B0" w14:textId="77777777" w:rsidTr="004040D9">
        <w:tc>
          <w:tcPr>
            <w:tcW w:w="2708" w:type="dxa"/>
            <w:tcBorders>
              <w:top w:val="single" w:sz="4" w:space="0" w:color="auto"/>
              <w:left w:val="single" w:sz="4" w:space="0" w:color="auto"/>
              <w:bottom w:val="single" w:sz="4" w:space="0" w:color="auto"/>
              <w:right w:val="single" w:sz="4" w:space="0" w:color="auto"/>
            </w:tcBorders>
          </w:tcPr>
          <w:p w14:paraId="1238F26E"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DB918D7"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0FAB065"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370E88DB" w14:textId="77777777" w:rsidR="00585953" w:rsidRDefault="00585953" w:rsidP="00585953"/>
    <w:p w14:paraId="76E642B6" w14:textId="77777777" w:rsidR="00BD0E30" w:rsidRPr="00451314" w:rsidRDefault="00BD0E30" w:rsidP="00BD0E30">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BD0E30" w:rsidRPr="00F36E9C" w14:paraId="0042386B" w14:textId="77777777" w:rsidTr="00217DD4">
        <w:tc>
          <w:tcPr>
            <w:tcW w:w="2008" w:type="dxa"/>
          </w:tcPr>
          <w:p w14:paraId="7A9A31C8" w14:textId="77777777" w:rsidR="00BD0E30" w:rsidRPr="00451314" w:rsidRDefault="00BD0E30" w:rsidP="00217DD4">
            <w:pPr>
              <w:pStyle w:val="BodyText"/>
            </w:pPr>
            <w:r w:rsidRPr="00451314">
              <w:t>Identifier</w:t>
            </w:r>
          </w:p>
        </w:tc>
        <w:tc>
          <w:tcPr>
            <w:tcW w:w="7234" w:type="dxa"/>
          </w:tcPr>
          <w:p w14:paraId="0874B4A1" w14:textId="23100660" w:rsidR="00BD0E30" w:rsidRPr="00F36E9C" w:rsidRDefault="00BD0E30" w:rsidP="00BD0E30">
            <w:pPr>
              <w:pStyle w:val="BodyText"/>
            </w:pPr>
            <w:r w:rsidRPr="00F36E9C">
              <w:t>REQ-</w:t>
            </w:r>
            <w:r>
              <w:t>05.05</w:t>
            </w:r>
            <w:r w:rsidRPr="00F36E9C">
              <w:t>-TS-</w:t>
            </w:r>
            <w:r>
              <w:t>RAWO.0016</w:t>
            </w:r>
          </w:p>
        </w:tc>
      </w:tr>
      <w:tr w:rsidR="00BD0E30" w:rsidRPr="00451314" w14:paraId="5B903B04" w14:textId="77777777" w:rsidTr="00217DD4">
        <w:tc>
          <w:tcPr>
            <w:tcW w:w="2008" w:type="dxa"/>
          </w:tcPr>
          <w:p w14:paraId="077B0FA1" w14:textId="77777777" w:rsidR="00BD0E30" w:rsidRPr="00451314" w:rsidRDefault="00BD0E30" w:rsidP="00217DD4">
            <w:pPr>
              <w:pStyle w:val="BodyText"/>
            </w:pPr>
            <w:r w:rsidRPr="00451314">
              <w:t>Title</w:t>
            </w:r>
          </w:p>
        </w:tc>
        <w:tc>
          <w:tcPr>
            <w:tcW w:w="7234" w:type="dxa"/>
          </w:tcPr>
          <w:p w14:paraId="17135428" w14:textId="77777777" w:rsidR="00BD0E30" w:rsidRPr="00451314" w:rsidRDefault="00BD0E30" w:rsidP="00217DD4">
            <w:pPr>
              <w:pStyle w:val="BodyText"/>
            </w:pPr>
            <w:r w:rsidRPr="00CA405A">
              <w:t>Recognition of phenomena by sensor combination</w:t>
            </w:r>
            <w:r>
              <w:t xml:space="preserve"> </w:t>
            </w:r>
          </w:p>
        </w:tc>
      </w:tr>
      <w:tr w:rsidR="00BD0E30" w:rsidRPr="00451314" w14:paraId="002CAA81" w14:textId="77777777" w:rsidTr="00217DD4">
        <w:tc>
          <w:tcPr>
            <w:tcW w:w="2008" w:type="dxa"/>
          </w:tcPr>
          <w:p w14:paraId="4734F7C2" w14:textId="77777777" w:rsidR="00BD0E30" w:rsidRPr="00451314" w:rsidRDefault="00BD0E30" w:rsidP="00217DD4">
            <w:pPr>
              <w:pStyle w:val="BodyText"/>
            </w:pPr>
            <w:r w:rsidRPr="00451314">
              <w:t>Requirement</w:t>
            </w:r>
          </w:p>
        </w:tc>
        <w:tc>
          <w:tcPr>
            <w:tcW w:w="7234" w:type="dxa"/>
          </w:tcPr>
          <w:p w14:paraId="5611B3D4" w14:textId="77777777" w:rsidR="00BD0E30" w:rsidRPr="00451314" w:rsidRDefault="00BD0E30" w:rsidP="00217DD4">
            <w:pPr>
              <w:pStyle w:val="BodyText"/>
            </w:pPr>
            <w:r w:rsidRPr="00CA405A">
              <w:t>System</w:t>
            </w:r>
            <w:r>
              <w:t xml:space="preserve"> </w:t>
            </w:r>
            <w:r w:rsidRPr="00CA405A">
              <w:t xml:space="preserve">shall recognize phenomena by sensor combination and </w:t>
            </w:r>
            <w:r>
              <w:t xml:space="preserve">evaluation </w:t>
            </w:r>
            <w:r w:rsidRPr="00CA405A">
              <w:t>algorithms.</w:t>
            </w:r>
          </w:p>
        </w:tc>
      </w:tr>
      <w:tr w:rsidR="00BD0E30" w:rsidRPr="00451314" w14:paraId="7C9C0BD5" w14:textId="77777777" w:rsidTr="00217DD4">
        <w:tc>
          <w:tcPr>
            <w:tcW w:w="2008" w:type="dxa"/>
          </w:tcPr>
          <w:p w14:paraId="4C95CC36" w14:textId="77777777" w:rsidR="00BD0E30" w:rsidRPr="00451314" w:rsidRDefault="00BD0E30" w:rsidP="00217DD4">
            <w:pPr>
              <w:pStyle w:val="BodyText"/>
            </w:pPr>
            <w:r>
              <w:t>Status</w:t>
            </w:r>
          </w:p>
        </w:tc>
        <w:tc>
          <w:tcPr>
            <w:tcW w:w="7234" w:type="dxa"/>
          </w:tcPr>
          <w:p w14:paraId="29C81A0C" w14:textId="77777777" w:rsidR="00BD0E30" w:rsidRPr="00451314" w:rsidRDefault="00BD0E30" w:rsidP="00217DD4">
            <w:pPr>
              <w:pStyle w:val="BodyText"/>
            </w:pPr>
            <w:r>
              <w:t>&lt;in progress&gt;</w:t>
            </w:r>
          </w:p>
        </w:tc>
      </w:tr>
      <w:tr w:rsidR="00BD0E30" w:rsidRPr="00451314" w14:paraId="6DFDBB02" w14:textId="77777777" w:rsidTr="00217DD4">
        <w:tc>
          <w:tcPr>
            <w:tcW w:w="2008" w:type="dxa"/>
          </w:tcPr>
          <w:p w14:paraId="097EE38B" w14:textId="77777777" w:rsidR="00BD0E30" w:rsidRPr="00451314" w:rsidRDefault="00BD0E30" w:rsidP="00217DD4">
            <w:pPr>
              <w:pStyle w:val="BodyText"/>
            </w:pPr>
            <w:r w:rsidRPr="00451314">
              <w:t>Rationale</w:t>
            </w:r>
          </w:p>
        </w:tc>
        <w:tc>
          <w:tcPr>
            <w:tcW w:w="7234" w:type="dxa"/>
          </w:tcPr>
          <w:p w14:paraId="63EBF408" w14:textId="77777777" w:rsidR="00BD0E30" w:rsidRPr="005A0E3E" w:rsidRDefault="00BD0E30" w:rsidP="00217DD4">
            <w:pPr>
              <w:pStyle w:val="BodyText"/>
            </w:pPr>
            <w:r w:rsidRPr="00CA405A">
              <w:t xml:space="preserve">The phenomena information </w:t>
            </w:r>
            <w:r>
              <w:t>(</w:t>
            </w:r>
            <w:r w:rsidRPr="00CA405A">
              <w:t>precipitation</w:t>
            </w:r>
            <w:r>
              <w:t xml:space="preserve">, obscuration or other phenomena defined in ICAO Annex 3 </w:t>
            </w:r>
            <w:r>
              <w:fldChar w:fldCharType="begin"/>
            </w:r>
            <w:r>
              <w:instrText xml:space="preserve"> REF _Ref516560779 \r \h </w:instrText>
            </w:r>
            <w:r>
              <w:fldChar w:fldCharType="separate"/>
            </w:r>
            <w:r w:rsidR="00A835B1">
              <w:t>[42]</w:t>
            </w:r>
            <w:r>
              <w:fldChar w:fldCharType="end"/>
            </w:r>
            <w:r>
              <w:t xml:space="preserve"> and WMO Manual No. 306, FM-15) </w:t>
            </w:r>
            <w:r>
              <w:fldChar w:fldCharType="begin"/>
            </w:r>
            <w:r>
              <w:instrText xml:space="preserve"> REF _Ref516560112 \r \h </w:instrText>
            </w:r>
            <w:r>
              <w:fldChar w:fldCharType="separate"/>
            </w:r>
            <w:r w:rsidR="00A835B1">
              <w:t>[43]</w:t>
            </w:r>
            <w:r>
              <w:fldChar w:fldCharType="end"/>
            </w:r>
            <w:r>
              <w:t xml:space="preserve"> </w:t>
            </w:r>
            <w:r w:rsidRPr="00CA405A">
              <w:t>is requirement of aeronautical users.</w:t>
            </w:r>
            <w:r>
              <w:t xml:space="preserve"> Phenomena sensors are mainly used in fully automated mode, but also Remote MET observer can utilize their outputs.</w:t>
            </w:r>
          </w:p>
        </w:tc>
      </w:tr>
      <w:tr w:rsidR="00BD0E30" w:rsidRPr="00451314" w14:paraId="137DB2FC" w14:textId="77777777" w:rsidTr="00217DD4">
        <w:tc>
          <w:tcPr>
            <w:tcW w:w="2008" w:type="dxa"/>
          </w:tcPr>
          <w:p w14:paraId="39FC2F57" w14:textId="77777777" w:rsidR="00BD0E30" w:rsidRPr="00451314" w:rsidRDefault="00BD0E30" w:rsidP="00217DD4">
            <w:pPr>
              <w:pStyle w:val="BodyText"/>
            </w:pPr>
            <w:r w:rsidRPr="00451314">
              <w:t>Category</w:t>
            </w:r>
          </w:p>
        </w:tc>
        <w:tc>
          <w:tcPr>
            <w:tcW w:w="7234" w:type="dxa"/>
          </w:tcPr>
          <w:p w14:paraId="1AB100F0" w14:textId="77777777" w:rsidR="00BD0E30" w:rsidRPr="00451314" w:rsidRDefault="00BD0E30" w:rsidP="00217DD4">
            <w:pPr>
              <w:pStyle w:val="BodyText"/>
            </w:pPr>
            <w:r w:rsidRPr="00963C4C">
              <w:t>&lt;</w:t>
            </w:r>
            <w:r>
              <w:t>Functional&gt;</w:t>
            </w:r>
          </w:p>
        </w:tc>
      </w:tr>
    </w:tbl>
    <w:p w14:paraId="58481F13" w14:textId="77777777" w:rsidR="00BD0E30" w:rsidRPr="00451314" w:rsidRDefault="00BD0E30" w:rsidP="00BD0E30">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535297D0" w14:textId="77777777" w:rsidTr="004040D9">
        <w:tc>
          <w:tcPr>
            <w:tcW w:w="2708" w:type="dxa"/>
            <w:tcBorders>
              <w:top w:val="single" w:sz="4" w:space="0" w:color="auto"/>
              <w:left w:val="single" w:sz="4" w:space="0" w:color="auto"/>
              <w:bottom w:val="single" w:sz="4" w:space="0" w:color="auto"/>
              <w:right w:val="single" w:sz="4" w:space="0" w:color="auto"/>
            </w:tcBorders>
          </w:tcPr>
          <w:p w14:paraId="16408A51"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45070796"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9BAEE3E" w14:textId="77777777" w:rsidR="004040D9" w:rsidRPr="004040D9" w:rsidRDefault="004040D9" w:rsidP="004040D9">
            <w:pPr>
              <w:jc w:val="left"/>
              <w:rPr>
                <w:sz w:val="16"/>
              </w:rPr>
            </w:pPr>
            <w:r w:rsidRPr="004040D9">
              <w:rPr>
                <w:sz w:val="16"/>
              </w:rPr>
              <w:t>Identifier</w:t>
            </w:r>
          </w:p>
        </w:tc>
      </w:tr>
      <w:tr w:rsidR="004040D9" w14:paraId="33A32514" w14:textId="77777777" w:rsidTr="004040D9">
        <w:tc>
          <w:tcPr>
            <w:tcW w:w="2708" w:type="dxa"/>
            <w:tcBorders>
              <w:top w:val="single" w:sz="4" w:space="0" w:color="auto"/>
              <w:left w:val="single" w:sz="4" w:space="0" w:color="auto"/>
              <w:bottom w:val="single" w:sz="4" w:space="0" w:color="auto"/>
              <w:right w:val="single" w:sz="4" w:space="0" w:color="auto"/>
            </w:tcBorders>
          </w:tcPr>
          <w:p w14:paraId="2296F7D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4AF589D"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5E74086" w14:textId="77777777" w:rsidR="004040D9" w:rsidRPr="004040D9" w:rsidRDefault="004040D9" w:rsidP="004040D9">
            <w:pPr>
              <w:jc w:val="left"/>
              <w:rPr>
                <w:sz w:val="16"/>
              </w:rPr>
            </w:pPr>
            <w:r w:rsidRPr="004040D9">
              <w:rPr>
                <w:sz w:val="16"/>
              </w:rPr>
              <w:t>PJ.05-05</w:t>
            </w:r>
          </w:p>
        </w:tc>
      </w:tr>
      <w:tr w:rsidR="004040D9" w14:paraId="5F710FC5" w14:textId="77777777" w:rsidTr="004040D9">
        <w:tc>
          <w:tcPr>
            <w:tcW w:w="2708" w:type="dxa"/>
            <w:tcBorders>
              <w:top w:val="single" w:sz="4" w:space="0" w:color="auto"/>
              <w:left w:val="single" w:sz="4" w:space="0" w:color="auto"/>
              <w:bottom w:val="single" w:sz="4" w:space="0" w:color="auto"/>
              <w:right w:val="single" w:sz="4" w:space="0" w:color="auto"/>
            </w:tcBorders>
          </w:tcPr>
          <w:p w14:paraId="14D2464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1DF2613"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48C492A6" w14:textId="77777777" w:rsidR="004040D9" w:rsidRPr="004040D9" w:rsidRDefault="004040D9" w:rsidP="004040D9">
            <w:pPr>
              <w:jc w:val="left"/>
              <w:rPr>
                <w:sz w:val="16"/>
              </w:rPr>
            </w:pPr>
            <w:r w:rsidRPr="004040D9">
              <w:rPr>
                <w:sz w:val="16"/>
              </w:rPr>
              <w:t>Aerodrome Weather Information Management</w:t>
            </w:r>
          </w:p>
          <w:p w14:paraId="383ACBCA" w14:textId="77777777" w:rsidR="004040D9" w:rsidRPr="004040D9" w:rsidRDefault="004040D9" w:rsidP="004040D9">
            <w:pPr>
              <w:jc w:val="left"/>
              <w:rPr>
                <w:sz w:val="16"/>
              </w:rPr>
            </w:pPr>
            <w:r w:rsidRPr="004040D9">
              <w:rPr>
                <w:sz w:val="16"/>
              </w:rPr>
              <w:t>C06 Local MET Information</w:t>
            </w:r>
          </w:p>
          <w:p w14:paraId="42A8C3EC" w14:textId="77777777" w:rsidR="004040D9" w:rsidRPr="004040D9" w:rsidRDefault="004040D9" w:rsidP="004040D9">
            <w:pPr>
              <w:jc w:val="left"/>
              <w:rPr>
                <w:sz w:val="16"/>
              </w:rPr>
            </w:pPr>
            <w:r w:rsidRPr="004040D9">
              <w:rPr>
                <w:sz w:val="16"/>
              </w:rPr>
              <w:t>AWOS</w:t>
            </w:r>
          </w:p>
        </w:tc>
      </w:tr>
      <w:tr w:rsidR="004040D9" w14:paraId="0108959A" w14:textId="77777777" w:rsidTr="004040D9">
        <w:tc>
          <w:tcPr>
            <w:tcW w:w="2708" w:type="dxa"/>
            <w:tcBorders>
              <w:top w:val="single" w:sz="4" w:space="0" w:color="auto"/>
              <w:left w:val="single" w:sz="4" w:space="0" w:color="auto"/>
              <w:bottom w:val="single" w:sz="4" w:space="0" w:color="auto"/>
              <w:right w:val="single" w:sz="4" w:space="0" w:color="auto"/>
            </w:tcBorders>
          </w:tcPr>
          <w:p w14:paraId="0F76ED02"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06F238A"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22B35FB8" w14:textId="77777777" w:rsidR="004040D9" w:rsidRPr="004040D9" w:rsidRDefault="004040D9" w:rsidP="004040D9">
            <w:pPr>
              <w:jc w:val="left"/>
              <w:rPr>
                <w:sz w:val="16"/>
              </w:rPr>
            </w:pPr>
            <w:r w:rsidRPr="004040D9">
              <w:rPr>
                <w:sz w:val="16"/>
              </w:rPr>
              <w:t>AWOS</w:t>
            </w:r>
          </w:p>
          <w:p w14:paraId="566BCF9D" w14:textId="77777777" w:rsidR="004040D9" w:rsidRPr="004040D9" w:rsidRDefault="004040D9" w:rsidP="004040D9">
            <w:pPr>
              <w:jc w:val="left"/>
              <w:rPr>
                <w:sz w:val="16"/>
              </w:rPr>
            </w:pPr>
            <w:r w:rsidRPr="004040D9">
              <w:rPr>
                <w:sz w:val="16"/>
              </w:rPr>
              <w:t>C06 Local MET Information</w:t>
            </w:r>
          </w:p>
        </w:tc>
      </w:tr>
      <w:tr w:rsidR="004040D9" w14:paraId="71FF4E45" w14:textId="77777777" w:rsidTr="004040D9">
        <w:tc>
          <w:tcPr>
            <w:tcW w:w="2708" w:type="dxa"/>
            <w:tcBorders>
              <w:top w:val="single" w:sz="4" w:space="0" w:color="auto"/>
              <w:left w:val="single" w:sz="4" w:space="0" w:color="auto"/>
              <w:bottom w:val="single" w:sz="4" w:space="0" w:color="auto"/>
              <w:right w:val="single" w:sz="4" w:space="0" w:color="auto"/>
            </w:tcBorders>
          </w:tcPr>
          <w:p w14:paraId="415FE71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7308B3D"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3C5A5F1A"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4F8B6656" w14:textId="77777777" w:rsidTr="004040D9">
        <w:tc>
          <w:tcPr>
            <w:tcW w:w="2708" w:type="dxa"/>
            <w:tcBorders>
              <w:top w:val="single" w:sz="4" w:space="0" w:color="auto"/>
              <w:left w:val="single" w:sz="4" w:space="0" w:color="auto"/>
              <w:bottom w:val="single" w:sz="4" w:space="0" w:color="auto"/>
              <w:right w:val="single" w:sz="4" w:space="0" w:color="auto"/>
            </w:tcBorders>
          </w:tcPr>
          <w:p w14:paraId="6A6AA77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8A8ABB3"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19CFAF79"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0CE0C273" w14:textId="77777777" w:rsidR="00BD0E30" w:rsidRDefault="00BD0E30" w:rsidP="00BD0E30"/>
    <w:p w14:paraId="1C0AF7B1" w14:textId="77777777" w:rsidR="00BD0E30" w:rsidRPr="00451314" w:rsidRDefault="00BD0E30" w:rsidP="00BD0E30">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BD0E30" w:rsidRPr="00F36E9C" w14:paraId="5DC35A3D" w14:textId="77777777" w:rsidTr="00217DD4">
        <w:tc>
          <w:tcPr>
            <w:tcW w:w="2008" w:type="dxa"/>
          </w:tcPr>
          <w:p w14:paraId="6BCCF200" w14:textId="77777777" w:rsidR="00BD0E30" w:rsidRPr="005A0E3E" w:rsidRDefault="00BD0E30" w:rsidP="00217DD4">
            <w:pPr>
              <w:pStyle w:val="BodyText"/>
            </w:pPr>
            <w:r w:rsidRPr="005A0E3E">
              <w:t>Identifier</w:t>
            </w:r>
          </w:p>
        </w:tc>
        <w:tc>
          <w:tcPr>
            <w:tcW w:w="7234" w:type="dxa"/>
          </w:tcPr>
          <w:p w14:paraId="306CECC0" w14:textId="75F0AB17" w:rsidR="00BD0E30" w:rsidRPr="005A0E3E" w:rsidRDefault="00BD0E30" w:rsidP="002213B9">
            <w:pPr>
              <w:pStyle w:val="BodyText"/>
            </w:pPr>
            <w:r w:rsidRPr="00F36E9C">
              <w:t>REQ-</w:t>
            </w:r>
            <w:r>
              <w:t>05.05</w:t>
            </w:r>
            <w:r w:rsidRPr="00F36E9C">
              <w:t>-TS-</w:t>
            </w:r>
            <w:r>
              <w:t>RAWO.001</w:t>
            </w:r>
            <w:r w:rsidR="002213B9">
              <w:t>7</w:t>
            </w:r>
          </w:p>
        </w:tc>
      </w:tr>
      <w:tr w:rsidR="00BD0E30" w:rsidRPr="00451314" w14:paraId="20A359E7" w14:textId="77777777" w:rsidTr="00217DD4">
        <w:tc>
          <w:tcPr>
            <w:tcW w:w="2008" w:type="dxa"/>
          </w:tcPr>
          <w:p w14:paraId="2A69C3DB" w14:textId="77777777" w:rsidR="00BD0E30" w:rsidRPr="005A0E3E" w:rsidRDefault="00BD0E30" w:rsidP="00217DD4">
            <w:pPr>
              <w:pStyle w:val="BodyText"/>
            </w:pPr>
            <w:r w:rsidRPr="005A0E3E">
              <w:t>Title</w:t>
            </w:r>
          </w:p>
        </w:tc>
        <w:tc>
          <w:tcPr>
            <w:tcW w:w="7234" w:type="dxa"/>
          </w:tcPr>
          <w:p w14:paraId="368B7F67" w14:textId="77777777" w:rsidR="00BD0E30" w:rsidRPr="005A0E3E" w:rsidRDefault="00BD0E30" w:rsidP="00217DD4">
            <w:pPr>
              <w:pStyle w:val="BodyText"/>
            </w:pPr>
            <w:r w:rsidRPr="00CA405A">
              <w:t xml:space="preserve">Phenomena composing </w:t>
            </w:r>
            <w:r>
              <w:t xml:space="preserve">(Fully automated mode) </w:t>
            </w:r>
          </w:p>
        </w:tc>
      </w:tr>
      <w:tr w:rsidR="00BD0E30" w:rsidRPr="00451314" w14:paraId="504F2736" w14:textId="77777777" w:rsidTr="00217DD4">
        <w:tc>
          <w:tcPr>
            <w:tcW w:w="2008" w:type="dxa"/>
          </w:tcPr>
          <w:p w14:paraId="35BCB156" w14:textId="77777777" w:rsidR="00BD0E30" w:rsidRPr="005A0E3E" w:rsidRDefault="00BD0E30" w:rsidP="00217DD4">
            <w:pPr>
              <w:pStyle w:val="BodyText"/>
            </w:pPr>
            <w:r w:rsidRPr="005A0E3E">
              <w:t>Requirement</w:t>
            </w:r>
          </w:p>
        </w:tc>
        <w:tc>
          <w:tcPr>
            <w:tcW w:w="7234" w:type="dxa"/>
          </w:tcPr>
          <w:p w14:paraId="22EBEF7C" w14:textId="18D10EAB" w:rsidR="00BD0E30" w:rsidRPr="005A0E3E" w:rsidRDefault="00BD0E30" w:rsidP="00590E68">
            <w:pPr>
              <w:pStyle w:val="BodyText"/>
            </w:pPr>
            <w:r w:rsidRPr="00CA405A">
              <w:t>The system shall compose phenomena</w:t>
            </w:r>
            <w:r w:rsidR="00C72C06">
              <w:t xml:space="preserve"> information</w:t>
            </w:r>
            <w:r w:rsidRPr="00CA405A">
              <w:t>, based on sensors.</w:t>
            </w:r>
          </w:p>
        </w:tc>
      </w:tr>
      <w:tr w:rsidR="00BD0E30" w:rsidRPr="00451314" w14:paraId="2F2C54DA" w14:textId="77777777" w:rsidTr="00217DD4">
        <w:tc>
          <w:tcPr>
            <w:tcW w:w="2008" w:type="dxa"/>
          </w:tcPr>
          <w:p w14:paraId="07A0212E" w14:textId="77777777" w:rsidR="00BD0E30" w:rsidRPr="005A0E3E" w:rsidRDefault="00BD0E30" w:rsidP="00217DD4">
            <w:pPr>
              <w:pStyle w:val="BodyText"/>
            </w:pPr>
            <w:r w:rsidRPr="005A0E3E">
              <w:t>Status</w:t>
            </w:r>
          </w:p>
        </w:tc>
        <w:tc>
          <w:tcPr>
            <w:tcW w:w="7234" w:type="dxa"/>
          </w:tcPr>
          <w:p w14:paraId="25259E08" w14:textId="77777777" w:rsidR="00BD0E30" w:rsidRPr="005A0E3E" w:rsidRDefault="00BD0E30" w:rsidP="00217DD4">
            <w:pPr>
              <w:pStyle w:val="BodyText"/>
            </w:pPr>
            <w:r w:rsidRPr="005A0E3E">
              <w:t>&lt;in progress&gt;</w:t>
            </w:r>
          </w:p>
        </w:tc>
      </w:tr>
      <w:tr w:rsidR="00BD0E30" w:rsidRPr="00451314" w14:paraId="5F2CB06D" w14:textId="77777777" w:rsidTr="00217DD4">
        <w:tc>
          <w:tcPr>
            <w:tcW w:w="2008" w:type="dxa"/>
          </w:tcPr>
          <w:p w14:paraId="52BFEEA9" w14:textId="77777777" w:rsidR="00BD0E30" w:rsidRPr="005A0E3E" w:rsidRDefault="00BD0E30" w:rsidP="00217DD4">
            <w:pPr>
              <w:pStyle w:val="BodyText"/>
            </w:pPr>
            <w:r w:rsidRPr="005A0E3E">
              <w:t>Rationale</w:t>
            </w:r>
          </w:p>
        </w:tc>
        <w:tc>
          <w:tcPr>
            <w:tcW w:w="7234" w:type="dxa"/>
          </w:tcPr>
          <w:p w14:paraId="28339D77" w14:textId="2D3851C7" w:rsidR="00BD0E30" w:rsidRPr="005A0E3E" w:rsidRDefault="00BD0E30" w:rsidP="00217DD4">
            <w:pPr>
              <w:pStyle w:val="BodyText"/>
              <w:tabs>
                <w:tab w:val="left" w:pos="1176"/>
              </w:tabs>
            </w:pPr>
            <w:r w:rsidRPr="00CA405A">
              <w:t>The ICAO regulation (ICAO Annex 3</w:t>
            </w:r>
            <w:r>
              <w:t xml:space="preserve"> </w:t>
            </w:r>
            <w:r>
              <w:fldChar w:fldCharType="begin"/>
            </w:r>
            <w:r>
              <w:instrText xml:space="preserve"> REF _Ref516560779 \r \h </w:instrText>
            </w:r>
            <w:r>
              <w:fldChar w:fldCharType="separate"/>
            </w:r>
            <w:r w:rsidR="00A835B1">
              <w:t>[42]</w:t>
            </w:r>
            <w:r>
              <w:fldChar w:fldCharType="end"/>
            </w:r>
            <w:r w:rsidRPr="00CA405A">
              <w:t>) require</w:t>
            </w:r>
            <w:r>
              <w:t>s</w:t>
            </w:r>
            <w:r w:rsidRPr="00CA405A">
              <w:t xml:space="preserve"> reporting of phenomena group. The reports are received by ATC</w:t>
            </w:r>
            <w:r>
              <w:t xml:space="preserve">, </w:t>
            </w:r>
            <w:r w:rsidRPr="00B6494D">
              <w:t>AO</w:t>
            </w:r>
            <w:r w:rsidR="00590E68">
              <w:t>, AU</w:t>
            </w:r>
            <w:r w:rsidRPr="00CA405A">
              <w:t xml:space="preserve"> and all interested clients as inputs for their job.</w:t>
            </w:r>
          </w:p>
        </w:tc>
      </w:tr>
      <w:tr w:rsidR="00BD0E30" w:rsidRPr="00451314" w14:paraId="6048EF45" w14:textId="77777777" w:rsidTr="00217DD4">
        <w:tc>
          <w:tcPr>
            <w:tcW w:w="2008" w:type="dxa"/>
          </w:tcPr>
          <w:p w14:paraId="50792967" w14:textId="77777777" w:rsidR="00BD0E30" w:rsidRPr="005A0E3E" w:rsidRDefault="00BD0E30" w:rsidP="00217DD4">
            <w:pPr>
              <w:pStyle w:val="BodyText"/>
            </w:pPr>
            <w:r w:rsidRPr="005A0E3E">
              <w:t>Category</w:t>
            </w:r>
          </w:p>
        </w:tc>
        <w:tc>
          <w:tcPr>
            <w:tcW w:w="7234" w:type="dxa"/>
          </w:tcPr>
          <w:p w14:paraId="53362C28" w14:textId="77777777" w:rsidR="00BD0E30" w:rsidRPr="005A0E3E" w:rsidRDefault="00BD0E30" w:rsidP="00217DD4">
            <w:pPr>
              <w:pStyle w:val="BodyText"/>
            </w:pPr>
            <w:r w:rsidRPr="005A0E3E">
              <w:t>&lt;Functional&gt;</w:t>
            </w:r>
          </w:p>
        </w:tc>
      </w:tr>
    </w:tbl>
    <w:p w14:paraId="691003C1" w14:textId="77777777" w:rsidR="00BD0E30" w:rsidRPr="00451314" w:rsidRDefault="00BD0E30" w:rsidP="00BD0E30">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058703E" w14:textId="77777777" w:rsidTr="004040D9">
        <w:tc>
          <w:tcPr>
            <w:tcW w:w="2708" w:type="dxa"/>
            <w:tcBorders>
              <w:top w:val="single" w:sz="4" w:space="0" w:color="auto"/>
              <w:left w:val="single" w:sz="4" w:space="0" w:color="auto"/>
              <w:bottom w:val="single" w:sz="4" w:space="0" w:color="auto"/>
              <w:right w:val="single" w:sz="4" w:space="0" w:color="auto"/>
            </w:tcBorders>
          </w:tcPr>
          <w:p w14:paraId="7D577BD6"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2036BD46"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6F07FBEC" w14:textId="77777777" w:rsidR="004040D9" w:rsidRPr="004040D9" w:rsidRDefault="004040D9" w:rsidP="004040D9">
            <w:pPr>
              <w:jc w:val="left"/>
              <w:rPr>
                <w:sz w:val="16"/>
              </w:rPr>
            </w:pPr>
            <w:r w:rsidRPr="004040D9">
              <w:rPr>
                <w:sz w:val="16"/>
              </w:rPr>
              <w:t>Identifier</w:t>
            </w:r>
          </w:p>
        </w:tc>
      </w:tr>
      <w:tr w:rsidR="004040D9" w14:paraId="54B1B862" w14:textId="77777777" w:rsidTr="004040D9">
        <w:tc>
          <w:tcPr>
            <w:tcW w:w="2708" w:type="dxa"/>
            <w:tcBorders>
              <w:top w:val="single" w:sz="4" w:space="0" w:color="auto"/>
              <w:left w:val="single" w:sz="4" w:space="0" w:color="auto"/>
              <w:bottom w:val="single" w:sz="4" w:space="0" w:color="auto"/>
              <w:right w:val="single" w:sz="4" w:space="0" w:color="auto"/>
            </w:tcBorders>
          </w:tcPr>
          <w:p w14:paraId="7BD6B66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71FF92F"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0A77EA1" w14:textId="77777777" w:rsidR="004040D9" w:rsidRPr="004040D9" w:rsidRDefault="004040D9" w:rsidP="004040D9">
            <w:pPr>
              <w:jc w:val="left"/>
              <w:rPr>
                <w:sz w:val="16"/>
              </w:rPr>
            </w:pPr>
            <w:r w:rsidRPr="004040D9">
              <w:rPr>
                <w:sz w:val="16"/>
              </w:rPr>
              <w:t>PJ.05-05</w:t>
            </w:r>
          </w:p>
        </w:tc>
      </w:tr>
      <w:tr w:rsidR="004040D9" w14:paraId="42825FF2" w14:textId="77777777" w:rsidTr="004040D9">
        <w:tc>
          <w:tcPr>
            <w:tcW w:w="2708" w:type="dxa"/>
            <w:tcBorders>
              <w:top w:val="single" w:sz="4" w:space="0" w:color="auto"/>
              <w:left w:val="single" w:sz="4" w:space="0" w:color="auto"/>
              <w:bottom w:val="single" w:sz="4" w:space="0" w:color="auto"/>
              <w:right w:val="single" w:sz="4" w:space="0" w:color="auto"/>
            </w:tcBorders>
          </w:tcPr>
          <w:p w14:paraId="40FB75E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9E6BA6C"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738A67BF" w14:textId="77777777" w:rsidR="004040D9" w:rsidRPr="004040D9" w:rsidRDefault="004040D9" w:rsidP="004040D9">
            <w:pPr>
              <w:jc w:val="left"/>
              <w:rPr>
                <w:sz w:val="16"/>
              </w:rPr>
            </w:pPr>
            <w:r w:rsidRPr="004040D9">
              <w:rPr>
                <w:sz w:val="16"/>
              </w:rPr>
              <w:t>Aerodrome Weather Information Management</w:t>
            </w:r>
          </w:p>
          <w:p w14:paraId="1FBAF22A" w14:textId="77777777" w:rsidR="004040D9" w:rsidRPr="004040D9" w:rsidRDefault="004040D9" w:rsidP="004040D9">
            <w:pPr>
              <w:jc w:val="left"/>
              <w:rPr>
                <w:sz w:val="16"/>
              </w:rPr>
            </w:pPr>
            <w:r w:rsidRPr="004040D9">
              <w:rPr>
                <w:sz w:val="16"/>
              </w:rPr>
              <w:t>C06 Local MET Information</w:t>
            </w:r>
          </w:p>
          <w:p w14:paraId="61E8FEC3" w14:textId="77777777" w:rsidR="004040D9" w:rsidRPr="004040D9" w:rsidRDefault="004040D9" w:rsidP="004040D9">
            <w:pPr>
              <w:jc w:val="left"/>
              <w:rPr>
                <w:sz w:val="16"/>
              </w:rPr>
            </w:pPr>
            <w:r w:rsidRPr="004040D9">
              <w:rPr>
                <w:sz w:val="16"/>
              </w:rPr>
              <w:t>AWOS</w:t>
            </w:r>
          </w:p>
        </w:tc>
      </w:tr>
      <w:tr w:rsidR="004040D9" w14:paraId="6FDDE038" w14:textId="77777777" w:rsidTr="004040D9">
        <w:tc>
          <w:tcPr>
            <w:tcW w:w="2708" w:type="dxa"/>
            <w:tcBorders>
              <w:top w:val="single" w:sz="4" w:space="0" w:color="auto"/>
              <w:left w:val="single" w:sz="4" w:space="0" w:color="auto"/>
              <w:bottom w:val="single" w:sz="4" w:space="0" w:color="auto"/>
              <w:right w:val="single" w:sz="4" w:space="0" w:color="auto"/>
            </w:tcBorders>
          </w:tcPr>
          <w:p w14:paraId="1EA7B057"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224C2E3"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77554AAA" w14:textId="77777777" w:rsidR="004040D9" w:rsidRPr="004040D9" w:rsidRDefault="004040D9" w:rsidP="004040D9">
            <w:pPr>
              <w:jc w:val="left"/>
              <w:rPr>
                <w:sz w:val="16"/>
              </w:rPr>
            </w:pPr>
            <w:r w:rsidRPr="004040D9">
              <w:rPr>
                <w:sz w:val="16"/>
              </w:rPr>
              <w:t>C06 Local MET Information</w:t>
            </w:r>
          </w:p>
          <w:p w14:paraId="1E1E518C" w14:textId="77777777" w:rsidR="004040D9" w:rsidRPr="004040D9" w:rsidRDefault="004040D9" w:rsidP="004040D9">
            <w:pPr>
              <w:jc w:val="left"/>
              <w:rPr>
                <w:sz w:val="16"/>
              </w:rPr>
            </w:pPr>
            <w:r w:rsidRPr="004040D9">
              <w:rPr>
                <w:sz w:val="16"/>
              </w:rPr>
              <w:t>AWOS</w:t>
            </w:r>
          </w:p>
          <w:p w14:paraId="0C2B3005" w14:textId="77777777" w:rsidR="004040D9" w:rsidRPr="004040D9" w:rsidRDefault="004040D9" w:rsidP="004040D9">
            <w:pPr>
              <w:jc w:val="left"/>
              <w:rPr>
                <w:sz w:val="16"/>
              </w:rPr>
            </w:pPr>
            <w:r w:rsidRPr="004040D9">
              <w:rPr>
                <w:sz w:val="16"/>
              </w:rPr>
              <w:t>Prepare AutoMETAR Service</w:t>
            </w:r>
          </w:p>
        </w:tc>
      </w:tr>
      <w:tr w:rsidR="004040D9" w14:paraId="3051F7B1" w14:textId="77777777" w:rsidTr="004040D9">
        <w:tc>
          <w:tcPr>
            <w:tcW w:w="2708" w:type="dxa"/>
            <w:tcBorders>
              <w:top w:val="single" w:sz="4" w:space="0" w:color="auto"/>
              <w:left w:val="single" w:sz="4" w:space="0" w:color="auto"/>
              <w:bottom w:val="single" w:sz="4" w:space="0" w:color="auto"/>
              <w:right w:val="single" w:sz="4" w:space="0" w:color="auto"/>
            </w:tcBorders>
          </w:tcPr>
          <w:p w14:paraId="2DEFAB3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E886C51"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32B04BA0"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2EA4F10A" w14:textId="77777777" w:rsidTr="004040D9">
        <w:tc>
          <w:tcPr>
            <w:tcW w:w="2708" w:type="dxa"/>
            <w:tcBorders>
              <w:top w:val="single" w:sz="4" w:space="0" w:color="auto"/>
              <w:left w:val="single" w:sz="4" w:space="0" w:color="auto"/>
              <w:bottom w:val="single" w:sz="4" w:space="0" w:color="auto"/>
              <w:right w:val="single" w:sz="4" w:space="0" w:color="auto"/>
            </w:tcBorders>
          </w:tcPr>
          <w:p w14:paraId="53980E7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B703B9C"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6BAB889D"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368DBF07" w14:textId="77777777" w:rsidR="00BD0E30" w:rsidRDefault="00BD0E30" w:rsidP="00585953"/>
    <w:p w14:paraId="43A5199E" w14:textId="77777777"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765E4D6B" w14:textId="77777777" w:rsidTr="00585953">
        <w:tc>
          <w:tcPr>
            <w:tcW w:w="2008" w:type="dxa"/>
          </w:tcPr>
          <w:p w14:paraId="2FD496FE" w14:textId="77777777" w:rsidR="00585953" w:rsidRPr="005A0E3E" w:rsidRDefault="00585953" w:rsidP="00585953">
            <w:pPr>
              <w:pStyle w:val="BodyText"/>
            </w:pPr>
            <w:r w:rsidRPr="005A0E3E">
              <w:t>Identifier</w:t>
            </w:r>
          </w:p>
        </w:tc>
        <w:tc>
          <w:tcPr>
            <w:tcW w:w="7234" w:type="dxa"/>
          </w:tcPr>
          <w:p w14:paraId="09B16AE3" w14:textId="41BEA8FD" w:rsidR="00585953" w:rsidRPr="005A0E3E" w:rsidRDefault="00585953" w:rsidP="002213B9">
            <w:pPr>
              <w:pStyle w:val="BodyText"/>
            </w:pPr>
            <w:r w:rsidRPr="00F36E9C">
              <w:t>REQ-</w:t>
            </w:r>
            <w:r>
              <w:t>05.05</w:t>
            </w:r>
            <w:r w:rsidRPr="00F36E9C">
              <w:t>-TS-</w:t>
            </w:r>
            <w:r>
              <w:t>RAWO.</w:t>
            </w:r>
            <w:r w:rsidR="00BD0E30">
              <w:t>001</w:t>
            </w:r>
            <w:r w:rsidR="002213B9">
              <w:t>8</w:t>
            </w:r>
          </w:p>
        </w:tc>
      </w:tr>
      <w:tr w:rsidR="00585953" w:rsidRPr="00451314" w14:paraId="2A72D9C5" w14:textId="77777777" w:rsidTr="00585953">
        <w:tc>
          <w:tcPr>
            <w:tcW w:w="2008" w:type="dxa"/>
          </w:tcPr>
          <w:p w14:paraId="1ACD029A" w14:textId="77777777" w:rsidR="00585953" w:rsidRPr="005A0E3E" w:rsidRDefault="00585953" w:rsidP="00585953">
            <w:pPr>
              <w:pStyle w:val="BodyText"/>
            </w:pPr>
            <w:r w:rsidRPr="005A0E3E">
              <w:t>Title</w:t>
            </w:r>
          </w:p>
        </w:tc>
        <w:tc>
          <w:tcPr>
            <w:tcW w:w="7234" w:type="dxa"/>
          </w:tcPr>
          <w:p w14:paraId="45E983D2" w14:textId="19FB7AB8" w:rsidR="00585953" w:rsidRPr="005A0E3E" w:rsidRDefault="00585953" w:rsidP="005D6DA1">
            <w:pPr>
              <w:pStyle w:val="BodyText"/>
            </w:pPr>
            <w:r w:rsidRPr="00CA405A">
              <w:t>Regular video capture of phenomena</w:t>
            </w:r>
            <w:r w:rsidR="00803150">
              <w:t xml:space="preserve"> (Semi-automated mode)</w:t>
            </w:r>
          </w:p>
        </w:tc>
      </w:tr>
      <w:tr w:rsidR="00585953" w:rsidRPr="00451314" w14:paraId="7EA457AD" w14:textId="77777777" w:rsidTr="00585953">
        <w:tc>
          <w:tcPr>
            <w:tcW w:w="2008" w:type="dxa"/>
          </w:tcPr>
          <w:p w14:paraId="1319232D" w14:textId="77777777" w:rsidR="00585953" w:rsidRPr="005A0E3E" w:rsidRDefault="00585953" w:rsidP="00585953">
            <w:pPr>
              <w:pStyle w:val="BodyText"/>
            </w:pPr>
            <w:r w:rsidRPr="005A0E3E">
              <w:t>Requirement</w:t>
            </w:r>
          </w:p>
        </w:tc>
        <w:tc>
          <w:tcPr>
            <w:tcW w:w="7234" w:type="dxa"/>
          </w:tcPr>
          <w:p w14:paraId="46672933" w14:textId="7A795DDF" w:rsidR="00585953" w:rsidRPr="005A0E3E" w:rsidRDefault="00321087" w:rsidP="00990522">
            <w:pPr>
              <w:pStyle w:val="BodyText"/>
            </w:pPr>
            <w:r>
              <w:t>Thy system shall capture s</w:t>
            </w:r>
            <w:r w:rsidR="00585953" w:rsidRPr="00CA405A">
              <w:t xml:space="preserve">hort videos </w:t>
            </w:r>
            <w:r w:rsidR="005D6DA1">
              <w:t xml:space="preserve">(5-10 sec) </w:t>
            </w:r>
            <w:r w:rsidR="00585953" w:rsidRPr="00CA405A">
              <w:t xml:space="preserve">of </w:t>
            </w:r>
            <w:r w:rsidR="00B47F07">
              <w:t>phenomena</w:t>
            </w:r>
            <w:r w:rsidR="00B47F07" w:rsidRPr="00CA405A">
              <w:t xml:space="preserve"> </w:t>
            </w:r>
            <w:r w:rsidR="00990522">
              <w:t>at</w:t>
            </w:r>
            <w:r w:rsidR="00585953" w:rsidRPr="00CA405A">
              <w:t xml:space="preserve"> regular intervals</w:t>
            </w:r>
            <w:r w:rsidR="00AA70EA">
              <w:t xml:space="preserve">. The intervals shall be configurable to </w:t>
            </w:r>
            <w:r w:rsidR="00C72C06">
              <w:t xml:space="preserve">allow for regular reporting each </w:t>
            </w:r>
            <w:r w:rsidR="00AA70EA">
              <w:t>30 or 60 minutes</w:t>
            </w:r>
            <w:r w:rsidR="00AA70EA" w:rsidRPr="00BC28F8">
              <w:t xml:space="preserve"> </w:t>
            </w:r>
            <w:r w:rsidR="00AA70EA">
              <w:t xml:space="preserve">according to </w:t>
            </w:r>
            <w:r w:rsidR="00C1703A">
              <w:t xml:space="preserve">ICAO </w:t>
            </w:r>
            <w:r w:rsidR="00AA70EA">
              <w:t>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00B36BD1">
              <w:t>.</w:t>
            </w:r>
            <w:r>
              <w:t xml:space="preserve"> </w:t>
            </w:r>
          </w:p>
        </w:tc>
      </w:tr>
      <w:tr w:rsidR="00585953" w:rsidRPr="00451314" w14:paraId="09037C8D" w14:textId="77777777" w:rsidTr="00585953">
        <w:tc>
          <w:tcPr>
            <w:tcW w:w="2008" w:type="dxa"/>
          </w:tcPr>
          <w:p w14:paraId="01C47300" w14:textId="77777777" w:rsidR="00585953" w:rsidRPr="005A0E3E" w:rsidRDefault="00585953" w:rsidP="00585953">
            <w:pPr>
              <w:pStyle w:val="BodyText"/>
            </w:pPr>
            <w:r w:rsidRPr="005A0E3E">
              <w:t>Status</w:t>
            </w:r>
          </w:p>
        </w:tc>
        <w:tc>
          <w:tcPr>
            <w:tcW w:w="7234" w:type="dxa"/>
          </w:tcPr>
          <w:p w14:paraId="687C70E2" w14:textId="77777777" w:rsidR="00585953" w:rsidRPr="005A0E3E" w:rsidRDefault="00585953" w:rsidP="00585953">
            <w:pPr>
              <w:pStyle w:val="BodyText"/>
            </w:pPr>
            <w:r w:rsidRPr="005A0E3E">
              <w:t>&lt;in progress&gt;</w:t>
            </w:r>
          </w:p>
        </w:tc>
      </w:tr>
      <w:tr w:rsidR="00585953" w:rsidRPr="00451314" w14:paraId="6D80AF80" w14:textId="77777777" w:rsidTr="00585953">
        <w:tc>
          <w:tcPr>
            <w:tcW w:w="2008" w:type="dxa"/>
          </w:tcPr>
          <w:p w14:paraId="65CDEDA9" w14:textId="77777777" w:rsidR="00585953" w:rsidRPr="005A0E3E" w:rsidRDefault="00585953" w:rsidP="00585953">
            <w:pPr>
              <w:pStyle w:val="BodyText"/>
            </w:pPr>
            <w:r w:rsidRPr="005A0E3E">
              <w:t>Rationale</w:t>
            </w:r>
          </w:p>
        </w:tc>
        <w:tc>
          <w:tcPr>
            <w:tcW w:w="7234" w:type="dxa"/>
          </w:tcPr>
          <w:p w14:paraId="28234E54" w14:textId="6660E948" w:rsidR="00585953" w:rsidRPr="005A0E3E" w:rsidRDefault="00363F37" w:rsidP="00DA4947">
            <w:pPr>
              <w:pStyle w:val="BodyText"/>
            </w:pPr>
            <w:r>
              <w:t>V</w:t>
            </w:r>
            <w:r w:rsidR="00585953" w:rsidRPr="00CA405A">
              <w:t xml:space="preserve">ideos </w:t>
            </w:r>
            <w:r>
              <w:t xml:space="preserve">are important for the </w:t>
            </w:r>
            <w:r w:rsidR="00DA4947">
              <w:t>remote MET Observer</w:t>
            </w:r>
            <w:r>
              <w:t xml:space="preserve"> </w:t>
            </w:r>
            <w:r w:rsidR="00585953" w:rsidRPr="00CA405A">
              <w:t>to be able to recognize precipitation</w:t>
            </w:r>
            <w:r w:rsidR="00E85DB6">
              <w:t xml:space="preserve"> type</w:t>
            </w:r>
            <w:r w:rsidR="00B47F07">
              <w:t>, obscuration or other phenomena defined in METAR message (</w:t>
            </w:r>
            <w:r w:rsidR="00416D73">
              <w:t>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00416D73">
              <w:t xml:space="preserve">, </w:t>
            </w:r>
            <w:r w:rsidR="00B47F07">
              <w:t xml:space="preserve">WMO Manual No. 306, FM-15 </w:t>
            </w:r>
            <w:r w:rsidR="00895758">
              <w:fldChar w:fldCharType="begin"/>
            </w:r>
            <w:r w:rsidR="00895758">
              <w:instrText xml:space="preserve"> REF _Ref516560112 \r \h </w:instrText>
            </w:r>
            <w:r w:rsidR="00895758">
              <w:fldChar w:fldCharType="separate"/>
            </w:r>
            <w:r w:rsidR="00A835B1">
              <w:t>[43]</w:t>
            </w:r>
            <w:r w:rsidR="00895758">
              <w:fldChar w:fldCharType="end"/>
            </w:r>
            <w:r w:rsidR="00C72C06">
              <w:t>)</w:t>
            </w:r>
            <w:r w:rsidR="00585953" w:rsidRPr="00CA405A">
              <w:t>.</w:t>
            </w:r>
            <w:r w:rsidR="00590E68">
              <w:t xml:space="preserve"> This requirement has been addressed by </w:t>
            </w:r>
            <w:r w:rsidR="000E225C">
              <w:t>PJ.</w:t>
            </w:r>
            <w:r w:rsidR="00590E68">
              <w:t xml:space="preserve">18-04b “Airport MET Camera” </w:t>
            </w:r>
            <w:r w:rsidR="00590E68">
              <w:fldChar w:fldCharType="begin"/>
            </w:r>
            <w:r w:rsidR="00590E68">
              <w:instrText xml:space="preserve"> REF _Ref6405179 \r \h </w:instrText>
            </w:r>
            <w:r w:rsidR="00590E68">
              <w:fldChar w:fldCharType="separate"/>
            </w:r>
            <w:r w:rsidR="00A835B1">
              <w:t>[48]</w:t>
            </w:r>
            <w:r w:rsidR="00590E68">
              <w:fldChar w:fldCharType="end"/>
            </w:r>
            <w:r w:rsidR="00590E68">
              <w:t>.</w:t>
            </w:r>
          </w:p>
        </w:tc>
      </w:tr>
      <w:tr w:rsidR="00585953" w:rsidRPr="00451314" w14:paraId="67C0857A" w14:textId="77777777" w:rsidTr="00585953">
        <w:tc>
          <w:tcPr>
            <w:tcW w:w="2008" w:type="dxa"/>
          </w:tcPr>
          <w:p w14:paraId="7CD9AA2C" w14:textId="77777777" w:rsidR="00585953" w:rsidRPr="005A0E3E" w:rsidRDefault="00585953" w:rsidP="00585953">
            <w:pPr>
              <w:pStyle w:val="BodyText"/>
            </w:pPr>
            <w:r w:rsidRPr="005A0E3E">
              <w:t>Category</w:t>
            </w:r>
          </w:p>
        </w:tc>
        <w:tc>
          <w:tcPr>
            <w:tcW w:w="7234" w:type="dxa"/>
          </w:tcPr>
          <w:p w14:paraId="456250BF" w14:textId="6EAE1A67" w:rsidR="00585953" w:rsidRPr="005A0E3E" w:rsidRDefault="00585953" w:rsidP="00977A8C">
            <w:pPr>
              <w:pStyle w:val="BodyText"/>
            </w:pPr>
            <w:r w:rsidRPr="005A0E3E">
              <w:t xml:space="preserve">&lt;Functional&gt;, </w:t>
            </w:r>
            <w:r>
              <w:t>&lt;Data&gt;</w:t>
            </w:r>
            <w:r w:rsidR="00977A8C">
              <w:t>, &lt;IER&gt;</w:t>
            </w:r>
          </w:p>
        </w:tc>
      </w:tr>
    </w:tbl>
    <w:p w14:paraId="5FCD8E35" w14:textId="77777777" w:rsidR="00585953"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24136687" w14:textId="77777777" w:rsidTr="004040D9">
        <w:tc>
          <w:tcPr>
            <w:tcW w:w="2708" w:type="dxa"/>
            <w:tcBorders>
              <w:top w:val="single" w:sz="4" w:space="0" w:color="auto"/>
              <w:left w:val="single" w:sz="4" w:space="0" w:color="auto"/>
              <w:bottom w:val="single" w:sz="4" w:space="0" w:color="auto"/>
              <w:right w:val="single" w:sz="4" w:space="0" w:color="auto"/>
            </w:tcBorders>
          </w:tcPr>
          <w:p w14:paraId="5B4DCD1B" w14:textId="77777777" w:rsidR="004040D9" w:rsidRPr="004040D9" w:rsidRDefault="004040D9" w:rsidP="004040D9">
            <w:pPr>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52C26757" w14:textId="77777777" w:rsidR="004040D9" w:rsidRPr="004040D9" w:rsidRDefault="004040D9" w:rsidP="004040D9">
            <w:pPr>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070348FB" w14:textId="77777777" w:rsidR="004040D9" w:rsidRPr="004040D9" w:rsidRDefault="004040D9" w:rsidP="004040D9">
            <w:pPr>
              <w:rPr>
                <w:sz w:val="16"/>
              </w:rPr>
            </w:pPr>
            <w:r w:rsidRPr="004040D9">
              <w:rPr>
                <w:sz w:val="16"/>
              </w:rPr>
              <w:t>Identifier</w:t>
            </w:r>
          </w:p>
        </w:tc>
      </w:tr>
      <w:tr w:rsidR="004040D9" w14:paraId="675A385F" w14:textId="77777777" w:rsidTr="004040D9">
        <w:tc>
          <w:tcPr>
            <w:tcW w:w="2708" w:type="dxa"/>
            <w:tcBorders>
              <w:top w:val="single" w:sz="4" w:space="0" w:color="auto"/>
              <w:left w:val="single" w:sz="4" w:space="0" w:color="auto"/>
              <w:bottom w:val="single" w:sz="4" w:space="0" w:color="auto"/>
              <w:right w:val="single" w:sz="4" w:space="0" w:color="auto"/>
            </w:tcBorders>
          </w:tcPr>
          <w:p w14:paraId="17511C5E"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DB9F507" w14:textId="77777777" w:rsidR="004040D9" w:rsidRPr="004040D9" w:rsidRDefault="004040D9" w:rsidP="004040D9">
            <w:pPr>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01F9CDD6" w14:textId="77777777" w:rsidR="004040D9" w:rsidRPr="004040D9" w:rsidRDefault="004040D9" w:rsidP="004040D9">
            <w:pPr>
              <w:rPr>
                <w:sz w:val="16"/>
              </w:rPr>
            </w:pPr>
            <w:r w:rsidRPr="004040D9">
              <w:rPr>
                <w:sz w:val="16"/>
              </w:rPr>
              <w:t>PJ.05-05</w:t>
            </w:r>
          </w:p>
        </w:tc>
      </w:tr>
      <w:tr w:rsidR="004040D9" w14:paraId="39047A65" w14:textId="77777777" w:rsidTr="004040D9">
        <w:tc>
          <w:tcPr>
            <w:tcW w:w="2708" w:type="dxa"/>
            <w:tcBorders>
              <w:top w:val="single" w:sz="4" w:space="0" w:color="auto"/>
              <w:left w:val="single" w:sz="4" w:space="0" w:color="auto"/>
              <w:bottom w:val="single" w:sz="4" w:space="0" w:color="auto"/>
              <w:right w:val="single" w:sz="4" w:space="0" w:color="auto"/>
            </w:tcBorders>
          </w:tcPr>
          <w:p w14:paraId="0B31861C"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5F29261" w14:textId="77777777" w:rsidR="004040D9" w:rsidRPr="004040D9" w:rsidRDefault="004040D9" w:rsidP="004040D9">
            <w:pPr>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45E63B2D" w14:textId="77777777" w:rsidR="004040D9" w:rsidRPr="004040D9" w:rsidRDefault="004040D9" w:rsidP="004040D9">
            <w:pPr>
              <w:rPr>
                <w:sz w:val="16"/>
              </w:rPr>
            </w:pPr>
            <w:r w:rsidRPr="004040D9">
              <w:rPr>
                <w:sz w:val="16"/>
              </w:rPr>
              <w:t>Aerodrome Weather Information Management</w:t>
            </w:r>
          </w:p>
          <w:p w14:paraId="2C790012" w14:textId="77777777" w:rsidR="004040D9" w:rsidRPr="004040D9" w:rsidRDefault="004040D9" w:rsidP="004040D9">
            <w:pPr>
              <w:rPr>
                <w:sz w:val="16"/>
              </w:rPr>
            </w:pPr>
            <w:r w:rsidRPr="004040D9">
              <w:rPr>
                <w:sz w:val="16"/>
              </w:rPr>
              <w:t>C06 Local MET Information</w:t>
            </w:r>
          </w:p>
        </w:tc>
      </w:tr>
      <w:tr w:rsidR="004040D9" w14:paraId="16FED727" w14:textId="77777777" w:rsidTr="004040D9">
        <w:tc>
          <w:tcPr>
            <w:tcW w:w="2708" w:type="dxa"/>
            <w:tcBorders>
              <w:top w:val="single" w:sz="4" w:space="0" w:color="auto"/>
              <w:left w:val="single" w:sz="4" w:space="0" w:color="auto"/>
              <w:bottom w:val="single" w:sz="4" w:space="0" w:color="auto"/>
              <w:right w:val="single" w:sz="4" w:space="0" w:color="auto"/>
            </w:tcBorders>
          </w:tcPr>
          <w:p w14:paraId="7BD855F2"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5661C47" w14:textId="77777777" w:rsidR="004040D9" w:rsidRPr="004040D9" w:rsidRDefault="004040D9" w:rsidP="004040D9">
            <w:pPr>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295790E8" w14:textId="77777777" w:rsidR="004040D9" w:rsidRPr="004040D9" w:rsidRDefault="004040D9" w:rsidP="004040D9">
            <w:pPr>
              <w:rPr>
                <w:sz w:val="16"/>
              </w:rPr>
            </w:pPr>
            <w:r w:rsidRPr="004040D9">
              <w:rPr>
                <w:sz w:val="16"/>
              </w:rPr>
              <w:t>VIS Camera</w:t>
            </w:r>
          </w:p>
          <w:p w14:paraId="1F5EE834" w14:textId="77777777" w:rsidR="004040D9" w:rsidRPr="004040D9" w:rsidRDefault="004040D9" w:rsidP="004040D9">
            <w:pPr>
              <w:rPr>
                <w:sz w:val="16"/>
              </w:rPr>
            </w:pPr>
            <w:r w:rsidRPr="004040D9">
              <w:rPr>
                <w:sz w:val="16"/>
              </w:rPr>
              <w:t>IR Camera</w:t>
            </w:r>
          </w:p>
        </w:tc>
      </w:tr>
      <w:tr w:rsidR="004040D9" w14:paraId="7FA08617" w14:textId="77777777" w:rsidTr="004040D9">
        <w:tc>
          <w:tcPr>
            <w:tcW w:w="2708" w:type="dxa"/>
            <w:tcBorders>
              <w:top w:val="single" w:sz="4" w:space="0" w:color="auto"/>
              <w:left w:val="single" w:sz="4" w:space="0" w:color="auto"/>
              <w:bottom w:val="single" w:sz="4" w:space="0" w:color="auto"/>
              <w:right w:val="single" w:sz="4" w:space="0" w:color="auto"/>
            </w:tcBorders>
          </w:tcPr>
          <w:p w14:paraId="4990B8DA"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0105A30" w14:textId="77777777" w:rsidR="004040D9" w:rsidRPr="004040D9" w:rsidRDefault="004040D9" w:rsidP="004040D9">
            <w:pPr>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1E60B8DC" w14:textId="77777777" w:rsidR="004040D9" w:rsidRPr="004040D9" w:rsidRDefault="004040D9" w:rsidP="004040D9">
            <w:pPr>
              <w:rPr>
                <w:sz w:val="16"/>
              </w:rPr>
            </w:pPr>
            <w:r w:rsidRPr="004040D9">
              <w:rPr>
                <w:sz w:val="16"/>
              </w:rPr>
              <w:t>AutoMETAR.TWR (Step 2) (PJ.05-05)_CC and Aerodrome ATM-MET (PJ.05-05)_CC</w:t>
            </w:r>
          </w:p>
        </w:tc>
      </w:tr>
      <w:tr w:rsidR="004040D9" w14:paraId="059BE842" w14:textId="77777777" w:rsidTr="004040D9">
        <w:tc>
          <w:tcPr>
            <w:tcW w:w="2708" w:type="dxa"/>
            <w:tcBorders>
              <w:top w:val="single" w:sz="4" w:space="0" w:color="auto"/>
              <w:left w:val="single" w:sz="4" w:space="0" w:color="auto"/>
              <w:bottom w:val="single" w:sz="4" w:space="0" w:color="auto"/>
              <w:right w:val="single" w:sz="4" w:space="0" w:color="auto"/>
            </w:tcBorders>
          </w:tcPr>
          <w:p w14:paraId="4C452D12"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4DEEA07" w14:textId="77777777" w:rsidR="004040D9" w:rsidRPr="004040D9" w:rsidRDefault="004040D9" w:rsidP="004040D9">
            <w:pPr>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46C4C3E4" w14:textId="77777777" w:rsidR="004040D9" w:rsidRPr="004040D9" w:rsidRDefault="004040D9" w:rsidP="004040D9">
            <w:pPr>
              <w:rPr>
                <w:sz w:val="16"/>
              </w:rPr>
            </w:pPr>
            <w:r w:rsidRPr="004040D9">
              <w:rPr>
                <w:sz w:val="16"/>
              </w:rPr>
              <w:t>AERODROME-ATC-92_Real-time Airport Weather Observation service with Artificial Intelligence algorithms</w:t>
            </w:r>
          </w:p>
        </w:tc>
      </w:tr>
    </w:tbl>
    <w:p w14:paraId="56049C08" w14:textId="3D35B12A" w:rsidR="00585953" w:rsidRPr="00451314" w:rsidRDefault="00585953" w:rsidP="0058595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31BA56CD" w14:textId="77777777" w:rsidTr="00585953">
        <w:tc>
          <w:tcPr>
            <w:tcW w:w="2008" w:type="dxa"/>
          </w:tcPr>
          <w:p w14:paraId="09E2C9E8" w14:textId="77777777" w:rsidR="00585953" w:rsidRPr="005A0E3E" w:rsidRDefault="00585953" w:rsidP="00585953">
            <w:pPr>
              <w:pStyle w:val="BodyText"/>
            </w:pPr>
            <w:r w:rsidRPr="005A0E3E">
              <w:t>Identifier</w:t>
            </w:r>
          </w:p>
        </w:tc>
        <w:tc>
          <w:tcPr>
            <w:tcW w:w="7234" w:type="dxa"/>
          </w:tcPr>
          <w:p w14:paraId="5C688B71" w14:textId="4FDA6356" w:rsidR="00585953" w:rsidRPr="005A0E3E" w:rsidRDefault="00585953" w:rsidP="002213B9">
            <w:pPr>
              <w:pStyle w:val="BodyText"/>
            </w:pPr>
            <w:r w:rsidRPr="00F36E9C">
              <w:t>REQ-</w:t>
            </w:r>
            <w:r>
              <w:t>05.05</w:t>
            </w:r>
            <w:r w:rsidRPr="00F36E9C">
              <w:t>-TS-</w:t>
            </w:r>
            <w:r>
              <w:t>RAWO.</w:t>
            </w:r>
            <w:r w:rsidR="002213B9">
              <w:t>0019</w:t>
            </w:r>
          </w:p>
        </w:tc>
      </w:tr>
      <w:tr w:rsidR="00585953" w:rsidRPr="00451314" w14:paraId="58391B67" w14:textId="77777777" w:rsidTr="00585953">
        <w:tc>
          <w:tcPr>
            <w:tcW w:w="2008" w:type="dxa"/>
          </w:tcPr>
          <w:p w14:paraId="54A0CDC3" w14:textId="77777777" w:rsidR="00585953" w:rsidRPr="005A0E3E" w:rsidRDefault="00585953" w:rsidP="00585953">
            <w:pPr>
              <w:pStyle w:val="BodyText"/>
            </w:pPr>
            <w:r w:rsidRPr="005A0E3E">
              <w:t>Title</w:t>
            </w:r>
          </w:p>
        </w:tc>
        <w:tc>
          <w:tcPr>
            <w:tcW w:w="7234" w:type="dxa"/>
          </w:tcPr>
          <w:p w14:paraId="3802A322" w14:textId="0821B43C" w:rsidR="00585953" w:rsidRPr="005A0E3E" w:rsidRDefault="00585953" w:rsidP="007C4BB3">
            <w:pPr>
              <w:pStyle w:val="BodyText"/>
            </w:pPr>
            <w:r w:rsidRPr="00CA405A">
              <w:t xml:space="preserve">Recognition of phenomena by remote </w:t>
            </w:r>
            <w:r w:rsidR="007C4BB3">
              <w:t>MET Observer</w:t>
            </w:r>
            <w:r w:rsidR="00846C5C">
              <w:t xml:space="preserve"> (Semi-automated mode)</w:t>
            </w:r>
          </w:p>
        </w:tc>
      </w:tr>
      <w:tr w:rsidR="00585953" w:rsidRPr="00451314" w14:paraId="1802AC40" w14:textId="77777777" w:rsidTr="00585953">
        <w:tc>
          <w:tcPr>
            <w:tcW w:w="2008" w:type="dxa"/>
          </w:tcPr>
          <w:p w14:paraId="21DD2645" w14:textId="77777777" w:rsidR="00585953" w:rsidRPr="005A0E3E" w:rsidRDefault="00585953" w:rsidP="00585953">
            <w:pPr>
              <w:pStyle w:val="BodyText"/>
            </w:pPr>
            <w:r w:rsidRPr="005A0E3E">
              <w:t>Requirement</w:t>
            </w:r>
          </w:p>
        </w:tc>
        <w:tc>
          <w:tcPr>
            <w:tcW w:w="7234" w:type="dxa"/>
          </w:tcPr>
          <w:p w14:paraId="3C11F577" w14:textId="52386919" w:rsidR="00585953" w:rsidRPr="005A0E3E" w:rsidRDefault="00BE747C" w:rsidP="00416D73">
            <w:pPr>
              <w:pStyle w:val="BodyText"/>
            </w:pPr>
            <w:r>
              <w:t>In semi-automat</w:t>
            </w:r>
            <w:r w:rsidR="00416D73">
              <w:t>ed</w:t>
            </w:r>
            <w:r>
              <w:t xml:space="preserve"> mode, t</w:t>
            </w:r>
            <w:r w:rsidR="00585953" w:rsidRPr="00CA405A">
              <w:t xml:space="preserve">he HMI shall offer to the </w:t>
            </w:r>
            <w:r w:rsidRPr="00CA405A">
              <w:t xml:space="preserve">remote </w:t>
            </w:r>
            <w:r>
              <w:t xml:space="preserve">MET Observer </w:t>
            </w:r>
            <w:r w:rsidR="00585953" w:rsidRPr="00CA405A">
              <w:t xml:space="preserve">the possibility to enter recognized </w:t>
            </w:r>
            <w:r w:rsidR="00F80A4B">
              <w:t>phenomena</w:t>
            </w:r>
            <w:r w:rsidR="00585953" w:rsidRPr="00CA405A">
              <w:t>.</w:t>
            </w:r>
          </w:p>
        </w:tc>
      </w:tr>
      <w:tr w:rsidR="00585953" w:rsidRPr="00451314" w14:paraId="366AC19D" w14:textId="77777777" w:rsidTr="00585953">
        <w:tc>
          <w:tcPr>
            <w:tcW w:w="2008" w:type="dxa"/>
          </w:tcPr>
          <w:p w14:paraId="3996DACF" w14:textId="77777777" w:rsidR="00585953" w:rsidRPr="005A0E3E" w:rsidRDefault="00585953" w:rsidP="00585953">
            <w:pPr>
              <w:pStyle w:val="BodyText"/>
            </w:pPr>
            <w:r w:rsidRPr="005A0E3E">
              <w:t>Status</w:t>
            </w:r>
          </w:p>
        </w:tc>
        <w:tc>
          <w:tcPr>
            <w:tcW w:w="7234" w:type="dxa"/>
          </w:tcPr>
          <w:p w14:paraId="6B54FC95" w14:textId="77777777" w:rsidR="00585953" w:rsidRPr="005A0E3E" w:rsidRDefault="00585953" w:rsidP="00585953">
            <w:pPr>
              <w:pStyle w:val="BodyText"/>
            </w:pPr>
            <w:r w:rsidRPr="005A0E3E">
              <w:t>&lt;in progress&gt;</w:t>
            </w:r>
          </w:p>
        </w:tc>
      </w:tr>
      <w:tr w:rsidR="00585953" w:rsidRPr="00451314" w14:paraId="6DA2FC04" w14:textId="77777777" w:rsidTr="00585953">
        <w:tc>
          <w:tcPr>
            <w:tcW w:w="2008" w:type="dxa"/>
          </w:tcPr>
          <w:p w14:paraId="389263A6" w14:textId="77777777" w:rsidR="00585953" w:rsidRPr="005A0E3E" w:rsidRDefault="00585953" w:rsidP="00585953">
            <w:pPr>
              <w:pStyle w:val="BodyText"/>
            </w:pPr>
            <w:r w:rsidRPr="005A0E3E">
              <w:t>Rationale</w:t>
            </w:r>
          </w:p>
        </w:tc>
        <w:tc>
          <w:tcPr>
            <w:tcW w:w="7234" w:type="dxa"/>
          </w:tcPr>
          <w:p w14:paraId="6305B94F" w14:textId="666C1363" w:rsidR="00585953" w:rsidRPr="005A0E3E" w:rsidRDefault="00BE747C" w:rsidP="00302BB9">
            <w:pPr>
              <w:pStyle w:val="BodyText"/>
            </w:pPr>
            <w:r>
              <w:t>T</w:t>
            </w:r>
            <w:r w:rsidR="00585953" w:rsidRPr="00CA405A">
              <w:t xml:space="preserve">he remote </w:t>
            </w:r>
            <w:r>
              <w:t>MET Observer</w:t>
            </w:r>
            <w:r w:rsidRPr="00CA405A">
              <w:t xml:space="preserve">’s </w:t>
            </w:r>
            <w:r w:rsidR="00585953" w:rsidRPr="00CA405A">
              <w:t xml:space="preserve">input </w:t>
            </w:r>
            <w:r w:rsidR="007827DE">
              <w:t>of recognized phenomena (</w:t>
            </w:r>
            <w:r w:rsidR="007827DE" w:rsidRPr="00CA405A">
              <w:t>precipitation</w:t>
            </w:r>
            <w:r w:rsidR="00C57093">
              <w:t xml:space="preserve"> type</w:t>
            </w:r>
            <w:r w:rsidR="007827DE">
              <w:t>, obscuration or other phenomena defined in</w:t>
            </w:r>
            <w:r w:rsidR="00416D73">
              <w:t xml:space="preserve"> ICAO Annex 3 </w:t>
            </w:r>
            <w:r w:rsidR="00315FE0">
              <w:fldChar w:fldCharType="begin"/>
            </w:r>
            <w:r w:rsidR="00315FE0">
              <w:instrText xml:space="preserve"> REF _Ref516560779 \r \h </w:instrText>
            </w:r>
            <w:r w:rsidR="00315FE0">
              <w:fldChar w:fldCharType="separate"/>
            </w:r>
            <w:r w:rsidR="00A835B1">
              <w:t>[42]</w:t>
            </w:r>
            <w:r w:rsidR="00315FE0">
              <w:fldChar w:fldCharType="end"/>
            </w:r>
            <w:r w:rsidR="00315FE0">
              <w:t xml:space="preserve"> </w:t>
            </w:r>
            <w:r w:rsidR="00416D73">
              <w:t>and</w:t>
            </w:r>
            <w:r w:rsidR="007827DE">
              <w:t xml:space="preserve"> WMO Manual No. 306, FM-15</w:t>
            </w:r>
            <w:r w:rsidR="00895758">
              <w:t xml:space="preserve"> </w:t>
            </w:r>
            <w:r w:rsidR="00895758">
              <w:fldChar w:fldCharType="begin"/>
            </w:r>
            <w:r w:rsidR="00895758">
              <w:instrText xml:space="preserve"> REF _Ref516560112 \r \h </w:instrText>
            </w:r>
            <w:r w:rsidR="00895758">
              <w:fldChar w:fldCharType="separate"/>
            </w:r>
            <w:r w:rsidR="00A835B1">
              <w:t>[43]</w:t>
            </w:r>
            <w:r w:rsidR="00895758">
              <w:fldChar w:fldCharType="end"/>
            </w:r>
            <w:r w:rsidR="007827DE">
              <w:t xml:space="preserve">) </w:t>
            </w:r>
            <w:r w:rsidR="00585953" w:rsidRPr="00CA405A">
              <w:t>to the system</w:t>
            </w:r>
            <w:r w:rsidR="007827DE">
              <w:t xml:space="preserve"> using available inputs (videos,</w:t>
            </w:r>
            <w:r>
              <w:t xml:space="preserve"> imagery,</w:t>
            </w:r>
            <w:r w:rsidR="007827DE">
              <w:t xml:space="preserve"> sensors)</w:t>
            </w:r>
            <w:r w:rsidR="00585953" w:rsidRPr="00CA405A">
              <w:t xml:space="preserve"> is crucial</w:t>
            </w:r>
            <w:r>
              <w:t xml:space="preserve"> in semi-automat</w:t>
            </w:r>
            <w:r w:rsidR="00302BB9">
              <w:t>ed</w:t>
            </w:r>
            <w:r>
              <w:t xml:space="preserve"> mode</w:t>
            </w:r>
            <w:r w:rsidR="00585953" w:rsidRPr="00CA405A">
              <w:t>. It replaces the local MET observation.</w:t>
            </w:r>
          </w:p>
        </w:tc>
      </w:tr>
      <w:tr w:rsidR="00585953" w:rsidRPr="00451314" w14:paraId="43E143DE" w14:textId="77777777" w:rsidTr="00585953">
        <w:tc>
          <w:tcPr>
            <w:tcW w:w="2008" w:type="dxa"/>
          </w:tcPr>
          <w:p w14:paraId="20AB0A02" w14:textId="77777777" w:rsidR="00585953" w:rsidRPr="005A0E3E" w:rsidRDefault="00585953" w:rsidP="00585953">
            <w:pPr>
              <w:pStyle w:val="BodyText"/>
            </w:pPr>
            <w:r w:rsidRPr="005A0E3E">
              <w:t>Category</w:t>
            </w:r>
          </w:p>
        </w:tc>
        <w:tc>
          <w:tcPr>
            <w:tcW w:w="7234" w:type="dxa"/>
          </w:tcPr>
          <w:p w14:paraId="5CABBF93" w14:textId="75FE8180" w:rsidR="00585953" w:rsidRPr="005A0E3E" w:rsidRDefault="00585953" w:rsidP="00377EDE">
            <w:pPr>
              <w:pStyle w:val="BodyText"/>
            </w:pPr>
            <w:r w:rsidRPr="005A0E3E">
              <w:t>&lt;Functional&gt;, &lt;HMI&gt;</w:t>
            </w:r>
          </w:p>
        </w:tc>
      </w:tr>
    </w:tbl>
    <w:p w14:paraId="33F570D8" w14:textId="77777777" w:rsidR="00585953"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4E2C4902" w14:textId="77777777" w:rsidTr="004040D9">
        <w:tc>
          <w:tcPr>
            <w:tcW w:w="2708" w:type="dxa"/>
            <w:tcBorders>
              <w:top w:val="single" w:sz="4" w:space="0" w:color="auto"/>
              <w:left w:val="single" w:sz="4" w:space="0" w:color="auto"/>
              <w:bottom w:val="single" w:sz="4" w:space="0" w:color="auto"/>
              <w:right w:val="single" w:sz="4" w:space="0" w:color="auto"/>
            </w:tcBorders>
          </w:tcPr>
          <w:p w14:paraId="016767B9" w14:textId="77777777" w:rsidR="004040D9" w:rsidRPr="004040D9" w:rsidRDefault="004040D9" w:rsidP="004040D9">
            <w:pPr>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7702E491" w14:textId="77777777" w:rsidR="004040D9" w:rsidRPr="004040D9" w:rsidRDefault="004040D9" w:rsidP="004040D9">
            <w:pPr>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45079001" w14:textId="77777777" w:rsidR="004040D9" w:rsidRPr="004040D9" w:rsidRDefault="004040D9" w:rsidP="004040D9">
            <w:pPr>
              <w:rPr>
                <w:sz w:val="16"/>
              </w:rPr>
            </w:pPr>
            <w:r w:rsidRPr="004040D9">
              <w:rPr>
                <w:sz w:val="16"/>
              </w:rPr>
              <w:t>Identifier</w:t>
            </w:r>
          </w:p>
        </w:tc>
      </w:tr>
      <w:tr w:rsidR="004040D9" w14:paraId="4AF5F1BA" w14:textId="77777777" w:rsidTr="004040D9">
        <w:tc>
          <w:tcPr>
            <w:tcW w:w="2708" w:type="dxa"/>
            <w:tcBorders>
              <w:top w:val="single" w:sz="4" w:space="0" w:color="auto"/>
              <w:left w:val="single" w:sz="4" w:space="0" w:color="auto"/>
              <w:bottom w:val="single" w:sz="4" w:space="0" w:color="auto"/>
              <w:right w:val="single" w:sz="4" w:space="0" w:color="auto"/>
            </w:tcBorders>
          </w:tcPr>
          <w:p w14:paraId="13F9B8FB"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E3A3432" w14:textId="77777777" w:rsidR="004040D9" w:rsidRPr="004040D9" w:rsidRDefault="004040D9" w:rsidP="004040D9">
            <w:pPr>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49F15926" w14:textId="77777777" w:rsidR="004040D9" w:rsidRPr="004040D9" w:rsidRDefault="004040D9" w:rsidP="004040D9">
            <w:pPr>
              <w:rPr>
                <w:sz w:val="16"/>
              </w:rPr>
            </w:pPr>
            <w:r w:rsidRPr="004040D9">
              <w:rPr>
                <w:sz w:val="16"/>
              </w:rPr>
              <w:t>PJ.05-05</w:t>
            </w:r>
          </w:p>
        </w:tc>
      </w:tr>
      <w:tr w:rsidR="004040D9" w14:paraId="642FB06D" w14:textId="77777777" w:rsidTr="004040D9">
        <w:tc>
          <w:tcPr>
            <w:tcW w:w="2708" w:type="dxa"/>
            <w:tcBorders>
              <w:top w:val="single" w:sz="4" w:space="0" w:color="auto"/>
              <w:left w:val="single" w:sz="4" w:space="0" w:color="auto"/>
              <w:bottom w:val="single" w:sz="4" w:space="0" w:color="auto"/>
              <w:right w:val="single" w:sz="4" w:space="0" w:color="auto"/>
            </w:tcBorders>
          </w:tcPr>
          <w:p w14:paraId="58474E20"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28D0E7F" w14:textId="77777777" w:rsidR="004040D9" w:rsidRPr="004040D9" w:rsidRDefault="004040D9" w:rsidP="004040D9">
            <w:pPr>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3871F50E" w14:textId="77777777" w:rsidR="004040D9" w:rsidRPr="004040D9" w:rsidRDefault="004040D9" w:rsidP="004040D9">
            <w:pPr>
              <w:rPr>
                <w:sz w:val="16"/>
              </w:rPr>
            </w:pPr>
            <w:r w:rsidRPr="004040D9">
              <w:rPr>
                <w:sz w:val="16"/>
              </w:rPr>
              <w:t>Aerodrome Weather Information Management</w:t>
            </w:r>
          </w:p>
          <w:p w14:paraId="06D2E88A" w14:textId="77777777" w:rsidR="004040D9" w:rsidRPr="004040D9" w:rsidRDefault="004040D9" w:rsidP="004040D9">
            <w:pPr>
              <w:rPr>
                <w:sz w:val="16"/>
              </w:rPr>
            </w:pPr>
            <w:r w:rsidRPr="004040D9">
              <w:rPr>
                <w:sz w:val="16"/>
              </w:rPr>
              <w:t>C06 Local MET Information</w:t>
            </w:r>
          </w:p>
        </w:tc>
      </w:tr>
      <w:tr w:rsidR="004040D9" w14:paraId="152819B7" w14:textId="77777777" w:rsidTr="004040D9">
        <w:tc>
          <w:tcPr>
            <w:tcW w:w="2708" w:type="dxa"/>
            <w:tcBorders>
              <w:top w:val="single" w:sz="4" w:space="0" w:color="auto"/>
              <w:left w:val="single" w:sz="4" w:space="0" w:color="auto"/>
              <w:bottom w:val="single" w:sz="4" w:space="0" w:color="auto"/>
              <w:right w:val="single" w:sz="4" w:space="0" w:color="auto"/>
            </w:tcBorders>
          </w:tcPr>
          <w:p w14:paraId="14902B94"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9E48868" w14:textId="77777777" w:rsidR="004040D9" w:rsidRPr="004040D9" w:rsidRDefault="004040D9" w:rsidP="004040D9">
            <w:pPr>
              <w:rPr>
                <w:sz w:val="16"/>
              </w:rPr>
            </w:pPr>
            <w:r w:rsidRPr="004040D9">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4F51EE19" w14:textId="77777777" w:rsidR="004040D9" w:rsidRPr="004040D9" w:rsidRDefault="004040D9" w:rsidP="004040D9">
            <w:pPr>
              <w:rPr>
                <w:sz w:val="16"/>
              </w:rPr>
            </w:pPr>
            <w:r w:rsidRPr="004040D9">
              <w:rPr>
                <w:sz w:val="16"/>
              </w:rPr>
              <w:t>MET Observer</w:t>
            </w:r>
          </w:p>
        </w:tc>
      </w:tr>
      <w:tr w:rsidR="004040D9" w14:paraId="2854B805" w14:textId="77777777" w:rsidTr="004040D9">
        <w:tc>
          <w:tcPr>
            <w:tcW w:w="2708" w:type="dxa"/>
            <w:tcBorders>
              <w:top w:val="single" w:sz="4" w:space="0" w:color="auto"/>
              <w:left w:val="single" w:sz="4" w:space="0" w:color="auto"/>
              <w:bottom w:val="single" w:sz="4" w:space="0" w:color="auto"/>
              <w:right w:val="single" w:sz="4" w:space="0" w:color="auto"/>
            </w:tcBorders>
          </w:tcPr>
          <w:p w14:paraId="3E6F32C9"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AFC106D" w14:textId="77777777" w:rsidR="004040D9" w:rsidRPr="004040D9" w:rsidRDefault="004040D9" w:rsidP="004040D9">
            <w:pPr>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430F0368" w14:textId="77777777" w:rsidR="004040D9" w:rsidRPr="004040D9" w:rsidRDefault="004040D9" w:rsidP="004040D9">
            <w:pPr>
              <w:rPr>
                <w:sz w:val="16"/>
              </w:rPr>
            </w:pPr>
            <w:r w:rsidRPr="004040D9">
              <w:rPr>
                <w:sz w:val="16"/>
              </w:rPr>
              <w:t>VIS Camera</w:t>
            </w:r>
          </w:p>
          <w:p w14:paraId="32029682" w14:textId="77777777" w:rsidR="004040D9" w:rsidRPr="004040D9" w:rsidRDefault="004040D9" w:rsidP="004040D9">
            <w:pPr>
              <w:rPr>
                <w:sz w:val="16"/>
              </w:rPr>
            </w:pPr>
            <w:r w:rsidRPr="004040D9">
              <w:rPr>
                <w:sz w:val="16"/>
              </w:rPr>
              <w:t>IR Camera</w:t>
            </w:r>
          </w:p>
        </w:tc>
      </w:tr>
      <w:tr w:rsidR="004040D9" w14:paraId="5850C271" w14:textId="77777777" w:rsidTr="004040D9">
        <w:tc>
          <w:tcPr>
            <w:tcW w:w="2708" w:type="dxa"/>
            <w:tcBorders>
              <w:top w:val="single" w:sz="4" w:space="0" w:color="auto"/>
              <w:left w:val="single" w:sz="4" w:space="0" w:color="auto"/>
              <w:bottom w:val="single" w:sz="4" w:space="0" w:color="auto"/>
              <w:right w:val="single" w:sz="4" w:space="0" w:color="auto"/>
            </w:tcBorders>
          </w:tcPr>
          <w:p w14:paraId="55245389"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DA57FB1" w14:textId="77777777" w:rsidR="004040D9" w:rsidRPr="004040D9" w:rsidRDefault="004040D9" w:rsidP="004040D9">
            <w:pPr>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012089BD" w14:textId="77777777" w:rsidR="004040D9" w:rsidRPr="004040D9" w:rsidRDefault="004040D9" w:rsidP="004040D9">
            <w:pPr>
              <w:rPr>
                <w:sz w:val="16"/>
              </w:rPr>
            </w:pPr>
            <w:r w:rsidRPr="004040D9">
              <w:rPr>
                <w:sz w:val="16"/>
              </w:rPr>
              <w:t>AutoMETAR.TWR (Step 2) (PJ.05-05)_CC and Aerodrome ATM-MET (PJ.05-05)_CC</w:t>
            </w:r>
          </w:p>
        </w:tc>
      </w:tr>
      <w:tr w:rsidR="004040D9" w14:paraId="6118EDBD" w14:textId="77777777" w:rsidTr="004040D9">
        <w:tc>
          <w:tcPr>
            <w:tcW w:w="2708" w:type="dxa"/>
            <w:tcBorders>
              <w:top w:val="single" w:sz="4" w:space="0" w:color="auto"/>
              <w:left w:val="single" w:sz="4" w:space="0" w:color="auto"/>
              <w:bottom w:val="single" w:sz="4" w:space="0" w:color="auto"/>
              <w:right w:val="single" w:sz="4" w:space="0" w:color="auto"/>
            </w:tcBorders>
          </w:tcPr>
          <w:p w14:paraId="2D405E64" w14:textId="77777777" w:rsidR="004040D9" w:rsidRPr="004040D9" w:rsidRDefault="004040D9" w:rsidP="004040D9">
            <w:pPr>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971F281" w14:textId="77777777" w:rsidR="004040D9" w:rsidRPr="004040D9" w:rsidRDefault="004040D9" w:rsidP="004040D9">
            <w:pPr>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4370FFFA" w14:textId="77777777" w:rsidR="004040D9" w:rsidRPr="004040D9" w:rsidRDefault="004040D9" w:rsidP="004040D9">
            <w:pPr>
              <w:rPr>
                <w:sz w:val="16"/>
              </w:rPr>
            </w:pPr>
            <w:r w:rsidRPr="004040D9">
              <w:rPr>
                <w:sz w:val="16"/>
              </w:rPr>
              <w:t>AERODROME-ATC-92_Real-time Airport Weather Observation service with Artificial Intelligence algorithms</w:t>
            </w:r>
          </w:p>
        </w:tc>
      </w:tr>
    </w:tbl>
    <w:p w14:paraId="26D26F6C" w14:textId="43BA1019" w:rsidR="00C526DE" w:rsidRPr="00451314" w:rsidRDefault="00BD0E30" w:rsidP="00C526DE">
      <w:r w:rsidRPr="00451314" w:rsidDel="00BD0E30">
        <w:t xml:space="preserve"> </w:t>
      </w:r>
      <w:r w:rsidR="00C526DE"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C526DE" w:rsidRPr="00F36E9C" w14:paraId="4B8A358E" w14:textId="77777777" w:rsidTr="00977A8C">
        <w:tc>
          <w:tcPr>
            <w:tcW w:w="2008" w:type="dxa"/>
          </w:tcPr>
          <w:p w14:paraId="720948AB" w14:textId="77777777" w:rsidR="00C526DE" w:rsidRPr="005A0E3E" w:rsidRDefault="00C526DE" w:rsidP="00977A8C">
            <w:pPr>
              <w:pStyle w:val="BodyText"/>
            </w:pPr>
            <w:r w:rsidRPr="005A0E3E">
              <w:t>Identifier</w:t>
            </w:r>
          </w:p>
        </w:tc>
        <w:tc>
          <w:tcPr>
            <w:tcW w:w="7234" w:type="dxa"/>
          </w:tcPr>
          <w:p w14:paraId="6935AF12" w14:textId="3B5D2044" w:rsidR="00C526DE" w:rsidRPr="005A0E3E" w:rsidRDefault="00C526DE" w:rsidP="00C526DE">
            <w:pPr>
              <w:pStyle w:val="BodyText"/>
            </w:pPr>
            <w:r w:rsidRPr="00F36E9C">
              <w:t>REQ-</w:t>
            </w:r>
            <w:r>
              <w:t>05.05</w:t>
            </w:r>
            <w:r w:rsidRPr="00F36E9C">
              <w:t>-TS-</w:t>
            </w:r>
            <w:r>
              <w:t>RAWO.0020</w:t>
            </w:r>
          </w:p>
        </w:tc>
      </w:tr>
      <w:tr w:rsidR="00C526DE" w:rsidRPr="00451314" w14:paraId="71935C83" w14:textId="77777777" w:rsidTr="00977A8C">
        <w:tc>
          <w:tcPr>
            <w:tcW w:w="2008" w:type="dxa"/>
          </w:tcPr>
          <w:p w14:paraId="103577A2" w14:textId="77777777" w:rsidR="00C526DE" w:rsidRPr="005A0E3E" w:rsidRDefault="00C526DE" w:rsidP="00977A8C">
            <w:pPr>
              <w:pStyle w:val="BodyText"/>
            </w:pPr>
            <w:r w:rsidRPr="005A0E3E">
              <w:t>Title</w:t>
            </w:r>
          </w:p>
        </w:tc>
        <w:tc>
          <w:tcPr>
            <w:tcW w:w="7234" w:type="dxa"/>
          </w:tcPr>
          <w:p w14:paraId="6E3B3CAB" w14:textId="0DAE2477" w:rsidR="00C526DE" w:rsidRPr="005A0E3E" w:rsidRDefault="00C526DE" w:rsidP="00977A8C">
            <w:pPr>
              <w:pStyle w:val="BodyText"/>
            </w:pPr>
            <w:r w:rsidRPr="00CA405A">
              <w:t xml:space="preserve">Phenomena composing </w:t>
            </w:r>
            <w:r w:rsidR="002213B9">
              <w:t xml:space="preserve">by remote MET observer </w:t>
            </w:r>
            <w:r w:rsidR="00977A8C">
              <w:t>(Semi-automated mode)</w:t>
            </w:r>
          </w:p>
        </w:tc>
      </w:tr>
      <w:tr w:rsidR="00C526DE" w:rsidRPr="00451314" w14:paraId="2F34F64F" w14:textId="77777777" w:rsidTr="00977A8C">
        <w:tc>
          <w:tcPr>
            <w:tcW w:w="2008" w:type="dxa"/>
          </w:tcPr>
          <w:p w14:paraId="3D50F91D" w14:textId="77777777" w:rsidR="00C526DE" w:rsidRPr="005A0E3E" w:rsidRDefault="00C526DE" w:rsidP="00977A8C">
            <w:pPr>
              <w:pStyle w:val="BodyText"/>
            </w:pPr>
            <w:r w:rsidRPr="005A0E3E">
              <w:t>Requirement</w:t>
            </w:r>
          </w:p>
        </w:tc>
        <w:tc>
          <w:tcPr>
            <w:tcW w:w="7234" w:type="dxa"/>
          </w:tcPr>
          <w:p w14:paraId="66719A2F" w14:textId="197FE4D1" w:rsidR="00C526DE" w:rsidRPr="005A0E3E" w:rsidRDefault="00377EDE" w:rsidP="00377EDE">
            <w:pPr>
              <w:pStyle w:val="BodyText"/>
            </w:pPr>
            <w:r>
              <w:t>Using system’s HMI, t</w:t>
            </w:r>
            <w:r w:rsidR="00B6245C">
              <w:t xml:space="preserve">he </w:t>
            </w:r>
            <w:r>
              <w:t>remote MET observer</w:t>
            </w:r>
            <w:r w:rsidR="00C526DE" w:rsidRPr="00CA405A">
              <w:t xml:space="preserve"> shall compose phenomena </w:t>
            </w:r>
            <w:r w:rsidR="00C72C06">
              <w:t>information</w:t>
            </w:r>
            <w:r w:rsidR="00C526DE" w:rsidRPr="00CA405A">
              <w:t>, based on sensors and</w:t>
            </w:r>
            <w:r w:rsidR="00C526DE">
              <w:t>/or</w:t>
            </w:r>
            <w:r>
              <w:t xml:space="preserve"> video</w:t>
            </w:r>
            <w:r w:rsidR="00C526DE" w:rsidRPr="00CA405A">
              <w:t xml:space="preserve"> input.</w:t>
            </w:r>
          </w:p>
        </w:tc>
      </w:tr>
      <w:tr w:rsidR="00C526DE" w:rsidRPr="00451314" w14:paraId="0AE18322" w14:textId="77777777" w:rsidTr="00977A8C">
        <w:tc>
          <w:tcPr>
            <w:tcW w:w="2008" w:type="dxa"/>
          </w:tcPr>
          <w:p w14:paraId="1DDA0A7F" w14:textId="77777777" w:rsidR="00C526DE" w:rsidRPr="005A0E3E" w:rsidRDefault="00C526DE" w:rsidP="00977A8C">
            <w:pPr>
              <w:pStyle w:val="BodyText"/>
            </w:pPr>
            <w:r w:rsidRPr="005A0E3E">
              <w:t>Status</w:t>
            </w:r>
          </w:p>
        </w:tc>
        <w:tc>
          <w:tcPr>
            <w:tcW w:w="7234" w:type="dxa"/>
          </w:tcPr>
          <w:p w14:paraId="50D15CCA" w14:textId="77777777" w:rsidR="00C526DE" w:rsidRPr="005A0E3E" w:rsidRDefault="00C526DE" w:rsidP="00977A8C">
            <w:pPr>
              <w:pStyle w:val="BodyText"/>
            </w:pPr>
            <w:r w:rsidRPr="005A0E3E">
              <w:t>&lt;in progress&gt;</w:t>
            </w:r>
          </w:p>
        </w:tc>
      </w:tr>
      <w:tr w:rsidR="00C526DE" w:rsidRPr="00451314" w14:paraId="4922A5D0" w14:textId="77777777" w:rsidTr="00977A8C">
        <w:tc>
          <w:tcPr>
            <w:tcW w:w="2008" w:type="dxa"/>
          </w:tcPr>
          <w:p w14:paraId="0870695A" w14:textId="77777777" w:rsidR="00C526DE" w:rsidRPr="005A0E3E" w:rsidRDefault="00C526DE" w:rsidP="00977A8C">
            <w:pPr>
              <w:pStyle w:val="BodyText"/>
            </w:pPr>
            <w:r w:rsidRPr="005A0E3E">
              <w:t>Rationale</w:t>
            </w:r>
          </w:p>
        </w:tc>
        <w:tc>
          <w:tcPr>
            <w:tcW w:w="7234" w:type="dxa"/>
          </w:tcPr>
          <w:p w14:paraId="5B86456F" w14:textId="0463E704" w:rsidR="00C526DE" w:rsidRPr="005A0E3E" w:rsidRDefault="00C526DE" w:rsidP="00977A8C">
            <w:pPr>
              <w:pStyle w:val="BodyText"/>
              <w:tabs>
                <w:tab w:val="left" w:pos="1176"/>
              </w:tabs>
            </w:pPr>
            <w:r w:rsidRPr="00CA405A">
              <w:t>The ICAO regulation (ICAO Annex 3</w:t>
            </w:r>
            <w:r>
              <w:t xml:space="preserve"> </w:t>
            </w:r>
            <w:r>
              <w:fldChar w:fldCharType="begin"/>
            </w:r>
            <w:r>
              <w:instrText xml:space="preserve"> REF _Ref516560779 \r \h </w:instrText>
            </w:r>
            <w:r>
              <w:fldChar w:fldCharType="separate"/>
            </w:r>
            <w:r w:rsidR="00A835B1">
              <w:t>[42]</w:t>
            </w:r>
            <w:r>
              <w:fldChar w:fldCharType="end"/>
            </w:r>
            <w:r w:rsidRPr="00CA405A">
              <w:t>) require</w:t>
            </w:r>
            <w:r>
              <w:t>s</w:t>
            </w:r>
            <w:r w:rsidRPr="00CA405A">
              <w:t xml:space="preserve"> reporting of phenomena group. The reports are received by ATC</w:t>
            </w:r>
            <w:r>
              <w:t>,</w:t>
            </w:r>
            <w:r w:rsidR="00D77E6B">
              <w:t xml:space="preserve"> </w:t>
            </w:r>
            <w:r>
              <w:t>AO</w:t>
            </w:r>
            <w:r w:rsidR="00BC0BF5">
              <w:t>, AU</w:t>
            </w:r>
            <w:r w:rsidRPr="00CA405A">
              <w:t xml:space="preserve"> and all interested clients as inputs for their job.</w:t>
            </w:r>
          </w:p>
        </w:tc>
      </w:tr>
      <w:tr w:rsidR="00C526DE" w:rsidRPr="00451314" w14:paraId="50D3E021" w14:textId="77777777" w:rsidTr="00977A8C">
        <w:tc>
          <w:tcPr>
            <w:tcW w:w="2008" w:type="dxa"/>
          </w:tcPr>
          <w:p w14:paraId="51400B61" w14:textId="77777777" w:rsidR="00C526DE" w:rsidRPr="005A0E3E" w:rsidRDefault="00C526DE" w:rsidP="00977A8C">
            <w:pPr>
              <w:pStyle w:val="BodyText"/>
            </w:pPr>
            <w:r w:rsidRPr="005A0E3E">
              <w:t>Category</w:t>
            </w:r>
          </w:p>
        </w:tc>
        <w:tc>
          <w:tcPr>
            <w:tcW w:w="7234" w:type="dxa"/>
          </w:tcPr>
          <w:p w14:paraId="21017AE1" w14:textId="3A1612EB" w:rsidR="00C526DE" w:rsidRPr="005A0E3E" w:rsidRDefault="00B6245C" w:rsidP="00B6245C">
            <w:pPr>
              <w:pStyle w:val="BodyText"/>
            </w:pPr>
            <w:r>
              <w:t>&lt;Functional&gt;</w:t>
            </w:r>
            <w:r w:rsidR="00377EDE">
              <w:t xml:space="preserve">, </w:t>
            </w:r>
            <w:r w:rsidR="00377EDE" w:rsidRPr="005A0E3E">
              <w:t>&lt;HMI&gt;</w:t>
            </w:r>
          </w:p>
        </w:tc>
      </w:tr>
    </w:tbl>
    <w:p w14:paraId="6B4A3C62" w14:textId="77777777" w:rsidR="00C526DE" w:rsidRPr="00451314" w:rsidRDefault="00C526DE" w:rsidP="00C526DE">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471E3B65" w14:textId="77777777" w:rsidTr="004040D9">
        <w:tc>
          <w:tcPr>
            <w:tcW w:w="2708" w:type="dxa"/>
            <w:tcBorders>
              <w:top w:val="single" w:sz="4" w:space="0" w:color="auto"/>
              <w:left w:val="single" w:sz="4" w:space="0" w:color="auto"/>
              <w:bottom w:val="single" w:sz="4" w:space="0" w:color="auto"/>
              <w:right w:val="single" w:sz="4" w:space="0" w:color="auto"/>
            </w:tcBorders>
          </w:tcPr>
          <w:p w14:paraId="06A16494"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789C34B7"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B9F3E1A" w14:textId="77777777" w:rsidR="004040D9" w:rsidRPr="004040D9" w:rsidRDefault="004040D9" w:rsidP="004040D9">
            <w:pPr>
              <w:jc w:val="left"/>
              <w:rPr>
                <w:sz w:val="16"/>
              </w:rPr>
            </w:pPr>
            <w:r w:rsidRPr="004040D9">
              <w:rPr>
                <w:sz w:val="16"/>
              </w:rPr>
              <w:t>Identifier</w:t>
            </w:r>
          </w:p>
        </w:tc>
      </w:tr>
      <w:tr w:rsidR="004040D9" w14:paraId="189F1176" w14:textId="77777777" w:rsidTr="004040D9">
        <w:tc>
          <w:tcPr>
            <w:tcW w:w="2708" w:type="dxa"/>
            <w:tcBorders>
              <w:top w:val="single" w:sz="4" w:space="0" w:color="auto"/>
              <w:left w:val="single" w:sz="4" w:space="0" w:color="auto"/>
              <w:bottom w:val="single" w:sz="4" w:space="0" w:color="auto"/>
              <w:right w:val="single" w:sz="4" w:space="0" w:color="auto"/>
            </w:tcBorders>
          </w:tcPr>
          <w:p w14:paraId="6DD9644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7E83E9F"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33B74356" w14:textId="77777777" w:rsidR="004040D9" w:rsidRPr="004040D9" w:rsidRDefault="004040D9" w:rsidP="004040D9">
            <w:pPr>
              <w:jc w:val="left"/>
              <w:rPr>
                <w:sz w:val="16"/>
              </w:rPr>
            </w:pPr>
            <w:r w:rsidRPr="004040D9">
              <w:rPr>
                <w:sz w:val="16"/>
              </w:rPr>
              <w:t>PJ.05-05</w:t>
            </w:r>
          </w:p>
        </w:tc>
      </w:tr>
      <w:tr w:rsidR="004040D9" w14:paraId="586AB500" w14:textId="77777777" w:rsidTr="004040D9">
        <w:tc>
          <w:tcPr>
            <w:tcW w:w="2708" w:type="dxa"/>
            <w:tcBorders>
              <w:top w:val="single" w:sz="4" w:space="0" w:color="auto"/>
              <w:left w:val="single" w:sz="4" w:space="0" w:color="auto"/>
              <w:bottom w:val="single" w:sz="4" w:space="0" w:color="auto"/>
              <w:right w:val="single" w:sz="4" w:space="0" w:color="auto"/>
            </w:tcBorders>
          </w:tcPr>
          <w:p w14:paraId="296D9FD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D995830"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2ED910EA" w14:textId="77777777" w:rsidR="004040D9" w:rsidRPr="004040D9" w:rsidRDefault="004040D9" w:rsidP="004040D9">
            <w:pPr>
              <w:jc w:val="left"/>
              <w:rPr>
                <w:sz w:val="16"/>
              </w:rPr>
            </w:pPr>
            <w:r w:rsidRPr="004040D9">
              <w:rPr>
                <w:sz w:val="16"/>
              </w:rPr>
              <w:t>Aerodrome Weather Information Management</w:t>
            </w:r>
          </w:p>
        </w:tc>
      </w:tr>
      <w:tr w:rsidR="004040D9" w14:paraId="5B428A13" w14:textId="77777777" w:rsidTr="004040D9">
        <w:tc>
          <w:tcPr>
            <w:tcW w:w="2708" w:type="dxa"/>
            <w:tcBorders>
              <w:top w:val="single" w:sz="4" w:space="0" w:color="auto"/>
              <w:left w:val="single" w:sz="4" w:space="0" w:color="auto"/>
              <w:bottom w:val="single" w:sz="4" w:space="0" w:color="auto"/>
              <w:right w:val="single" w:sz="4" w:space="0" w:color="auto"/>
            </w:tcBorders>
          </w:tcPr>
          <w:p w14:paraId="10AEB29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90632C9" w14:textId="77777777" w:rsidR="004040D9" w:rsidRPr="004040D9" w:rsidRDefault="004040D9" w:rsidP="004040D9">
            <w:pPr>
              <w:jc w:val="left"/>
              <w:rPr>
                <w:sz w:val="16"/>
              </w:rPr>
            </w:pPr>
            <w:r w:rsidRPr="004040D9">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1DD6FA06" w14:textId="77777777" w:rsidR="004040D9" w:rsidRPr="004040D9" w:rsidRDefault="004040D9" w:rsidP="004040D9">
            <w:pPr>
              <w:jc w:val="left"/>
              <w:rPr>
                <w:sz w:val="16"/>
              </w:rPr>
            </w:pPr>
            <w:r w:rsidRPr="004040D9">
              <w:rPr>
                <w:sz w:val="16"/>
              </w:rPr>
              <w:t>MET Observer</w:t>
            </w:r>
          </w:p>
        </w:tc>
      </w:tr>
      <w:tr w:rsidR="004040D9" w14:paraId="66F45AAA" w14:textId="77777777" w:rsidTr="004040D9">
        <w:tc>
          <w:tcPr>
            <w:tcW w:w="2708" w:type="dxa"/>
            <w:tcBorders>
              <w:top w:val="single" w:sz="4" w:space="0" w:color="auto"/>
              <w:left w:val="single" w:sz="4" w:space="0" w:color="auto"/>
              <w:bottom w:val="single" w:sz="4" w:space="0" w:color="auto"/>
              <w:right w:val="single" w:sz="4" w:space="0" w:color="auto"/>
            </w:tcBorders>
          </w:tcPr>
          <w:p w14:paraId="22B7E933"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47A0B65"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5913C834" w14:textId="77777777" w:rsidR="004040D9" w:rsidRPr="004040D9" w:rsidRDefault="004040D9" w:rsidP="004040D9">
            <w:pPr>
              <w:jc w:val="left"/>
              <w:rPr>
                <w:sz w:val="16"/>
              </w:rPr>
            </w:pPr>
            <w:r w:rsidRPr="004040D9">
              <w:rPr>
                <w:sz w:val="16"/>
              </w:rPr>
              <w:t>Prepare AutoMETAR Service</w:t>
            </w:r>
          </w:p>
        </w:tc>
      </w:tr>
      <w:tr w:rsidR="004040D9" w14:paraId="4662AB00" w14:textId="77777777" w:rsidTr="004040D9">
        <w:tc>
          <w:tcPr>
            <w:tcW w:w="2708" w:type="dxa"/>
            <w:tcBorders>
              <w:top w:val="single" w:sz="4" w:space="0" w:color="auto"/>
              <w:left w:val="single" w:sz="4" w:space="0" w:color="auto"/>
              <w:bottom w:val="single" w:sz="4" w:space="0" w:color="auto"/>
              <w:right w:val="single" w:sz="4" w:space="0" w:color="auto"/>
            </w:tcBorders>
          </w:tcPr>
          <w:p w14:paraId="47471B8D"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DF8CA5D"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1C7818F8"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53EEC46D" w14:textId="77777777" w:rsidTr="004040D9">
        <w:tc>
          <w:tcPr>
            <w:tcW w:w="2708" w:type="dxa"/>
            <w:tcBorders>
              <w:top w:val="single" w:sz="4" w:space="0" w:color="auto"/>
              <w:left w:val="single" w:sz="4" w:space="0" w:color="auto"/>
              <w:bottom w:val="single" w:sz="4" w:space="0" w:color="auto"/>
              <w:right w:val="single" w:sz="4" w:space="0" w:color="auto"/>
            </w:tcBorders>
          </w:tcPr>
          <w:p w14:paraId="5246EEB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641133D"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098BD172"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6B4F0F9F" w14:textId="77777777" w:rsidR="00585953" w:rsidRDefault="00585953" w:rsidP="00585953"/>
    <w:p w14:paraId="531736C7" w14:textId="272C6D45" w:rsidR="00585953" w:rsidRPr="00451314" w:rsidRDefault="00585953" w:rsidP="00585953">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5C8A5484" w14:textId="77777777" w:rsidTr="00585953">
        <w:tc>
          <w:tcPr>
            <w:tcW w:w="2008" w:type="dxa"/>
          </w:tcPr>
          <w:p w14:paraId="3C9D5F6A" w14:textId="77777777" w:rsidR="00585953" w:rsidRPr="00451314" w:rsidRDefault="00585953" w:rsidP="00585953">
            <w:pPr>
              <w:pStyle w:val="BodyText"/>
            </w:pPr>
            <w:r w:rsidRPr="00451314">
              <w:t>Identifier</w:t>
            </w:r>
          </w:p>
        </w:tc>
        <w:tc>
          <w:tcPr>
            <w:tcW w:w="7234" w:type="dxa"/>
          </w:tcPr>
          <w:p w14:paraId="7C62274B" w14:textId="77777777" w:rsidR="00585953" w:rsidRPr="00F36E9C" w:rsidRDefault="00585953" w:rsidP="00585953">
            <w:pPr>
              <w:pStyle w:val="BodyText"/>
            </w:pPr>
            <w:r w:rsidRPr="00F36E9C">
              <w:t>REQ-</w:t>
            </w:r>
            <w:r>
              <w:t>05.05</w:t>
            </w:r>
            <w:r w:rsidRPr="00F36E9C">
              <w:t>-TS-</w:t>
            </w:r>
            <w:r>
              <w:t>RAWO.0021</w:t>
            </w:r>
          </w:p>
        </w:tc>
      </w:tr>
      <w:tr w:rsidR="00585953" w:rsidRPr="00451314" w14:paraId="423F31CD" w14:textId="77777777" w:rsidTr="00585953">
        <w:tc>
          <w:tcPr>
            <w:tcW w:w="2008" w:type="dxa"/>
          </w:tcPr>
          <w:p w14:paraId="41D937ED" w14:textId="77777777" w:rsidR="00585953" w:rsidRPr="00451314" w:rsidRDefault="00585953" w:rsidP="00585953">
            <w:pPr>
              <w:pStyle w:val="BodyText"/>
            </w:pPr>
            <w:r w:rsidRPr="00451314">
              <w:t>Title</w:t>
            </w:r>
          </w:p>
        </w:tc>
        <w:tc>
          <w:tcPr>
            <w:tcW w:w="7234" w:type="dxa"/>
          </w:tcPr>
          <w:p w14:paraId="45434F1F" w14:textId="2018EA63" w:rsidR="00585953" w:rsidRPr="00451314" w:rsidRDefault="00585953" w:rsidP="00302BB9">
            <w:pPr>
              <w:pStyle w:val="BodyText"/>
            </w:pPr>
            <w:r w:rsidRPr="00CA405A">
              <w:t xml:space="preserve">Final report creation </w:t>
            </w:r>
            <w:r w:rsidR="00B6245C">
              <w:t>(Fully automated mode)</w:t>
            </w:r>
          </w:p>
        </w:tc>
      </w:tr>
      <w:tr w:rsidR="00585953" w:rsidRPr="00451314" w14:paraId="76CA454B" w14:textId="77777777" w:rsidTr="00585953">
        <w:tc>
          <w:tcPr>
            <w:tcW w:w="2008" w:type="dxa"/>
          </w:tcPr>
          <w:p w14:paraId="0D6661A3" w14:textId="77777777" w:rsidR="00585953" w:rsidRPr="00451314" w:rsidRDefault="00585953" w:rsidP="00585953">
            <w:pPr>
              <w:pStyle w:val="BodyText"/>
            </w:pPr>
            <w:r w:rsidRPr="00451314">
              <w:t>Requirement</w:t>
            </w:r>
          </w:p>
        </w:tc>
        <w:tc>
          <w:tcPr>
            <w:tcW w:w="7234" w:type="dxa"/>
          </w:tcPr>
          <w:p w14:paraId="2BBC6DBA" w14:textId="76E4AD9B" w:rsidR="00585953" w:rsidRPr="00451314" w:rsidRDefault="00585953" w:rsidP="00B6245C">
            <w:pPr>
              <w:pStyle w:val="BodyText"/>
            </w:pPr>
            <w:r w:rsidRPr="00CA405A">
              <w:t>The system shall compose final MET report according to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Pr="00CA405A">
              <w:t>, by adding elements measured by standard method</w:t>
            </w:r>
            <w:r w:rsidR="00BD0F1A">
              <w:t>s</w:t>
            </w:r>
            <w:r w:rsidRPr="00CA405A">
              <w:t xml:space="preserve"> to the ones obtained by camera/artificial intelligence method.</w:t>
            </w:r>
          </w:p>
        </w:tc>
      </w:tr>
      <w:tr w:rsidR="00585953" w:rsidRPr="00451314" w14:paraId="4FE5EC09" w14:textId="77777777" w:rsidTr="00585953">
        <w:tc>
          <w:tcPr>
            <w:tcW w:w="2008" w:type="dxa"/>
          </w:tcPr>
          <w:p w14:paraId="48D14E73" w14:textId="77777777" w:rsidR="00585953" w:rsidRPr="00451314" w:rsidRDefault="00585953" w:rsidP="00585953">
            <w:pPr>
              <w:pStyle w:val="BodyText"/>
            </w:pPr>
            <w:r>
              <w:t>Status</w:t>
            </w:r>
          </w:p>
        </w:tc>
        <w:tc>
          <w:tcPr>
            <w:tcW w:w="7234" w:type="dxa"/>
          </w:tcPr>
          <w:p w14:paraId="20BB6387" w14:textId="77777777" w:rsidR="00585953" w:rsidRPr="00451314" w:rsidRDefault="00585953" w:rsidP="00585953">
            <w:pPr>
              <w:pStyle w:val="BodyText"/>
            </w:pPr>
            <w:r>
              <w:t>&lt;in progress&gt;</w:t>
            </w:r>
          </w:p>
        </w:tc>
      </w:tr>
      <w:tr w:rsidR="00585953" w:rsidRPr="00451314" w14:paraId="0888E0D8" w14:textId="77777777" w:rsidTr="00585953">
        <w:tc>
          <w:tcPr>
            <w:tcW w:w="2008" w:type="dxa"/>
          </w:tcPr>
          <w:p w14:paraId="429D05BD" w14:textId="77777777" w:rsidR="00585953" w:rsidRPr="00451314" w:rsidRDefault="00585953" w:rsidP="00585953">
            <w:pPr>
              <w:pStyle w:val="BodyText"/>
            </w:pPr>
            <w:r w:rsidRPr="00451314">
              <w:t>Rationale</w:t>
            </w:r>
          </w:p>
        </w:tc>
        <w:tc>
          <w:tcPr>
            <w:tcW w:w="7234" w:type="dxa"/>
          </w:tcPr>
          <w:p w14:paraId="1CF1EFCA" w14:textId="07A230BD" w:rsidR="00585953" w:rsidRPr="005A0E3E" w:rsidRDefault="00585953" w:rsidP="00585953">
            <w:pPr>
              <w:pStyle w:val="BodyText"/>
            </w:pPr>
            <w:r w:rsidRPr="004516F8">
              <w:t>The ICAO regulation (ICAO Annex 3</w:t>
            </w:r>
            <w:r w:rsidR="00315FE0">
              <w:t xml:space="preserve"> </w:t>
            </w:r>
            <w:r w:rsidR="00315FE0">
              <w:fldChar w:fldCharType="begin"/>
            </w:r>
            <w:r w:rsidR="00315FE0">
              <w:instrText xml:space="preserve"> REF _Ref516560779 \r \h </w:instrText>
            </w:r>
            <w:r w:rsidR="00315FE0">
              <w:fldChar w:fldCharType="separate"/>
            </w:r>
            <w:r w:rsidR="00A835B1">
              <w:t>[42]</w:t>
            </w:r>
            <w:r w:rsidR="00315FE0">
              <w:fldChar w:fldCharType="end"/>
            </w:r>
            <w:r w:rsidRPr="004516F8">
              <w:t>) require</w:t>
            </w:r>
            <w:r w:rsidR="00686F9F">
              <w:t>s</w:t>
            </w:r>
            <w:r w:rsidRPr="004516F8">
              <w:t xml:space="preserve"> reporting of MET information. The reports are received by ATC</w:t>
            </w:r>
            <w:r w:rsidR="00261A3A">
              <w:t>, AO</w:t>
            </w:r>
            <w:r w:rsidR="00BC0BF5">
              <w:t>, AU</w:t>
            </w:r>
            <w:r w:rsidR="00DB19D9">
              <w:t xml:space="preserve"> </w:t>
            </w:r>
            <w:r w:rsidRPr="004516F8">
              <w:t>and all interested clients as inputs for their job.</w:t>
            </w:r>
          </w:p>
        </w:tc>
      </w:tr>
      <w:tr w:rsidR="00585953" w:rsidRPr="00451314" w14:paraId="51E8CFAC" w14:textId="77777777" w:rsidTr="00585953">
        <w:tc>
          <w:tcPr>
            <w:tcW w:w="2008" w:type="dxa"/>
          </w:tcPr>
          <w:p w14:paraId="06266463" w14:textId="77777777" w:rsidR="00585953" w:rsidRPr="00451314" w:rsidRDefault="00585953" w:rsidP="00585953">
            <w:pPr>
              <w:pStyle w:val="BodyText"/>
            </w:pPr>
            <w:r w:rsidRPr="00451314">
              <w:t>Category</w:t>
            </w:r>
          </w:p>
        </w:tc>
        <w:tc>
          <w:tcPr>
            <w:tcW w:w="7234" w:type="dxa"/>
          </w:tcPr>
          <w:p w14:paraId="09E5D9FF" w14:textId="15F413BE" w:rsidR="00585953" w:rsidRPr="00451314" w:rsidRDefault="00585953" w:rsidP="00B6245C">
            <w:pPr>
              <w:pStyle w:val="BodyText"/>
            </w:pPr>
            <w:r w:rsidRPr="00963C4C">
              <w:t>&lt;</w:t>
            </w:r>
            <w:r>
              <w:t>Functional&gt;</w:t>
            </w:r>
          </w:p>
        </w:tc>
      </w:tr>
    </w:tbl>
    <w:p w14:paraId="6B73D0A0"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6FFA0B46" w14:textId="77777777" w:rsidTr="004040D9">
        <w:tc>
          <w:tcPr>
            <w:tcW w:w="2708" w:type="dxa"/>
            <w:tcBorders>
              <w:top w:val="single" w:sz="4" w:space="0" w:color="auto"/>
              <w:left w:val="single" w:sz="4" w:space="0" w:color="auto"/>
              <w:bottom w:val="single" w:sz="4" w:space="0" w:color="auto"/>
              <w:right w:val="single" w:sz="4" w:space="0" w:color="auto"/>
            </w:tcBorders>
          </w:tcPr>
          <w:p w14:paraId="4D64AD1A"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2A51AA0B"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9F53B8B" w14:textId="77777777" w:rsidR="004040D9" w:rsidRPr="004040D9" w:rsidRDefault="004040D9" w:rsidP="004040D9">
            <w:pPr>
              <w:jc w:val="left"/>
              <w:rPr>
                <w:sz w:val="16"/>
              </w:rPr>
            </w:pPr>
            <w:r w:rsidRPr="004040D9">
              <w:rPr>
                <w:sz w:val="16"/>
              </w:rPr>
              <w:t>Identifier</w:t>
            </w:r>
          </w:p>
        </w:tc>
      </w:tr>
      <w:tr w:rsidR="004040D9" w14:paraId="43EF85DF" w14:textId="77777777" w:rsidTr="004040D9">
        <w:tc>
          <w:tcPr>
            <w:tcW w:w="2708" w:type="dxa"/>
            <w:tcBorders>
              <w:top w:val="single" w:sz="4" w:space="0" w:color="auto"/>
              <w:left w:val="single" w:sz="4" w:space="0" w:color="auto"/>
              <w:bottom w:val="single" w:sz="4" w:space="0" w:color="auto"/>
              <w:right w:val="single" w:sz="4" w:space="0" w:color="auto"/>
            </w:tcBorders>
          </w:tcPr>
          <w:p w14:paraId="668F7D1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9BE63D3"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08085D4A" w14:textId="77777777" w:rsidR="004040D9" w:rsidRPr="004040D9" w:rsidRDefault="004040D9" w:rsidP="004040D9">
            <w:pPr>
              <w:jc w:val="left"/>
              <w:rPr>
                <w:sz w:val="16"/>
              </w:rPr>
            </w:pPr>
            <w:r w:rsidRPr="004040D9">
              <w:rPr>
                <w:sz w:val="16"/>
              </w:rPr>
              <w:t>PJ.05-05</w:t>
            </w:r>
          </w:p>
        </w:tc>
      </w:tr>
      <w:tr w:rsidR="004040D9" w14:paraId="0B9E3264" w14:textId="77777777" w:rsidTr="004040D9">
        <w:tc>
          <w:tcPr>
            <w:tcW w:w="2708" w:type="dxa"/>
            <w:tcBorders>
              <w:top w:val="single" w:sz="4" w:space="0" w:color="auto"/>
              <w:left w:val="single" w:sz="4" w:space="0" w:color="auto"/>
              <w:bottom w:val="single" w:sz="4" w:space="0" w:color="auto"/>
              <w:right w:val="single" w:sz="4" w:space="0" w:color="auto"/>
            </w:tcBorders>
          </w:tcPr>
          <w:p w14:paraId="56EF995F"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0DBB7CA"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482697E6" w14:textId="77777777" w:rsidR="004040D9" w:rsidRPr="004040D9" w:rsidRDefault="004040D9" w:rsidP="004040D9">
            <w:pPr>
              <w:jc w:val="left"/>
              <w:rPr>
                <w:sz w:val="16"/>
              </w:rPr>
            </w:pPr>
            <w:r w:rsidRPr="004040D9">
              <w:rPr>
                <w:sz w:val="16"/>
              </w:rPr>
              <w:t>Aerodrome Weather Information Management</w:t>
            </w:r>
          </w:p>
        </w:tc>
      </w:tr>
      <w:tr w:rsidR="004040D9" w14:paraId="09B67DAE" w14:textId="77777777" w:rsidTr="004040D9">
        <w:tc>
          <w:tcPr>
            <w:tcW w:w="2708" w:type="dxa"/>
            <w:tcBorders>
              <w:top w:val="single" w:sz="4" w:space="0" w:color="auto"/>
              <w:left w:val="single" w:sz="4" w:space="0" w:color="auto"/>
              <w:bottom w:val="single" w:sz="4" w:space="0" w:color="auto"/>
              <w:right w:val="single" w:sz="4" w:space="0" w:color="auto"/>
            </w:tcBorders>
          </w:tcPr>
          <w:p w14:paraId="4EFFE60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A28106D"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7E0B11CA" w14:textId="77777777" w:rsidR="004040D9" w:rsidRPr="004040D9" w:rsidRDefault="004040D9" w:rsidP="004040D9">
            <w:pPr>
              <w:jc w:val="left"/>
              <w:rPr>
                <w:sz w:val="16"/>
              </w:rPr>
            </w:pPr>
            <w:r w:rsidRPr="004040D9">
              <w:rPr>
                <w:sz w:val="16"/>
              </w:rPr>
              <w:t>Prepare AutoMETAR Service</w:t>
            </w:r>
          </w:p>
        </w:tc>
      </w:tr>
      <w:tr w:rsidR="004040D9" w14:paraId="7C6B07F8" w14:textId="77777777" w:rsidTr="004040D9">
        <w:tc>
          <w:tcPr>
            <w:tcW w:w="2708" w:type="dxa"/>
            <w:tcBorders>
              <w:top w:val="single" w:sz="4" w:space="0" w:color="auto"/>
              <w:left w:val="single" w:sz="4" w:space="0" w:color="auto"/>
              <w:bottom w:val="single" w:sz="4" w:space="0" w:color="auto"/>
              <w:right w:val="single" w:sz="4" w:space="0" w:color="auto"/>
            </w:tcBorders>
          </w:tcPr>
          <w:p w14:paraId="3900231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54F5A56"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6049706E"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49A855A7" w14:textId="77777777" w:rsidTr="004040D9">
        <w:tc>
          <w:tcPr>
            <w:tcW w:w="2708" w:type="dxa"/>
            <w:tcBorders>
              <w:top w:val="single" w:sz="4" w:space="0" w:color="auto"/>
              <w:left w:val="single" w:sz="4" w:space="0" w:color="auto"/>
              <w:bottom w:val="single" w:sz="4" w:space="0" w:color="auto"/>
              <w:right w:val="single" w:sz="4" w:space="0" w:color="auto"/>
            </w:tcBorders>
          </w:tcPr>
          <w:p w14:paraId="311DB76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C1172BC"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246B765B"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70DE5BFF" w14:textId="77777777" w:rsidR="00585953" w:rsidRDefault="00585953" w:rsidP="00585953"/>
    <w:p w14:paraId="6F203ED2" w14:textId="77777777" w:rsidR="00C526DE" w:rsidRPr="00451314" w:rsidRDefault="00C526DE" w:rsidP="00C526DE">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C526DE" w:rsidRPr="00F36E9C" w14:paraId="5384F251" w14:textId="77777777" w:rsidTr="00977A8C">
        <w:tc>
          <w:tcPr>
            <w:tcW w:w="2008" w:type="dxa"/>
          </w:tcPr>
          <w:p w14:paraId="4316E145" w14:textId="77777777" w:rsidR="00C526DE" w:rsidRPr="00451314" w:rsidRDefault="00C526DE" w:rsidP="00977A8C">
            <w:pPr>
              <w:pStyle w:val="BodyText"/>
            </w:pPr>
            <w:r w:rsidRPr="00451314">
              <w:t>Identifier</w:t>
            </w:r>
          </w:p>
        </w:tc>
        <w:tc>
          <w:tcPr>
            <w:tcW w:w="7234" w:type="dxa"/>
          </w:tcPr>
          <w:p w14:paraId="5FCCEBF5" w14:textId="7B7EB263" w:rsidR="00C526DE" w:rsidRPr="00F36E9C" w:rsidRDefault="00C526DE" w:rsidP="00C526DE">
            <w:pPr>
              <w:pStyle w:val="BodyText"/>
            </w:pPr>
            <w:r w:rsidRPr="00F36E9C">
              <w:t>REQ-</w:t>
            </w:r>
            <w:r>
              <w:t>05.05</w:t>
            </w:r>
            <w:r w:rsidRPr="00F36E9C">
              <w:t>-TS-</w:t>
            </w:r>
            <w:r>
              <w:t>RAWO.0022</w:t>
            </w:r>
          </w:p>
        </w:tc>
      </w:tr>
      <w:tr w:rsidR="00C526DE" w:rsidRPr="00451314" w14:paraId="0F050183" w14:textId="77777777" w:rsidTr="00977A8C">
        <w:tc>
          <w:tcPr>
            <w:tcW w:w="2008" w:type="dxa"/>
          </w:tcPr>
          <w:p w14:paraId="2E50DEE0" w14:textId="77777777" w:rsidR="00C526DE" w:rsidRPr="00451314" w:rsidRDefault="00C526DE" w:rsidP="00977A8C">
            <w:pPr>
              <w:pStyle w:val="BodyText"/>
            </w:pPr>
            <w:r w:rsidRPr="00451314">
              <w:t>Title</w:t>
            </w:r>
          </w:p>
        </w:tc>
        <w:tc>
          <w:tcPr>
            <w:tcW w:w="7234" w:type="dxa"/>
          </w:tcPr>
          <w:p w14:paraId="6F82FBDB" w14:textId="44114C6B" w:rsidR="00C526DE" w:rsidRPr="00451314" w:rsidRDefault="00C526DE" w:rsidP="00977A8C">
            <w:pPr>
              <w:pStyle w:val="BodyText"/>
            </w:pPr>
            <w:r w:rsidRPr="00CA405A">
              <w:t>Final report creation</w:t>
            </w:r>
            <w:r w:rsidR="00D77E6B">
              <w:t xml:space="preserve"> by remote MET Observer</w:t>
            </w:r>
            <w:r w:rsidRPr="00CA405A">
              <w:t xml:space="preserve"> </w:t>
            </w:r>
            <w:r w:rsidR="00B6245C">
              <w:t>(Semi-automated mode)</w:t>
            </w:r>
          </w:p>
        </w:tc>
      </w:tr>
      <w:tr w:rsidR="00C526DE" w:rsidRPr="00451314" w14:paraId="5DD92353" w14:textId="77777777" w:rsidTr="00977A8C">
        <w:tc>
          <w:tcPr>
            <w:tcW w:w="2008" w:type="dxa"/>
          </w:tcPr>
          <w:p w14:paraId="4E17C94B" w14:textId="77777777" w:rsidR="00C526DE" w:rsidRPr="00451314" w:rsidRDefault="00C526DE" w:rsidP="00977A8C">
            <w:pPr>
              <w:pStyle w:val="BodyText"/>
            </w:pPr>
            <w:r w:rsidRPr="00451314">
              <w:t>Requirement</w:t>
            </w:r>
          </w:p>
        </w:tc>
        <w:tc>
          <w:tcPr>
            <w:tcW w:w="7234" w:type="dxa"/>
          </w:tcPr>
          <w:p w14:paraId="01921FC3" w14:textId="0AB58FD0" w:rsidR="00C526DE" w:rsidRPr="00451314" w:rsidRDefault="00D77E6B" w:rsidP="008819EF">
            <w:pPr>
              <w:pStyle w:val="BodyText"/>
            </w:pPr>
            <w:r>
              <w:t>Using system’s HMI,</w:t>
            </w:r>
            <w:r w:rsidRPr="00CA405A">
              <w:t xml:space="preserve"> </w:t>
            </w:r>
            <w:r>
              <w:t>t</w:t>
            </w:r>
            <w:r w:rsidR="00C526DE" w:rsidRPr="00CA405A">
              <w:t xml:space="preserve">he </w:t>
            </w:r>
            <w:r>
              <w:t>remote MET Observer</w:t>
            </w:r>
            <w:r w:rsidRPr="00CA405A">
              <w:t xml:space="preserve"> </w:t>
            </w:r>
            <w:r w:rsidR="00C526DE" w:rsidRPr="00CA405A">
              <w:t>shall compose final MET report according to ICAO Annex 3</w:t>
            </w:r>
            <w:r w:rsidR="00C526DE">
              <w:t xml:space="preserve"> </w:t>
            </w:r>
            <w:r w:rsidR="00C526DE">
              <w:fldChar w:fldCharType="begin"/>
            </w:r>
            <w:r w:rsidR="00C526DE">
              <w:instrText xml:space="preserve"> REF _Ref516560779 \r \h </w:instrText>
            </w:r>
            <w:r w:rsidR="00C526DE">
              <w:fldChar w:fldCharType="separate"/>
            </w:r>
            <w:r w:rsidR="00A835B1">
              <w:t>[42]</w:t>
            </w:r>
            <w:r w:rsidR="00C526DE">
              <w:fldChar w:fldCharType="end"/>
            </w:r>
            <w:r w:rsidR="00C526DE" w:rsidRPr="00CA405A">
              <w:t>, by adding elements measured by standard method</w:t>
            </w:r>
            <w:r w:rsidR="00C526DE">
              <w:t>s</w:t>
            </w:r>
            <w:r w:rsidR="00C526DE" w:rsidRPr="00CA405A">
              <w:t xml:space="preserve"> to the ones obtained by </w:t>
            </w:r>
            <w:r>
              <w:t xml:space="preserve">his/her </w:t>
            </w:r>
            <w:r w:rsidR="00C526DE" w:rsidRPr="00CA405A">
              <w:t>remote observ</w:t>
            </w:r>
            <w:r>
              <w:t>ation</w:t>
            </w:r>
            <w:r w:rsidR="00C526DE" w:rsidRPr="00CA405A">
              <w:t>.</w:t>
            </w:r>
          </w:p>
        </w:tc>
      </w:tr>
      <w:tr w:rsidR="00C526DE" w:rsidRPr="00451314" w14:paraId="162B1C1B" w14:textId="77777777" w:rsidTr="00977A8C">
        <w:tc>
          <w:tcPr>
            <w:tcW w:w="2008" w:type="dxa"/>
          </w:tcPr>
          <w:p w14:paraId="6E2D1CCA" w14:textId="77777777" w:rsidR="00C526DE" w:rsidRPr="00451314" w:rsidRDefault="00C526DE" w:rsidP="00977A8C">
            <w:pPr>
              <w:pStyle w:val="BodyText"/>
            </w:pPr>
            <w:r>
              <w:t>Status</w:t>
            </w:r>
          </w:p>
        </w:tc>
        <w:tc>
          <w:tcPr>
            <w:tcW w:w="7234" w:type="dxa"/>
          </w:tcPr>
          <w:p w14:paraId="53B65D6E" w14:textId="77777777" w:rsidR="00C526DE" w:rsidRPr="00451314" w:rsidRDefault="00C526DE" w:rsidP="00977A8C">
            <w:pPr>
              <w:pStyle w:val="BodyText"/>
            </w:pPr>
            <w:r>
              <w:t>&lt;in progress&gt;</w:t>
            </w:r>
          </w:p>
        </w:tc>
      </w:tr>
      <w:tr w:rsidR="00C526DE" w:rsidRPr="00451314" w14:paraId="7D50B64D" w14:textId="77777777" w:rsidTr="00977A8C">
        <w:tc>
          <w:tcPr>
            <w:tcW w:w="2008" w:type="dxa"/>
          </w:tcPr>
          <w:p w14:paraId="0EE1F4CE" w14:textId="77777777" w:rsidR="00C526DE" w:rsidRPr="00451314" w:rsidRDefault="00C526DE" w:rsidP="00977A8C">
            <w:pPr>
              <w:pStyle w:val="BodyText"/>
            </w:pPr>
            <w:r w:rsidRPr="00451314">
              <w:t>Rationale</w:t>
            </w:r>
          </w:p>
        </w:tc>
        <w:tc>
          <w:tcPr>
            <w:tcW w:w="7234" w:type="dxa"/>
          </w:tcPr>
          <w:p w14:paraId="0D7930C5" w14:textId="7434838C" w:rsidR="00C526DE" w:rsidRPr="005A0E3E" w:rsidRDefault="00C526DE" w:rsidP="00977A8C">
            <w:pPr>
              <w:pStyle w:val="BodyText"/>
            </w:pPr>
            <w:r w:rsidRPr="004516F8">
              <w:t>The ICAO regulation (ICAO Annex 3</w:t>
            </w:r>
            <w:r>
              <w:t xml:space="preserve"> </w:t>
            </w:r>
            <w:r>
              <w:fldChar w:fldCharType="begin"/>
            </w:r>
            <w:r>
              <w:instrText xml:space="preserve"> REF _Ref516560779 \r \h </w:instrText>
            </w:r>
            <w:r>
              <w:fldChar w:fldCharType="separate"/>
            </w:r>
            <w:r w:rsidR="00A835B1">
              <w:t>[42]</w:t>
            </w:r>
            <w:r>
              <w:fldChar w:fldCharType="end"/>
            </w:r>
            <w:r w:rsidRPr="004516F8">
              <w:t>) require</w:t>
            </w:r>
            <w:r>
              <w:t>s</w:t>
            </w:r>
            <w:r w:rsidRPr="004516F8">
              <w:t xml:space="preserve"> reporting of MET information. The reports are received by ATC</w:t>
            </w:r>
            <w:r>
              <w:t>, AO</w:t>
            </w:r>
            <w:r w:rsidR="00BC0BF5">
              <w:t>, AU</w:t>
            </w:r>
            <w:r>
              <w:t xml:space="preserve"> </w:t>
            </w:r>
            <w:r w:rsidRPr="004516F8">
              <w:t>and all interested clients as inputs for their job.</w:t>
            </w:r>
          </w:p>
        </w:tc>
      </w:tr>
      <w:tr w:rsidR="00C526DE" w:rsidRPr="00451314" w14:paraId="6CA87493" w14:textId="77777777" w:rsidTr="00977A8C">
        <w:tc>
          <w:tcPr>
            <w:tcW w:w="2008" w:type="dxa"/>
          </w:tcPr>
          <w:p w14:paraId="1C6EA5C8" w14:textId="77777777" w:rsidR="00C526DE" w:rsidRPr="00451314" w:rsidRDefault="00C526DE" w:rsidP="00977A8C">
            <w:pPr>
              <w:pStyle w:val="BodyText"/>
            </w:pPr>
            <w:r w:rsidRPr="00451314">
              <w:t>Category</w:t>
            </w:r>
          </w:p>
        </w:tc>
        <w:tc>
          <w:tcPr>
            <w:tcW w:w="7234" w:type="dxa"/>
          </w:tcPr>
          <w:p w14:paraId="5BDA9C3B" w14:textId="49515EA9" w:rsidR="00C526DE" w:rsidRPr="00451314" w:rsidRDefault="00C526DE" w:rsidP="00B6245C">
            <w:pPr>
              <w:pStyle w:val="BodyText"/>
            </w:pPr>
            <w:r w:rsidRPr="00963C4C">
              <w:t>&lt;</w:t>
            </w:r>
            <w:r>
              <w:t>Functional&gt;</w:t>
            </w:r>
            <w:r w:rsidR="00B36BD1">
              <w:t>, &lt;HMI&gt;</w:t>
            </w:r>
          </w:p>
        </w:tc>
      </w:tr>
    </w:tbl>
    <w:p w14:paraId="158D0FE2" w14:textId="77777777" w:rsidR="00C526DE" w:rsidRPr="00451314" w:rsidRDefault="00C526DE" w:rsidP="00C526DE">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4708B85F" w14:textId="77777777" w:rsidTr="004040D9">
        <w:tc>
          <w:tcPr>
            <w:tcW w:w="2708" w:type="dxa"/>
            <w:tcBorders>
              <w:top w:val="single" w:sz="4" w:space="0" w:color="auto"/>
              <w:left w:val="single" w:sz="4" w:space="0" w:color="auto"/>
              <w:bottom w:val="single" w:sz="4" w:space="0" w:color="auto"/>
              <w:right w:val="single" w:sz="4" w:space="0" w:color="auto"/>
            </w:tcBorders>
          </w:tcPr>
          <w:p w14:paraId="69E02D41"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58350B93"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0609F500" w14:textId="77777777" w:rsidR="004040D9" w:rsidRPr="004040D9" w:rsidRDefault="004040D9" w:rsidP="004040D9">
            <w:pPr>
              <w:jc w:val="left"/>
              <w:rPr>
                <w:sz w:val="16"/>
              </w:rPr>
            </w:pPr>
            <w:r w:rsidRPr="004040D9">
              <w:rPr>
                <w:sz w:val="16"/>
              </w:rPr>
              <w:t>Identifier</w:t>
            </w:r>
          </w:p>
        </w:tc>
      </w:tr>
      <w:tr w:rsidR="004040D9" w14:paraId="33F87B7D" w14:textId="77777777" w:rsidTr="004040D9">
        <w:tc>
          <w:tcPr>
            <w:tcW w:w="2708" w:type="dxa"/>
            <w:tcBorders>
              <w:top w:val="single" w:sz="4" w:space="0" w:color="auto"/>
              <w:left w:val="single" w:sz="4" w:space="0" w:color="auto"/>
              <w:bottom w:val="single" w:sz="4" w:space="0" w:color="auto"/>
              <w:right w:val="single" w:sz="4" w:space="0" w:color="auto"/>
            </w:tcBorders>
          </w:tcPr>
          <w:p w14:paraId="3495F74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83BD4F9"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2A665C87" w14:textId="77777777" w:rsidR="004040D9" w:rsidRPr="004040D9" w:rsidRDefault="004040D9" w:rsidP="004040D9">
            <w:pPr>
              <w:jc w:val="left"/>
              <w:rPr>
                <w:sz w:val="16"/>
              </w:rPr>
            </w:pPr>
            <w:r w:rsidRPr="004040D9">
              <w:rPr>
                <w:sz w:val="16"/>
              </w:rPr>
              <w:t>PJ.05-05</w:t>
            </w:r>
          </w:p>
        </w:tc>
      </w:tr>
      <w:tr w:rsidR="004040D9" w14:paraId="6A13E2A3" w14:textId="77777777" w:rsidTr="004040D9">
        <w:tc>
          <w:tcPr>
            <w:tcW w:w="2708" w:type="dxa"/>
            <w:tcBorders>
              <w:top w:val="single" w:sz="4" w:space="0" w:color="auto"/>
              <w:left w:val="single" w:sz="4" w:space="0" w:color="auto"/>
              <w:bottom w:val="single" w:sz="4" w:space="0" w:color="auto"/>
              <w:right w:val="single" w:sz="4" w:space="0" w:color="auto"/>
            </w:tcBorders>
          </w:tcPr>
          <w:p w14:paraId="5EA6391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9E8D031"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6387C16A" w14:textId="77777777" w:rsidR="004040D9" w:rsidRPr="004040D9" w:rsidRDefault="004040D9" w:rsidP="004040D9">
            <w:pPr>
              <w:jc w:val="left"/>
              <w:rPr>
                <w:sz w:val="16"/>
              </w:rPr>
            </w:pPr>
            <w:r w:rsidRPr="004040D9">
              <w:rPr>
                <w:sz w:val="16"/>
              </w:rPr>
              <w:t>Aerodrome Weather Information Management</w:t>
            </w:r>
          </w:p>
        </w:tc>
      </w:tr>
      <w:tr w:rsidR="004040D9" w14:paraId="1C83E11E" w14:textId="77777777" w:rsidTr="004040D9">
        <w:tc>
          <w:tcPr>
            <w:tcW w:w="2708" w:type="dxa"/>
            <w:tcBorders>
              <w:top w:val="single" w:sz="4" w:space="0" w:color="auto"/>
              <w:left w:val="single" w:sz="4" w:space="0" w:color="auto"/>
              <w:bottom w:val="single" w:sz="4" w:space="0" w:color="auto"/>
              <w:right w:val="single" w:sz="4" w:space="0" w:color="auto"/>
            </w:tcBorders>
          </w:tcPr>
          <w:p w14:paraId="17EA6CF8"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7633333" w14:textId="77777777" w:rsidR="004040D9" w:rsidRPr="004040D9" w:rsidRDefault="004040D9" w:rsidP="004040D9">
            <w:pPr>
              <w:jc w:val="left"/>
              <w:rPr>
                <w:sz w:val="16"/>
              </w:rPr>
            </w:pPr>
            <w:r w:rsidRPr="004040D9">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53AFDB7B" w14:textId="77777777" w:rsidR="004040D9" w:rsidRPr="004040D9" w:rsidRDefault="004040D9" w:rsidP="004040D9">
            <w:pPr>
              <w:jc w:val="left"/>
              <w:rPr>
                <w:sz w:val="16"/>
              </w:rPr>
            </w:pPr>
            <w:r w:rsidRPr="004040D9">
              <w:rPr>
                <w:sz w:val="16"/>
              </w:rPr>
              <w:t>MET Observer</w:t>
            </w:r>
          </w:p>
        </w:tc>
      </w:tr>
      <w:tr w:rsidR="004040D9" w14:paraId="07D9DC55" w14:textId="77777777" w:rsidTr="004040D9">
        <w:tc>
          <w:tcPr>
            <w:tcW w:w="2708" w:type="dxa"/>
            <w:tcBorders>
              <w:top w:val="single" w:sz="4" w:space="0" w:color="auto"/>
              <w:left w:val="single" w:sz="4" w:space="0" w:color="auto"/>
              <w:bottom w:val="single" w:sz="4" w:space="0" w:color="auto"/>
              <w:right w:val="single" w:sz="4" w:space="0" w:color="auto"/>
            </w:tcBorders>
          </w:tcPr>
          <w:p w14:paraId="0A5FF0CD"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DA5A518"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76BB3B2B" w14:textId="77777777" w:rsidR="004040D9" w:rsidRPr="004040D9" w:rsidRDefault="004040D9" w:rsidP="004040D9">
            <w:pPr>
              <w:jc w:val="left"/>
              <w:rPr>
                <w:sz w:val="16"/>
              </w:rPr>
            </w:pPr>
            <w:r w:rsidRPr="004040D9">
              <w:rPr>
                <w:sz w:val="16"/>
              </w:rPr>
              <w:t>Prepare AutoMETAR Service</w:t>
            </w:r>
          </w:p>
        </w:tc>
      </w:tr>
      <w:tr w:rsidR="004040D9" w14:paraId="74239605" w14:textId="77777777" w:rsidTr="004040D9">
        <w:tc>
          <w:tcPr>
            <w:tcW w:w="2708" w:type="dxa"/>
            <w:tcBorders>
              <w:top w:val="single" w:sz="4" w:space="0" w:color="auto"/>
              <w:left w:val="single" w:sz="4" w:space="0" w:color="auto"/>
              <w:bottom w:val="single" w:sz="4" w:space="0" w:color="auto"/>
              <w:right w:val="single" w:sz="4" w:space="0" w:color="auto"/>
            </w:tcBorders>
          </w:tcPr>
          <w:p w14:paraId="4BE65829"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ED0E7F9"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0F601573"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6DAE6C11" w14:textId="77777777" w:rsidTr="004040D9">
        <w:tc>
          <w:tcPr>
            <w:tcW w:w="2708" w:type="dxa"/>
            <w:tcBorders>
              <w:top w:val="single" w:sz="4" w:space="0" w:color="auto"/>
              <w:left w:val="single" w:sz="4" w:space="0" w:color="auto"/>
              <w:bottom w:val="single" w:sz="4" w:space="0" w:color="auto"/>
              <w:right w:val="single" w:sz="4" w:space="0" w:color="auto"/>
            </w:tcBorders>
          </w:tcPr>
          <w:p w14:paraId="143F3554"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7EDA690"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531BD45A"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112FBADC" w14:textId="77777777" w:rsidR="00C526DE" w:rsidRDefault="00C526DE" w:rsidP="00585953"/>
    <w:p w14:paraId="4A86B352" w14:textId="77777777" w:rsidR="00DB19D9" w:rsidRPr="00451314" w:rsidRDefault="00DB19D9" w:rsidP="00DB19D9">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DB19D9" w:rsidRPr="00F36E9C" w14:paraId="7E0AB73C" w14:textId="77777777" w:rsidTr="004E7929">
        <w:tc>
          <w:tcPr>
            <w:tcW w:w="2008" w:type="dxa"/>
          </w:tcPr>
          <w:p w14:paraId="2C9A289B" w14:textId="77777777" w:rsidR="00DB19D9" w:rsidRPr="00451314" w:rsidRDefault="00DB19D9" w:rsidP="004E7929">
            <w:pPr>
              <w:pStyle w:val="BodyText"/>
            </w:pPr>
            <w:r w:rsidRPr="00451314">
              <w:t>Identifier</w:t>
            </w:r>
          </w:p>
        </w:tc>
        <w:tc>
          <w:tcPr>
            <w:tcW w:w="7234" w:type="dxa"/>
          </w:tcPr>
          <w:p w14:paraId="311497A7" w14:textId="566C7FF8" w:rsidR="00DB19D9" w:rsidRPr="00F36E9C" w:rsidRDefault="00DB19D9" w:rsidP="00C526DE">
            <w:pPr>
              <w:pStyle w:val="BodyText"/>
            </w:pPr>
            <w:r w:rsidRPr="00F36E9C">
              <w:t>REQ-</w:t>
            </w:r>
            <w:r>
              <w:t>05.05</w:t>
            </w:r>
            <w:r w:rsidRPr="00F36E9C">
              <w:t>-TS-</w:t>
            </w:r>
            <w:r>
              <w:t>RAWO.002</w:t>
            </w:r>
            <w:r w:rsidR="00C526DE">
              <w:t>3</w:t>
            </w:r>
          </w:p>
        </w:tc>
      </w:tr>
      <w:tr w:rsidR="00DB19D9" w:rsidRPr="00451314" w14:paraId="170B7988" w14:textId="77777777" w:rsidTr="004E7929">
        <w:tc>
          <w:tcPr>
            <w:tcW w:w="2008" w:type="dxa"/>
          </w:tcPr>
          <w:p w14:paraId="7C246344" w14:textId="77777777" w:rsidR="00DB19D9" w:rsidRPr="00451314" w:rsidRDefault="00DB19D9" w:rsidP="004E7929">
            <w:pPr>
              <w:pStyle w:val="BodyText"/>
            </w:pPr>
            <w:r w:rsidRPr="00451314">
              <w:t>Title</w:t>
            </w:r>
          </w:p>
        </w:tc>
        <w:tc>
          <w:tcPr>
            <w:tcW w:w="7234" w:type="dxa"/>
          </w:tcPr>
          <w:p w14:paraId="1B012C41" w14:textId="382FCD2D" w:rsidR="00DB19D9" w:rsidRPr="00451314" w:rsidRDefault="00DB19D9" w:rsidP="004E7929">
            <w:pPr>
              <w:pStyle w:val="BodyText"/>
            </w:pPr>
            <w:r>
              <w:t xml:space="preserve">SWIM distribution of </w:t>
            </w:r>
            <w:r w:rsidR="00C81145">
              <w:t>final MET report</w:t>
            </w:r>
          </w:p>
        </w:tc>
      </w:tr>
      <w:tr w:rsidR="00DB19D9" w:rsidRPr="00451314" w14:paraId="581156B5" w14:textId="77777777" w:rsidTr="004E7929">
        <w:tc>
          <w:tcPr>
            <w:tcW w:w="2008" w:type="dxa"/>
          </w:tcPr>
          <w:p w14:paraId="2E420790" w14:textId="77777777" w:rsidR="00DB19D9" w:rsidRPr="00451314" w:rsidRDefault="00DB19D9" w:rsidP="004E7929">
            <w:pPr>
              <w:pStyle w:val="BodyText"/>
            </w:pPr>
            <w:r w:rsidRPr="00451314">
              <w:t>Requirement</w:t>
            </w:r>
          </w:p>
        </w:tc>
        <w:tc>
          <w:tcPr>
            <w:tcW w:w="7234" w:type="dxa"/>
          </w:tcPr>
          <w:p w14:paraId="3628D8C9" w14:textId="7B9BF340" w:rsidR="00DB19D9" w:rsidRPr="00451314" w:rsidRDefault="00C81145" w:rsidP="004E7929">
            <w:pPr>
              <w:pStyle w:val="BodyText"/>
            </w:pPr>
            <w:r>
              <w:t>SWIM service shall distribute final MET report.</w:t>
            </w:r>
          </w:p>
        </w:tc>
      </w:tr>
      <w:tr w:rsidR="00DB19D9" w:rsidRPr="00451314" w14:paraId="04FAF923" w14:textId="77777777" w:rsidTr="004E7929">
        <w:tc>
          <w:tcPr>
            <w:tcW w:w="2008" w:type="dxa"/>
          </w:tcPr>
          <w:p w14:paraId="2C3846BB" w14:textId="77777777" w:rsidR="00DB19D9" w:rsidRPr="00451314" w:rsidRDefault="00DB19D9" w:rsidP="004E7929">
            <w:pPr>
              <w:pStyle w:val="BodyText"/>
            </w:pPr>
            <w:r>
              <w:t>Status</w:t>
            </w:r>
          </w:p>
        </w:tc>
        <w:tc>
          <w:tcPr>
            <w:tcW w:w="7234" w:type="dxa"/>
          </w:tcPr>
          <w:p w14:paraId="05FE39C5" w14:textId="77777777" w:rsidR="00DB19D9" w:rsidRPr="00451314" w:rsidRDefault="00DB19D9" w:rsidP="004E7929">
            <w:pPr>
              <w:pStyle w:val="BodyText"/>
            </w:pPr>
            <w:r>
              <w:t>&lt;in progress&gt;</w:t>
            </w:r>
          </w:p>
        </w:tc>
      </w:tr>
      <w:tr w:rsidR="00DB19D9" w:rsidRPr="00451314" w14:paraId="183BD7D4" w14:textId="77777777" w:rsidTr="004E7929">
        <w:tc>
          <w:tcPr>
            <w:tcW w:w="2008" w:type="dxa"/>
          </w:tcPr>
          <w:p w14:paraId="2B345A88" w14:textId="77777777" w:rsidR="00DB19D9" w:rsidRPr="00451314" w:rsidRDefault="00DB19D9" w:rsidP="004E7929">
            <w:pPr>
              <w:pStyle w:val="BodyText"/>
            </w:pPr>
            <w:r w:rsidRPr="00451314">
              <w:t>Rationale</w:t>
            </w:r>
          </w:p>
        </w:tc>
        <w:tc>
          <w:tcPr>
            <w:tcW w:w="7234" w:type="dxa"/>
          </w:tcPr>
          <w:p w14:paraId="1281CA55" w14:textId="1A20C6CC" w:rsidR="00C81145" w:rsidRPr="005A0E3E" w:rsidRDefault="00C72C06" w:rsidP="00C72C06">
            <w:pPr>
              <w:pStyle w:val="BodyText"/>
            </w:pPr>
            <w:r>
              <w:t xml:space="preserve">The MET report shall reach its users. Relevant SWIM service was developed in SESAR1 </w:t>
            </w:r>
            <w:r w:rsidR="00895758">
              <w:fldChar w:fldCharType="begin"/>
            </w:r>
            <w:r w:rsidR="00895758">
              <w:instrText xml:space="preserve"> REF _Ref516561733 \r \h </w:instrText>
            </w:r>
            <w:r w:rsidR="00895758">
              <w:fldChar w:fldCharType="separate"/>
            </w:r>
            <w:r w:rsidR="00A835B1">
              <w:t>[44]</w:t>
            </w:r>
            <w:r w:rsidR="00895758">
              <w:fldChar w:fldCharType="end"/>
            </w:r>
            <w:r w:rsidR="00C81145">
              <w:t xml:space="preserve"> </w:t>
            </w:r>
          </w:p>
        </w:tc>
      </w:tr>
      <w:tr w:rsidR="00DB19D9" w:rsidRPr="00451314" w14:paraId="21734E2E" w14:textId="77777777" w:rsidTr="004E7929">
        <w:tc>
          <w:tcPr>
            <w:tcW w:w="2008" w:type="dxa"/>
          </w:tcPr>
          <w:p w14:paraId="4AD3954A" w14:textId="77777777" w:rsidR="00DB19D9" w:rsidRPr="00451314" w:rsidRDefault="00DB19D9" w:rsidP="004E7929">
            <w:pPr>
              <w:pStyle w:val="BodyText"/>
            </w:pPr>
            <w:r w:rsidRPr="00451314">
              <w:t>Category</w:t>
            </w:r>
          </w:p>
        </w:tc>
        <w:tc>
          <w:tcPr>
            <w:tcW w:w="7234" w:type="dxa"/>
          </w:tcPr>
          <w:p w14:paraId="32131758" w14:textId="03A9F940" w:rsidR="00DB19D9" w:rsidRPr="00451314" w:rsidRDefault="000008AE" w:rsidP="004E7929">
            <w:pPr>
              <w:pStyle w:val="BodyText"/>
            </w:pPr>
            <w:r w:rsidRPr="005A0E3E">
              <w:t xml:space="preserve">&lt;Functional&gt;, &lt;IER&gt;, </w:t>
            </w:r>
            <w:r>
              <w:t>&lt;Interoperability&gt;, &lt;Interface&gt;</w:t>
            </w:r>
          </w:p>
        </w:tc>
      </w:tr>
    </w:tbl>
    <w:p w14:paraId="5F8B11ED" w14:textId="77777777" w:rsidR="00DB19D9" w:rsidRPr="00451314" w:rsidRDefault="00DB19D9" w:rsidP="00DB19D9">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4040D9" w14:paraId="56F79660" w14:textId="77777777" w:rsidTr="004040D9">
        <w:tc>
          <w:tcPr>
            <w:tcW w:w="2708" w:type="dxa"/>
            <w:tcBorders>
              <w:top w:val="single" w:sz="4" w:space="0" w:color="auto"/>
              <w:left w:val="single" w:sz="4" w:space="0" w:color="auto"/>
              <w:bottom w:val="single" w:sz="4" w:space="0" w:color="auto"/>
              <w:right w:val="single" w:sz="4" w:space="0" w:color="auto"/>
            </w:tcBorders>
          </w:tcPr>
          <w:p w14:paraId="623448F3" w14:textId="77777777" w:rsidR="004040D9" w:rsidRPr="004040D9" w:rsidRDefault="004040D9" w:rsidP="004040D9">
            <w:pPr>
              <w:jc w:val="left"/>
              <w:rPr>
                <w:sz w:val="16"/>
              </w:rPr>
            </w:pPr>
            <w:r w:rsidRPr="004040D9">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0ADF7C9B" w14:textId="77777777" w:rsidR="004040D9" w:rsidRPr="004040D9" w:rsidRDefault="004040D9" w:rsidP="004040D9">
            <w:pPr>
              <w:jc w:val="left"/>
              <w:rPr>
                <w:sz w:val="16"/>
              </w:rPr>
            </w:pPr>
            <w:r w:rsidRPr="004040D9">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3ABBF01F" w14:textId="77777777" w:rsidR="004040D9" w:rsidRPr="004040D9" w:rsidRDefault="004040D9" w:rsidP="004040D9">
            <w:pPr>
              <w:jc w:val="left"/>
              <w:rPr>
                <w:sz w:val="16"/>
              </w:rPr>
            </w:pPr>
            <w:r w:rsidRPr="004040D9">
              <w:rPr>
                <w:sz w:val="16"/>
              </w:rPr>
              <w:t>Identifier</w:t>
            </w:r>
          </w:p>
        </w:tc>
      </w:tr>
      <w:tr w:rsidR="004040D9" w14:paraId="1CEAF91B" w14:textId="77777777" w:rsidTr="004040D9">
        <w:tc>
          <w:tcPr>
            <w:tcW w:w="2708" w:type="dxa"/>
            <w:tcBorders>
              <w:top w:val="single" w:sz="4" w:space="0" w:color="auto"/>
              <w:left w:val="single" w:sz="4" w:space="0" w:color="auto"/>
              <w:bottom w:val="single" w:sz="4" w:space="0" w:color="auto"/>
              <w:right w:val="single" w:sz="4" w:space="0" w:color="auto"/>
            </w:tcBorders>
          </w:tcPr>
          <w:p w14:paraId="7350B4CB"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A34BA5E" w14:textId="77777777" w:rsidR="004040D9" w:rsidRPr="004040D9" w:rsidRDefault="004040D9" w:rsidP="004040D9">
            <w:pPr>
              <w:jc w:val="left"/>
              <w:rPr>
                <w:sz w:val="16"/>
              </w:rPr>
            </w:pPr>
            <w:r w:rsidRPr="004040D9">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53DE9445" w14:textId="77777777" w:rsidR="004040D9" w:rsidRPr="004040D9" w:rsidRDefault="004040D9" w:rsidP="004040D9">
            <w:pPr>
              <w:jc w:val="left"/>
              <w:rPr>
                <w:sz w:val="16"/>
              </w:rPr>
            </w:pPr>
            <w:r w:rsidRPr="004040D9">
              <w:rPr>
                <w:sz w:val="16"/>
              </w:rPr>
              <w:t>PJ.05-05</w:t>
            </w:r>
          </w:p>
        </w:tc>
      </w:tr>
      <w:tr w:rsidR="004040D9" w14:paraId="51101C70" w14:textId="77777777" w:rsidTr="004040D9">
        <w:tc>
          <w:tcPr>
            <w:tcW w:w="2708" w:type="dxa"/>
            <w:tcBorders>
              <w:top w:val="single" w:sz="4" w:space="0" w:color="auto"/>
              <w:left w:val="single" w:sz="4" w:space="0" w:color="auto"/>
              <w:bottom w:val="single" w:sz="4" w:space="0" w:color="auto"/>
              <w:right w:val="single" w:sz="4" w:space="0" w:color="auto"/>
            </w:tcBorders>
          </w:tcPr>
          <w:p w14:paraId="7D6332B5"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19D48E8" w14:textId="77777777" w:rsidR="004040D9" w:rsidRPr="004040D9" w:rsidRDefault="004040D9" w:rsidP="004040D9">
            <w:pPr>
              <w:jc w:val="left"/>
              <w:rPr>
                <w:sz w:val="16"/>
              </w:rPr>
            </w:pPr>
            <w:r w:rsidRPr="004040D9">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6A02CF8F" w14:textId="77777777" w:rsidR="004040D9" w:rsidRPr="004040D9" w:rsidRDefault="004040D9" w:rsidP="004040D9">
            <w:pPr>
              <w:jc w:val="left"/>
              <w:rPr>
                <w:sz w:val="16"/>
              </w:rPr>
            </w:pPr>
            <w:r w:rsidRPr="004040D9">
              <w:rPr>
                <w:sz w:val="16"/>
              </w:rPr>
              <w:t>Aerodrome Weather Information Management</w:t>
            </w:r>
          </w:p>
          <w:p w14:paraId="08E194A4" w14:textId="77777777" w:rsidR="004040D9" w:rsidRPr="004040D9" w:rsidRDefault="004040D9" w:rsidP="004040D9">
            <w:pPr>
              <w:jc w:val="left"/>
              <w:rPr>
                <w:sz w:val="16"/>
              </w:rPr>
            </w:pPr>
            <w:r w:rsidRPr="004040D9">
              <w:rPr>
                <w:sz w:val="16"/>
              </w:rPr>
              <w:t>MET-GATE (PJ.05-05)</w:t>
            </w:r>
          </w:p>
        </w:tc>
      </w:tr>
      <w:tr w:rsidR="004040D9" w14:paraId="7D66049A" w14:textId="77777777" w:rsidTr="004040D9">
        <w:tc>
          <w:tcPr>
            <w:tcW w:w="2708" w:type="dxa"/>
            <w:tcBorders>
              <w:top w:val="single" w:sz="4" w:space="0" w:color="auto"/>
              <w:left w:val="single" w:sz="4" w:space="0" w:color="auto"/>
              <w:bottom w:val="single" w:sz="4" w:space="0" w:color="auto"/>
              <w:right w:val="single" w:sz="4" w:space="0" w:color="auto"/>
            </w:tcBorders>
          </w:tcPr>
          <w:p w14:paraId="721FCBC0"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8D88780" w14:textId="77777777" w:rsidR="004040D9" w:rsidRPr="004040D9" w:rsidRDefault="004040D9" w:rsidP="004040D9">
            <w:pPr>
              <w:jc w:val="left"/>
              <w:rPr>
                <w:sz w:val="16"/>
              </w:rPr>
            </w:pPr>
            <w:r w:rsidRPr="004040D9">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35D311FE" w14:textId="77777777" w:rsidR="004040D9" w:rsidRPr="004040D9" w:rsidRDefault="004040D9" w:rsidP="004040D9">
            <w:pPr>
              <w:jc w:val="left"/>
              <w:rPr>
                <w:sz w:val="16"/>
              </w:rPr>
            </w:pPr>
            <w:r w:rsidRPr="004040D9">
              <w:rPr>
                <w:sz w:val="16"/>
              </w:rPr>
              <w:t>Prepare AutoMETAR Service</w:t>
            </w:r>
          </w:p>
        </w:tc>
      </w:tr>
      <w:tr w:rsidR="004040D9" w14:paraId="4730761F" w14:textId="77777777" w:rsidTr="004040D9">
        <w:tc>
          <w:tcPr>
            <w:tcW w:w="2708" w:type="dxa"/>
            <w:tcBorders>
              <w:top w:val="single" w:sz="4" w:space="0" w:color="auto"/>
              <w:left w:val="single" w:sz="4" w:space="0" w:color="auto"/>
              <w:bottom w:val="single" w:sz="4" w:space="0" w:color="auto"/>
              <w:right w:val="single" w:sz="4" w:space="0" w:color="auto"/>
            </w:tcBorders>
          </w:tcPr>
          <w:p w14:paraId="4DCB8526"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3BFF0BA" w14:textId="77777777" w:rsidR="004040D9" w:rsidRPr="004040D9" w:rsidRDefault="004040D9" w:rsidP="004040D9">
            <w:pPr>
              <w:jc w:val="left"/>
              <w:rPr>
                <w:sz w:val="16"/>
              </w:rPr>
            </w:pPr>
            <w:r w:rsidRPr="004040D9">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4582D4F4" w14:textId="77777777" w:rsidR="004040D9" w:rsidRPr="004040D9" w:rsidRDefault="004040D9" w:rsidP="004040D9">
            <w:pPr>
              <w:jc w:val="left"/>
              <w:rPr>
                <w:sz w:val="16"/>
              </w:rPr>
            </w:pPr>
            <w:r w:rsidRPr="004040D9">
              <w:rPr>
                <w:sz w:val="16"/>
              </w:rPr>
              <w:t>AutoMETAR.TWR (Step 2) (PJ.05-05)_CC and Aerodrome ATM-MET (PJ.05-05)_CC</w:t>
            </w:r>
          </w:p>
        </w:tc>
      </w:tr>
      <w:tr w:rsidR="004040D9" w14:paraId="7447CDC0" w14:textId="77777777" w:rsidTr="004040D9">
        <w:tc>
          <w:tcPr>
            <w:tcW w:w="2708" w:type="dxa"/>
            <w:tcBorders>
              <w:top w:val="single" w:sz="4" w:space="0" w:color="auto"/>
              <w:left w:val="single" w:sz="4" w:space="0" w:color="auto"/>
              <w:bottom w:val="single" w:sz="4" w:space="0" w:color="auto"/>
              <w:right w:val="single" w:sz="4" w:space="0" w:color="auto"/>
            </w:tcBorders>
          </w:tcPr>
          <w:p w14:paraId="2930692A" w14:textId="77777777" w:rsidR="004040D9" w:rsidRPr="004040D9" w:rsidRDefault="004040D9" w:rsidP="004040D9">
            <w:pPr>
              <w:jc w:val="left"/>
              <w:rPr>
                <w:sz w:val="16"/>
              </w:rPr>
            </w:pPr>
            <w:r w:rsidRPr="004040D9">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13F4B4C" w14:textId="77777777" w:rsidR="004040D9" w:rsidRPr="004040D9" w:rsidRDefault="004040D9" w:rsidP="004040D9">
            <w:pPr>
              <w:jc w:val="left"/>
              <w:rPr>
                <w:sz w:val="16"/>
              </w:rPr>
            </w:pPr>
            <w:r w:rsidRPr="004040D9">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43870B0" w14:textId="77777777" w:rsidR="004040D9" w:rsidRPr="004040D9" w:rsidRDefault="004040D9" w:rsidP="004040D9">
            <w:pPr>
              <w:jc w:val="left"/>
              <w:rPr>
                <w:sz w:val="16"/>
              </w:rPr>
            </w:pPr>
            <w:r w:rsidRPr="004040D9">
              <w:rPr>
                <w:sz w:val="16"/>
              </w:rPr>
              <w:t>AERODROME-ATC-92_Real-time Airport Weather Observation service with Artificial Intelligence algorithms</w:t>
            </w:r>
          </w:p>
        </w:tc>
      </w:tr>
    </w:tbl>
    <w:p w14:paraId="69E67E43" w14:textId="77777777" w:rsidR="00DB19D9" w:rsidRDefault="00DB19D9" w:rsidP="00585953"/>
    <w:p w14:paraId="38EDAEBD" w14:textId="77777777" w:rsidR="00670EED" w:rsidRPr="00451314" w:rsidRDefault="00670EED" w:rsidP="00670EED">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670EED" w:rsidRPr="00F36E9C" w14:paraId="04FD3030" w14:textId="77777777" w:rsidTr="004E7929">
        <w:tc>
          <w:tcPr>
            <w:tcW w:w="2008" w:type="dxa"/>
          </w:tcPr>
          <w:p w14:paraId="11555F35" w14:textId="77777777" w:rsidR="00670EED" w:rsidRPr="00451314" w:rsidRDefault="00670EED" w:rsidP="004E7929">
            <w:pPr>
              <w:pStyle w:val="BodyText"/>
            </w:pPr>
            <w:r w:rsidRPr="00451314">
              <w:t>Identifier</w:t>
            </w:r>
          </w:p>
        </w:tc>
        <w:tc>
          <w:tcPr>
            <w:tcW w:w="7234" w:type="dxa"/>
          </w:tcPr>
          <w:p w14:paraId="13321FDE" w14:textId="132F3174" w:rsidR="00670EED" w:rsidRPr="00F36E9C" w:rsidRDefault="00670EED" w:rsidP="00C526DE">
            <w:pPr>
              <w:pStyle w:val="BodyText"/>
            </w:pPr>
            <w:r w:rsidRPr="00F36E9C">
              <w:t>REQ-</w:t>
            </w:r>
            <w:r>
              <w:t>05.05</w:t>
            </w:r>
            <w:r w:rsidRPr="00F36E9C">
              <w:t>-TS-</w:t>
            </w:r>
            <w:r>
              <w:t>RAWO.002</w:t>
            </w:r>
            <w:r w:rsidR="00C526DE">
              <w:t>4</w:t>
            </w:r>
          </w:p>
        </w:tc>
      </w:tr>
      <w:tr w:rsidR="00670EED" w:rsidRPr="00451314" w14:paraId="1F2AA5A0" w14:textId="77777777" w:rsidTr="004E7929">
        <w:tc>
          <w:tcPr>
            <w:tcW w:w="2008" w:type="dxa"/>
          </w:tcPr>
          <w:p w14:paraId="002E5F2F" w14:textId="77777777" w:rsidR="00670EED" w:rsidRPr="00451314" w:rsidRDefault="00670EED" w:rsidP="004E7929">
            <w:pPr>
              <w:pStyle w:val="BodyText"/>
            </w:pPr>
            <w:r w:rsidRPr="00451314">
              <w:t>Title</w:t>
            </w:r>
          </w:p>
        </w:tc>
        <w:tc>
          <w:tcPr>
            <w:tcW w:w="7234" w:type="dxa"/>
          </w:tcPr>
          <w:p w14:paraId="0E0634F7" w14:textId="6EF244B1" w:rsidR="00670EED" w:rsidRPr="00451314" w:rsidRDefault="00670EED" w:rsidP="000008AE">
            <w:pPr>
              <w:pStyle w:val="BodyText"/>
            </w:pPr>
            <w:r>
              <w:t>ATC HMI to display f</w:t>
            </w:r>
            <w:r w:rsidRPr="00CA405A">
              <w:t xml:space="preserve">inal </w:t>
            </w:r>
            <w:r>
              <w:t xml:space="preserve">MET </w:t>
            </w:r>
            <w:r w:rsidRPr="00CA405A">
              <w:t>report</w:t>
            </w:r>
          </w:p>
        </w:tc>
      </w:tr>
      <w:tr w:rsidR="00670EED" w:rsidRPr="00451314" w14:paraId="07A0C053" w14:textId="77777777" w:rsidTr="004E7929">
        <w:tc>
          <w:tcPr>
            <w:tcW w:w="2008" w:type="dxa"/>
          </w:tcPr>
          <w:p w14:paraId="4220AE51" w14:textId="77777777" w:rsidR="00670EED" w:rsidRPr="00451314" w:rsidRDefault="00670EED" w:rsidP="004E7929">
            <w:pPr>
              <w:pStyle w:val="BodyText"/>
            </w:pPr>
            <w:r w:rsidRPr="00451314">
              <w:t>Requirement</w:t>
            </w:r>
          </w:p>
        </w:tc>
        <w:tc>
          <w:tcPr>
            <w:tcW w:w="7234" w:type="dxa"/>
          </w:tcPr>
          <w:p w14:paraId="7ACC3882" w14:textId="4D21715B" w:rsidR="00670EED" w:rsidRPr="00451314" w:rsidRDefault="00670EED" w:rsidP="0060698E">
            <w:r>
              <w:t xml:space="preserve">HMI </w:t>
            </w:r>
            <w:r w:rsidR="00DB19D9">
              <w:t xml:space="preserve">shall </w:t>
            </w:r>
            <w:r>
              <w:t>display f</w:t>
            </w:r>
            <w:r w:rsidRPr="00CA405A">
              <w:t xml:space="preserve">inal </w:t>
            </w:r>
            <w:r>
              <w:t xml:space="preserve">MET </w:t>
            </w:r>
            <w:r w:rsidRPr="00CA405A">
              <w:t>report</w:t>
            </w:r>
            <w:r w:rsidR="00DB19D9">
              <w:t xml:space="preserve"> to ATC.</w:t>
            </w:r>
          </w:p>
        </w:tc>
      </w:tr>
      <w:tr w:rsidR="00670EED" w:rsidRPr="00451314" w14:paraId="4425690B" w14:textId="77777777" w:rsidTr="004E7929">
        <w:tc>
          <w:tcPr>
            <w:tcW w:w="2008" w:type="dxa"/>
          </w:tcPr>
          <w:p w14:paraId="3CFEF59D" w14:textId="77777777" w:rsidR="00670EED" w:rsidRPr="00451314" w:rsidRDefault="00670EED" w:rsidP="004E7929">
            <w:pPr>
              <w:pStyle w:val="BodyText"/>
            </w:pPr>
            <w:r>
              <w:t>Status</w:t>
            </w:r>
          </w:p>
        </w:tc>
        <w:tc>
          <w:tcPr>
            <w:tcW w:w="7234" w:type="dxa"/>
          </w:tcPr>
          <w:p w14:paraId="1C214A20" w14:textId="77777777" w:rsidR="00670EED" w:rsidRPr="00451314" w:rsidRDefault="00670EED" w:rsidP="004E7929">
            <w:pPr>
              <w:pStyle w:val="BodyText"/>
            </w:pPr>
            <w:r>
              <w:t>&lt;in progress&gt;</w:t>
            </w:r>
          </w:p>
        </w:tc>
      </w:tr>
      <w:tr w:rsidR="00670EED" w:rsidRPr="00451314" w14:paraId="7CCBA699" w14:textId="77777777" w:rsidTr="004E7929">
        <w:tc>
          <w:tcPr>
            <w:tcW w:w="2008" w:type="dxa"/>
          </w:tcPr>
          <w:p w14:paraId="6A3BA668" w14:textId="77777777" w:rsidR="00670EED" w:rsidRPr="00451314" w:rsidRDefault="00670EED" w:rsidP="004E7929">
            <w:pPr>
              <w:pStyle w:val="BodyText"/>
            </w:pPr>
            <w:r w:rsidRPr="00451314">
              <w:t>Rationale</w:t>
            </w:r>
          </w:p>
        </w:tc>
        <w:tc>
          <w:tcPr>
            <w:tcW w:w="7234" w:type="dxa"/>
          </w:tcPr>
          <w:p w14:paraId="0D6BD4B4" w14:textId="0AFA1EF5" w:rsidR="00670EED" w:rsidRPr="005A0E3E" w:rsidRDefault="00DB19D9" w:rsidP="000008AE">
            <w:pPr>
              <w:pStyle w:val="BodyText"/>
            </w:pPr>
            <w:r>
              <w:t>ATC uses MET information in his/her operational work</w:t>
            </w:r>
          </w:p>
        </w:tc>
      </w:tr>
      <w:tr w:rsidR="00670EED" w:rsidRPr="00451314" w14:paraId="537B1407" w14:textId="77777777" w:rsidTr="004E7929">
        <w:tc>
          <w:tcPr>
            <w:tcW w:w="2008" w:type="dxa"/>
          </w:tcPr>
          <w:p w14:paraId="2BC3380A" w14:textId="77777777" w:rsidR="00670EED" w:rsidRPr="00451314" w:rsidRDefault="00670EED" w:rsidP="004E7929">
            <w:pPr>
              <w:pStyle w:val="BodyText"/>
            </w:pPr>
            <w:r w:rsidRPr="00451314">
              <w:t>Category</w:t>
            </w:r>
          </w:p>
        </w:tc>
        <w:tc>
          <w:tcPr>
            <w:tcW w:w="7234" w:type="dxa"/>
          </w:tcPr>
          <w:p w14:paraId="7B49A63B" w14:textId="1488F62D" w:rsidR="00670EED" w:rsidRPr="00451314" w:rsidRDefault="00DB19D9" w:rsidP="00B6245C">
            <w:pPr>
              <w:pStyle w:val="BodyText"/>
            </w:pPr>
            <w:r w:rsidRPr="005A0E3E">
              <w:t>&lt;Functional&gt;, &lt;Interoperability&gt;, &lt;Interface&gt;, &lt;HMI&gt;</w:t>
            </w:r>
          </w:p>
        </w:tc>
      </w:tr>
    </w:tbl>
    <w:p w14:paraId="33BC2E48" w14:textId="77777777" w:rsidR="00670EED" w:rsidRPr="00451314" w:rsidRDefault="00670EED" w:rsidP="00670EED">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8759BA" w14:paraId="5E25421B" w14:textId="77777777" w:rsidTr="008759BA">
        <w:tc>
          <w:tcPr>
            <w:tcW w:w="2708" w:type="dxa"/>
            <w:tcBorders>
              <w:top w:val="single" w:sz="4" w:space="0" w:color="auto"/>
              <w:left w:val="single" w:sz="4" w:space="0" w:color="auto"/>
              <w:bottom w:val="single" w:sz="4" w:space="0" w:color="auto"/>
              <w:right w:val="single" w:sz="4" w:space="0" w:color="auto"/>
            </w:tcBorders>
          </w:tcPr>
          <w:p w14:paraId="5069F931" w14:textId="77777777" w:rsidR="008759BA" w:rsidRPr="008759BA" w:rsidRDefault="008759BA" w:rsidP="0024424B">
            <w:pPr>
              <w:jc w:val="left"/>
              <w:rPr>
                <w:sz w:val="16"/>
              </w:rPr>
            </w:pPr>
            <w:r w:rsidRPr="008759BA">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0C89A7B1" w14:textId="77777777" w:rsidR="008759BA" w:rsidRPr="008759BA" w:rsidRDefault="008759BA" w:rsidP="0024424B">
            <w:pPr>
              <w:jc w:val="left"/>
              <w:rPr>
                <w:sz w:val="16"/>
              </w:rPr>
            </w:pPr>
            <w:r w:rsidRPr="008759BA">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17F2F171" w14:textId="77777777" w:rsidR="008759BA" w:rsidRPr="008759BA" w:rsidRDefault="008759BA" w:rsidP="0024424B">
            <w:pPr>
              <w:jc w:val="left"/>
              <w:rPr>
                <w:sz w:val="16"/>
              </w:rPr>
            </w:pPr>
            <w:r w:rsidRPr="008759BA">
              <w:rPr>
                <w:sz w:val="16"/>
              </w:rPr>
              <w:t>Identifier</w:t>
            </w:r>
          </w:p>
        </w:tc>
      </w:tr>
      <w:tr w:rsidR="008759BA" w14:paraId="3B00106D" w14:textId="77777777" w:rsidTr="008759BA">
        <w:tc>
          <w:tcPr>
            <w:tcW w:w="2708" w:type="dxa"/>
            <w:tcBorders>
              <w:top w:val="single" w:sz="4" w:space="0" w:color="auto"/>
              <w:left w:val="single" w:sz="4" w:space="0" w:color="auto"/>
              <w:bottom w:val="single" w:sz="4" w:space="0" w:color="auto"/>
              <w:right w:val="single" w:sz="4" w:space="0" w:color="auto"/>
            </w:tcBorders>
          </w:tcPr>
          <w:p w14:paraId="5665FFA4"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20D1DC2" w14:textId="77777777" w:rsidR="008759BA" w:rsidRPr="008759BA" w:rsidRDefault="008759BA" w:rsidP="0024424B">
            <w:pPr>
              <w:jc w:val="left"/>
              <w:rPr>
                <w:sz w:val="16"/>
              </w:rPr>
            </w:pPr>
            <w:r w:rsidRPr="008759BA">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6C3B5385" w14:textId="77777777" w:rsidR="008759BA" w:rsidRPr="008759BA" w:rsidRDefault="008759BA" w:rsidP="0024424B">
            <w:pPr>
              <w:jc w:val="left"/>
              <w:rPr>
                <w:sz w:val="16"/>
              </w:rPr>
            </w:pPr>
            <w:r w:rsidRPr="008759BA">
              <w:rPr>
                <w:sz w:val="16"/>
              </w:rPr>
              <w:t>PJ.05-05</w:t>
            </w:r>
          </w:p>
        </w:tc>
      </w:tr>
      <w:tr w:rsidR="008759BA" w14:paraId="7FC17E63" w14:textId="77777777" w:rsidTr="008759BA">
        <w:tc>
          <w:tcPr>
            <w:tcW w:w="2708" w:type="dxa"/>
            <w:tcBorders>
              <w:top w:val="single" w:sz="4" w:space="0" w:color="auto"/>
              <w:left w:val="single" w:sz="4" w:space="0" w:color="auto"/>
              <w:bottom w:val="single" w:sz="4" w:space="0" w:color="auto"/>
              <w:right w:val="single" w:sz="4" w:space="0" w:color="auto"/>
            </w:tcBorders>
          </w:tcPr>
          <w:p w14:paraId="0C82E9DC"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552629C" w14:textId="77777777" w:rsidR="008759BA" w:rsidRPr="008759BA" w:rsidRDefault="008759BA" w:rsidP="0024424B">
            <w:pPr>
              <w:jc w:val="left"/>
              <w:rPr>
                <w:sz w:val="16"/>
              </w:rPr>
            </w:pPr>
            <w:r w:rsidRPr="008759BA">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149DAB4E" w14:textId="77777777" w:rsidR="008759BA" w:rsidRPr="008759BA" w:rsidRDefault="008759BA" w:rsidP="0024424B">
            <w:pPr>
              <w:jc w:val="left"/>
              <w:rPr>
                <w:sz w:val="16"/>
              </w:rPr>
            </w:pPr>
            <w:r w:rsidRPr="008759BA">
              <w:rPr>
                <w:sz w:val="16"/>
              </w:rPr>
              <w:t>Aerodrome Weather Information Management</w:t>
            </w:r>
          </w:p>
        </w:tc>
      </w:tr>
      <w:tr w:rsidR="008759BA" w14:paraId="722691A1" w14:textId="77777777" w:rsidTr="008759BA">
        <w:tc>
          <w:tcPr>
            <w:tcW w:w="2708" w:type="dxa"/>
            <w:tcBorders>
              <w:top w:val="single" w:sz="4" w:space="0" w:color="auto"/>
              <w:left w:val="single" w:sz="4" w:space="0" w:color="auto"/>
              <w:bottom w:val="single" w:sz="4" w:space="0" w:color="auto"/>
              <w:right w:val="single" w:sz="4" w:space="0" w:color="auto"/>
            </w:tcBorders>
          </w:tcPr>
          <w:p w14:paraId="3D1A9EDD"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414D6AB6" w14:textId="77777777" w:rsidR="008759BA" w:rsidRPr="008759BA" w:rsidRDefault="008759BA" w:rsidP="0024424B">
            <w:pPr>
              <w:jc w:val="left"/>
              <w:rPr>
                <w:sz w:val="16"/>
              </w:rPr>
            </w:pPr>
            <w:r w:rsidRPr="008759BA">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5203AD92" w14:textId="77777777" w:rsidR="008759BA" w:rsidRPr="008759BA" w:rsidRDefault="008759BA" w:rsidP="0024424B">
            <w:pPr>
              <w:jc w:val="left"/>
              <w:rPr>
                <w:sz w:val="16"/>
              </w:rPr>
            </w:pPr>
            <w:r w:rsidRPr="008759BA">
              <w:rPr>
                <w:sz w:val="16"/>
              </w:rPr>
              <w:t>AutoMETAR.TWR (Step 2) (PJ.05-05)_CC and Aerodrome ATM-MET (PJ.05-05)_CC</w:t>
            </w:r>
          </w:p>
        </w:tc>
      </w:tr>
      <w:tr w:rsidR="008759BA" w14:paraId="15195353" w14:textId="77777777" w:rsidTr="008759BA">
        <w:tc>
          <w:tcPr>
            <w:tcW w:w="2708" w:type="dxa"/>
            <w:tcBorders>
              <w:top w:val="single" w:sz="4" w:space="0" w:color="auto"/>
              <w:left w:val="single" w:sz="4" w:space="0" w:color="auto"/>
              <w:bottom w:val="single" w:sz="4" w:space="0" w:color="auto"/>
              <w:right w:val="single" w:sz="4" w:space="0" w:color="auto"/>
            </w:tcBorders>
          </w:tcPr>
          <w:p w14:paraId="4CADB44A"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EEA5CD1" w14:textId="77777777" w:rsidR="008759BA" w:rsidRPr="008759BA" w:rsidRDefault="008759BA" w:rsidP="0024424B">
            <w:pPr>
              <w:jc w:val="left"/>
              <w:rPr>
                <w:sz w:val="16"/>
              </w:rPr>
            </w:pPr>
            <w:r w:rsidRPr="008759BA">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3FF780E9" w14:textId="77777777" w:rsidR="008759BA" w:rsidRPr="008759BA" w:rsidRDefault="008759BA" w:rsidP="0024424B">
            <w:pPr>
              <w:jc w:val="left"/>
              <w:rPr>
                <w:sz w:val="16"/>
              </w:rPr>
            </w:pPr>
            <w:r w:rsidRPr="008759BA">
              <w:rPr>
                <w:sz w:val="16"/>
              </w:rPr>
              <w:t>AERODROME-ATC-92_Real-time Airport Weather Observation service with Artificial Intelligence algorithms</w:t>
            </w:r>
          </w:p>
        </w:tc>
      </w:tr>
    </w:tbl>
    <w:p w14:paraId="0C535836" w14:textId="77777777" w:rsidR="00670EED" w:rsidRDefault="00670EED" w:rsidP="00670EED"/>
    <w:p w14:paraId="71654440" w14:textId="77777777" w:rsidR="00670EED" w:rsidRPr="00451314" w:rsidRDefault="00670EED" w:rsidP="00670EED">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9"/>
        <w:gridCol w:w="7071"/>
      </w:tblGrid>
      <w:tr w:rsidR="00670EED" w:rsidRPr="00F36E9C" w14:paraId="312CC02D" w14:textId="77777777" w:rsidTr="0060698E">
        <w:trPr>
          <w:trHeight w:val="530"/>
        </w:trPr>
        <w:tc>
          <w:tcPr>
            <w:tcW w:w="1989" w:type="dxa"/>
          </w:tcPr>
          <w:p w14:paraId="54F84395" w14:textId="77777777" w:rsidR="00670EED" w:rsidRPr="00451314" w:rsidRDefault="00670EED" w:rsidP="004E7929">
            <w:pPr>
              <w:pStyle w:val="BodyText"/>
            </w:pPr>
            <w:r w:rsidRPr="00451314">
              <w:t>Identifier</w:t>
            </w:r>
          </w:p>
        </w:tc>
        <w:tc>
          <w:tcPr>
            <w:tcW w:w="7071" w:type="dxa"/>
          </w:tcPr>
          <w:p w14:paraId="5345A08A" w14:textId="5C27FFDC" w:rsidR="00670EED" w:rsidRPr="00F36E9C" w:rsidRDefault="00670EED" w:rsidP="00C526DE">
            <w:pPr>
              <w:pStyle w:val="BodyText"/>
            </w:pPr>
            <w:r w:rsidRPr="00F36E9C">
              <w:t>REQ-</w:t>
            </w:r>
            <w:r>
              <w:t>05.05</w:t>
            </w:r>
            <w:r w:rsidRPr="00F36E9C">
              <w:t>-TS-</w:t>
            </w:r>
            <w:r>
              <w:t>RAWO.002</w:t>
            </w:r>
            <w:r w:rsidR="00C526DE">
              <w:t>5</w:t>
            </w:r>
          </w:p>
        </w:tc>
      </w:tr>
      <w:tr w:rsidR="00DB19D9" w:rsidRPr="00451314" w14:paraId="76CB3CF4" w14:textId="77777777" w:rsidTr="00DB19D9">
        <w:tc>
          <w:tcPr>
            <w:tcW w:w="1989" w:type="dxa"/>
          </w:tcPr>
          <w:p w14:paraId="1CD5435C" w14:textId="77777777" w:rsidR="00DB19D9" w:rsidRPr="00451314" w:rsidRDefault="00DB19D9" w:rsidP="00DB19D9">
            <w:pPr>
              <w:pStyle w:val="BodyText"/>
            </w:pPr>
            <w:r w:rsidRPr="00451314">
              <w:t>Title</w:t>
            </w:r>
          </w:p>
        </w:tc>
        <w:tc>
          <w:tcPr>
            <w:tcW w:w="7071" w:type="dxa"/>
          </w:tcPr>
          <w:p w14:paraId="3C85DF10" w14:textId="1E53479B" w:rsidR="00DB19D9" w:rsidRPr="00451314" w:rsidRDefault="00DB19D9" w:rsidP="00DB19D9">
            <w:pPr>
              <w:pStyle w:val="BodyText"/>
            </w:pPr>
            <w:r>
              <w:t>AO HMI to display f</w:t>
            </w:r>
            <w:r w:rsidRPr="00CA405A">
              <w:t xml:space="preserve">inal </w:t>
            </w:r>
            <w:r>
              <w:t xml:space="preserve">MET </w:t>
            </w:r>
            <w:r w:rsidRPr="00CA405A">
              <w:t>report</w:t>
            </w:r>
          </w:p>
        </w:tc>
      </w:tr>
      <w:tr w:rsidR="00DB19D9" w:rsidRPr="00451314" w14:paraId="3D3AF145" w14:textId="77777777" w:rsidTr="00DB19D9">
        <w:tc>
          <w:tcPr>
            <w:tcW w:w="1989" w:type="dxa"/>
          </w:tcPr>
          <w:p w14:paraId="6DEE5C2B" w14:textId="77777777" w:rsidR="00DB19D9" w:rsidRPr="00451314" w:rsidRDefault="00DB19D9" w:rsidP="00DB19D9">
            <w:pPr>
              <w:pStyle w:val="BodyText"/>
            </w:pPr>
            <w:r w:rsidRPr="00451314">
              <w:t>Requirement</w:t>
            </w:r>
          </w:p>
        </w:tc>
        <w:tc>
          <w:tcPr>
            <w:tcW w:w="7071" w:type="dxa"/>
          </w:tcPr>
          <w:p w14:paraId="6C52BD74" w14:textId="12251252" w:rsidR="00DB19D9" w:rsidRPr="00451314" w:rsidRDefault="00DB19D9" w:rsidP="000008AE">
            <w:pPr>
              <w:pStyle w:val="BodyText"/>
            </w:pPr>
            <w:r>
              <w:t>HMI shall display f</w:t>
            </w:r>
            <w:r w:rsidRPr="00CA405A">
              <w:t xml:space="preserve">inal </w:t>
            </w:r>
            <w:r>
              <w:t xml:space="preserve">MET </w:t>
            </w:r>
            <w:r w:rsidRPr="00CA405A">
              <w:t>report</w:t>
            </w:r>
            <w:r>
              <w:t xml:space="preserve"> to AO.</w:t>
            </w:r>
          </w:p>
        </w:tc>
      </w:tr>
      <w:tr w:rsidR="00DB19D9" w:rsidRPr="00451314" w14:paraId="154297A6" w14:textId="77777777" w:rsidTr="00DB19D9">
        <w:tc>
          <w:tcPr>
            <w:tcW w:w="1989" w:type="dxa"/>
          </w:tcPr>
          <w:p w14:paraId="1946ADB9" w14:textId="77777777" w:rsidR="00DB19D9" w:rsidRPr="00451314" w:rsidRDefault="00DB19D9" w:rsidP="00DB19D9">
            <w:pPr>
              <w:pStyle w:val="BodyText"/>
            </w:pPr>
            <w:r>
              <w:t>Status</w:t>
            </w:r>
          </w:p>
        </w:tc>
        <w:tc>
          <w:tcPr>
            <w:tcW w:w="7071" w:type="dxa"/>
          </w:tcPr>
          <w:p w14:paraId="47835AE3" w14:textId="7BB55DC3" w:rsidR="00DB19D9" w:rsidRPr="00451314" w:rsidRDefault="00DB19D9" w:rsidP="00DB19D9">
            <w:pPr>
              <w:pStyle w:val="BodyText"/>
            </w:pPr>
            <w:r>
              <w:t>&lt;in progress&gt;</w:t>
            </w:r>
          </w:p>
        </w:tc>
      </w:tr>
      <w:tr w:rsidR="00DB19D9" w:rsidRPr="00451314" w14:paraId="1CB7B0FF" w14:textId="77777777" w:rsidTr="00DB19D9">
        <w:tc>
          <w:tcPr>
            <w:tcW w:w="1989" w:type="dxa"/>
          </w:tcPr>
          <w:p w14:paraId="36C08556" w14:textId="77777777" w:rsidR="00DB19D9" w:rsidRPr="00451314" w:rsidRDefault="00DB19D9" w:rsidP="00DB19D9">
            <w:pPr>
              <w:pStyle w:val="BodyText"/>
            </w:pPr>
            <w:r w:rsidRPr="00451314">
              <w:t>Rationale</w:t>
            </w:r>
          </w:p>
        </w:tc>
        <w:tc>
          <w:tcPr>
            <w:tcW w:w="7071" w:type="dxa"/>
          </w:tcPr>
          <w:p w14:paraId="12C7F967" w14:textId="7B162A1A" w:rsidR="00DB19D9" w:rsidRPr="005A0E3E" w:rsidRDefault="00DB19D9" w:rsidP="000008AE">
            <w:pPr>
              <w:pStyle w:val="BodyText"/>
            </w:pPr>
            <w:r>
              <w:t>AO uses MET information in his/her operational work</w:t>
            </w:r>
          </w:p>
        </w:tc>
      </w:tr>
      <w:tr w:rsidR="00DB19D9" w:rsidRPr="00451314" w14:paraId="130A0F01" w14:textId="77777777" w:rsidTr="00DB19D9">
        <w:tc>
          <w:tcPr>
            <w:tcW w:w="1989" w:type="dxa"/>
          </w:tcPr>
          <w:p w14:paraId="4E0DF28A" w14:textId="77777777" w:rsidR="00DB19D9" w:rsidRPr="00451314" w:rsidRDefault="00DB19D9" w:rsidP="00DB19D9">
            <w:pPr>
              <w:pStyle w:val="BodyText"/>
            </w:pPr>
            <w:r w:rsidRPr="00451314">
              <w:t>Category</w:t>
            </w:r>
          </w:p>
        </w:tc>
        <w:tc>
          <w:tcPr>
            <w:tcW w:w="7071" w:type="dxa"/>
          </w:tcPr>
          <w:p w14:paraId="081E720D" w14:textId="058F71FE" w:rsidR="00DB19D9" w:rsidRPr="00451314" w:rsidRDefault="00DB19D9" w:rsidP="00B6245C">
            <w:pPr>
              <w:pStyle w:val="BodyText"/>
            </w:pPr>
            <w:r w:rsidRPr="005A0E3E">
              <w:t>&lt;Functional&gt;, &lt;Interoperability&gt;, &lt;Interface&gt;, &lt;HMI&gt;</w:t>
            </w:r>
          </w:p>
        </w:tc>
      </w:tr>
    </w:tbl>
    <w:p w14:paraId="03EE4846" w14:textId="77777777" w:rsidR="00670EED" w:rsidRPr="00451314" w:rsidRDefault="00670EED" w:rsidP="00670EED">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8759BA" w14:paraId="4556E3D2" w14:textId="77777777" w:rsidTr="008759BA">
        <w:tc>
          <w:tcPr>
            <w:tcW w:w="2708" w:type="dxa"/>
            <w:tcBorders>
              <w:top w:val="single" w:sz="4" w:space="0" w:color="auto"/>
              <w:left w:val="single" w:sz="4" w:space="0" w:color="auto"/>
              <w:bottom w:val="single" w:sz="4" w:space="0" w:color="auto"/>
              <w:right w:val="single" w:sz="4" w:space="0" w:color="auto"/>
            </w:tcBorders>
          </w:tcPr>
          <w:p w14:paraId="418A1C10" w14:textId="77777777" w:rsidR="008759BA" w:rsidRPr="008759BA" w:rsidRDefault="008759BA" w:rsidP="0024424B">
            <w:pPr>
              <w:jc w:val="left"/>
              <w:rPr>
                <w:sz w:val="16"/>
              </w:rPr>
            </w:pPr>
            <w:r w:rsidRPr="008759BA">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6A636907" w14:textId="77777777" w:rsidR="008759BA" w:rsidRPr="008759BA" w:rsidRDefault="008759BA" w:rsidP="0024424B">
            <w:pPr>
              <w:jc w:val="left"/>
              <w:rPr>
                <w:sz w:val="16"/>
              </w:rPr>
            </w:pPr>
            <w:r w:rsidRPr="008759BA">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02C11BDF" w14:textId="77777777" w:rsidR="008759BA" w:rsidRPr="008759BA" w:rsidRDefault="008759BA" w:rsidP="0024424B">
            <w:pPr>
              <w:jc w:val="left"/>
              <w:rPr>
                <w:sz w:val="16"/>
              </w:rPr>
            </w:pPr>
            <w:r w:rsidRPr="008759BA">
              <w:rPr>
                <w:sz w:val="16"/>
              </w:rPr>
              <w:t>Identifier</w:t>
            </w:r>
          </w:p>
        </w:tc>
      </w:tr>
      <w:tr w:rsidR="008759BA" w14:paraId="435DF295" w14:textId="77777777" w:rsidTr="008759BA">
        <w:tc>
          <w:tcPr>
            <w:tcW w:w="2708" w:type="dxa"/>
            <w:tcBorders>
              <w:top w:val="single" w:sz="4" w:space="0" w:color="auto"/>
              <w:left w:val="single" w:sz="4" w:space="0" w:color="auto"/>
              <w:bottom w:val="single" w:sz="4" w:space="0" w:color="auto"/>
              <w:right w:val="single" w:sz="4" w:space="0" w:color="auto"/>
            </w:tcBorders>
          </w:tcPr>
          <w:p w14:paraId="316ED6C5"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4320821" w14:textId="77777777" w:rsidR="008759BA" w:rsidRPr="008759BA" w:rsidRDefault="008759BA" w:rsidP="0024424B">
            <w:pPr>
              <w:jc w:val="left"/>
              <w:rPr>
                <w:sz w:val="16"/>
              </w:rPr>
            </w:pPr>
            <w:r w:rsidRPr="008759BA">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0E6E952F" w14:textId="77777777" w:rsidR="008759BA" w:rsidRPr="008759BA" w:rsidRDefault="008759BA" w:rsidP="0024424B">
            <w:pPr>
              <w:jc w:val="left"/>
              <w:rPr>
                <w:sz w:val="16"/>
              </w:rPr>
            </w:pPr>
            <w:r w:rsidRPr="008759BA">
              <w:rPr>
                <w:sz w:val="16"/>
              </w:rPr>
              <w:t>PJ.05-05</w:t>
            </w:r>
          </w:p>
        </w:tc>
      </w:tr>
      <w:tr w:rsidR="008759BA" w14:paraId="689F3B89" w14:textId="77777777" w:rsidTr="008759BA">
        <w:tc>
          <w:tcPr>
            <w:tcW w:w="2708" w:type="dxa"/>
            <w:tcBorders>
              <w:top w:val="single" w:sz="4" w:space="0" w:color="auto"/>
              <w:left w:val="single" w:sz="4" w:space="0" w:color="auto"/>
              <w:bottom w:val="single" w:sz="4" w:space="0" w:color="auto"/>
              <w:right w:val="single" w:sz="4" w:space="0" w:color="auto"/>
            </w:tcBorders>
          </w:tcPr>
          <w:p w14:paraId="0630150D"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DA43BCE" w14:textId="77777777" w:rsidR="008759BA" w:rsidRPr="008759BA" w:rsidRDefault="008759BA" w:rsidP="0024424B">
            <w:pPr>
              <w:jc w:val="left"/>
              <w:rPr>
                <w:sz w:val="16"/>
              </w:rPr>
            </w:pPr>
            <w:r w:rsidRPr="008759BA">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209754DC" w14:textId="77777777" w:rsidR="008759BA" w:rsidRPr="008759BA" w:rsidRDefault="008759BA" w:rsidP="0024424B">
            <w:pPr>
              <w:jc w:val="left"/>
              <w:rPr>
                <w:sz w:val="16"/>
              </w:rPr>
            </w:pPr>
            <w:r w:rsidRPr="008759BA">
              <w:rPr>
                <w:sz w:val="16"/>
              </w:rPr>
              <w:t>Aerodrome Weather Information Management</w:t>
            </w:r>
          </w:p>
        </w:tc>
      </w:tr>
      <w:tr w:rsidR="008759BA" w14:paraId="77E454BF" w14:textId="77777777" w:rsidTr="008759BA">
        <w:tc>
          <w:tcPr>
            <w:tcW w:w="2708" w:type="dxa"/>
            <w:tcBorders>
              <w:top w:val="single" w:sz="4" w:space="0" w:color="auto"/>
              <w:left w:val="single" w:sz="4" w:space="0" w:color="auto"/>
              <w:bottom w:val="single" w:sz="4" w:space="0" w:color="auto"/>
              <w:right w:val="single" w:sz="4" w:space="0" w:color="auto"/>
            </w:tcBorders>
          </w:tcPr>
          <w:p w14:paraId="3FBBD8C7"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24781440" w14:textId="77777777" w:rsidR="008759BA" w:rsidRPr="008759BA" w:rsidRDefault="008759BA" w:rsidP="0024424B">
            <w:pPr>
              <w:jc w:val="left"/>
              <w:rPr>
                <w:sz w:val="16"/>
              </w:rPr>
            </w:pPr>
            <w:r w:rsidRPr="008759BA">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2DAD9971" w14:textId="77777777" w:rsidR="008759BA" w:rsidRPr="008759BA" w:rsidRDefault="008759BA" w:rsidP="0024424B">
            <w:pPr>
              <w:jc w:val="left"/>
              <w:rPr>
                <w:sz w:val="16"/>
              </w:rPr>
            </w:pPr>
            <w:r w:rsidRPr="008759BA">
              <w:rPr>
                <w:sz w:val="16"/>
              </w:rPr>
              <w:t>AutoMETAR.TWR (Step 2) (PJ.05-05)_CC and Aerodrome ATM-MET (PJ.05-05)_CC</w:t>
            </w:r>
          </w:p>
        </w:tc>
      </w:tr>
      <w:tr w:rsidR="008759BA" w14:paraId="49650ED2" w14:textId="77777777" w:rsidTr="008759BA">
        <w:tc>
          <w:tcPr>
            <w:tcW w:w="2708" w:type="dxa"/>
            <w:tcBorders>
              <w:top w:val="single" w:sz="4" w:space="0" w:color="auto"/>
              <w:left w:val="single" w:sz="4" w:space="0" w:color="auto"/>
              <w:bottom w:val="single" w:sz="4" w:space="0" w:color="auto"/>
              <w:right w:val="single" w:sz="4" w:space="0" w:color="auto"/>
            </w:tcBorders>
          </w:tcPr>
          <w:p w14:paraId="0D941548"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501223C" w14:textId="77777777" w:rsidR="008759BA" w:rsidRPr="008759BA" w:rsidRDefault="008759BA" w:rsidP="0024424B">
            <w:pPr>
              <w:jc w:val="left"/>
              <w:rPr>
                <w:sz w:val="16"/>
              </w:rPr>
            </w:pPr>
            <w:r w:rsidRPr="008759BA">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178AF852" w14:textId="77777777" w:rsidR="008759BA" w:rsidRPr="008759BA" w:rsidRDefault="008759BA" w:rsidP="0024424B">
            <w:pPr>
              <w:jc w:val="left"/>
              <w:rPr>
                <w:sz w:val="16"/>
              </w:rPr>
            </w:pPr>
            <w:r w:rsidRPr="008759BA">
              <w:rPr>
                <w:sz w:val="16"/>
              </w:rPr>
              <w:t>AERODROME-ATC-92_Real-time Airport Weather Observation service with Artificial Intelligence algorithms</w:t>
            </w:r>
          </w:p>
        </w:tc>
      </w:tr>
    </w:tbl>
    <w:p w14:paraId="4DC27ACB" w14:textId="77777777" w:rsidR="00670EED" w:rsidRDefault="00670EED" w:rsidP="00585953"/>
    <w:p w14:paraId="1D7C3A9A" w14:textId="6E68BDEA" w:rsidR="00585953" w:rsidRPr="00451314" w:rsidRDefault="00585953" w:rsidP="00585953">
      <w:r w:rsidRPr="00451314">
        <w:t>[REQ]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585953" w:rsidRPr="00F36E9C" w14:paraId="23EEFC47" w14:textId="77777777" w:rsidTr="00585953">
        <w:tc>
          <w:tcPr>
            <w:tcW w:w="2008" w:type="dxa"/>
          </w:tcPr>
          <w:p w14:paraId="41E0EE40" w14:textId="77777777" w:rsidR="00585953" w:rsidRPr="005A0E3E" w:rsidRDefault="00585953" w:rsidP="00585953">
            <w:pPr>
              <w:pStyle w:val="BodyText"/>
            </w:pPr>
            <w:r w:rsidRPr="005A0E3E">
              <w:t>Identifier</w:t>
            </w:r>
          </w:p>
        </w:tc>
        <w:tc>
          <w:tcPr>
            <w:tcW w:w="7234" w:type="dxa"/>
          </w:tcPr>
          <w:p w14:paraId="6D20F1F4" w14:textId="2F0DF63F" w:rsidR="00585953" w:rsidRPr="005A0E3E" w:rsidRDefault="00585953" w:rsidP="00C526DE">
            <w:pPr>
              <w:pStyle w:val="BodyText"/>
            </w:pPr>
            <w:r w:rsidRPr="00F36E9C">
              <w:t>REQ-</w:t>
            </w:r>
            <w:r>
              <w:t>05.05</w:t>
            </w:r>
            <w:r w:rsidRPr="00F36E9C">
              <w:t>-TS-</w:t>
            </w:r>
            <w:r>
              <w:t>RAWO.</w:t>
            </w:r>
            <w:r w:rsidR="00C526DE">
              <w:t>0026</w:t>
            </w:r>
          </w:p>
        </w:tc>
      </w:tr>
      <w:tr w:rsidR="00585953" w:rsidRPr="00451314" w14:paraId="3AEB9FDF" w14:textId="77777777" w:rsidTr="00585953">
        <w:tc>
          <w:tcPr>
            <w:tcW w:w="2008" w:type="dxa"/>
          </w:tcPr>
          <w:p w14:paraId="2250F328" w14:textId="77777777" w:rsidR="00585953" w:rsidRPr="005A0E3E" w:rsidRDefault="00585953" w:rsidP="00585953">
            <w:pPr>
              <w:pStyle w:val="BodyText"/>
            </w:pPr>
            <w:r w:rsidRPr="005A0E3E">
              <w:t>Title</w:t>
            </w:r>
          </w:p>
        </w:tc>
        <w:tc>
          <w:tcPr>
            <w:tcW w:w="7234" w:type="dxa"/>
          </w:tcPr>
          <w:p w14:paraId="168D0453" w14:textId="77777777" w:rsidR="00585953" w:rsidRPr="005A0E3E" w:rsidRDefault="00585953" w:rsidP="00585953">
            <w:pPr>
              <w:pStyle w:val="BodyText"/>
            </w:pPr>
            <w:r w:rsidRPr="004516F8">
              <w:t>Special camera usage by remote operator</w:t>
            </w:r>
          </w:p>
        </w:tc>
      </w:tr>
      <w:tr w:rsidR="00585953" w:rsidRPr="00451314" w14:paraId="7BBA701F" w14:textId="77777777" w:rsidTr="00585953">
        <w:tc>
          <w:tcPr>
            <w:tcW w:w="2008" w:type="dxa"/>
          </w:tcPr>
          <w:p w14:paraId="7C60FEEE" w14:textId="77777777" w:rsidR="00585953" w:rsidRPr="005A0E3E" w:rsidRDefault="00585953" w:rsidP="00585953">
            <w:pPr>
              <w:pStyle w:val="BodyText"/>
            </w:pPr>
            <w:r w:rsidRPr="005A0E3E">
              <w:t>Requirement</w:t>
            </w:r>
          </w:p>
        </w:tc>
        <w:tc>
          <w:tcPr>
            <w:tcW w:w="7234" w:type="dxa"/>
          </w:tcPr>
          <w:p w14:paraId="3020F742" w14:textId="77777777" w:rsidR="00585953" w:rsidRPr="005A0E3E" w:rsidRDefault="00585953" w:rsidP="00585953">
            <w:pPr>
              <w:pStyle w:val="BodyText"/>
            </w:pPr>
            <w:r w:rsidRPr="004516F8">
              <w:t>The system shall allow the remote operator to freely rotate/zoom camera to capture special weather situations in order to create better actual weather reports and short term aviation forecasts.</w:t>
            </w:r>
          </w:p>
        </w:tc>
      </w:tr>
      <w:tr w:rsidR="00585953" w:rsidRPr="00451314" w14:paraId="50E947E7" w14:textId="77777777" w:rsidTr="00585953">
        <w:tc>
          <w:tcPr>
            <w:tcW w:w="2008" w:type="dxa"/>
          </w:tcPr>
          <w:p w14:paraId="3A6C4A9A" w14:textId="77777777" w:rsidR="00585953" w:rsidRPr="005A0E3E" w:rsidRDefault="00585953" w:rsidP="00585953">
            <w:pPr>
              <w:pStyle w:val="BodyText"/>
            </w:pPr>
            <w:r w:rsidRPr="005A0E3E">
              <w:t>Status</w:t>
            </w:r>
          </w:p>
        </w:tc>
        <w:tc>
          <w:tcPr>
            <w:tcW w:w="7234" w:type="dxa"/>
          </w:tcPr>
          <w:p w14:paraId="6776BACD" w14:textId="77777777" w:rsidR="00585953" w:rsidRPr="005A0E3E" w:rsidRDefault="00585953" w:rsidP="00585953">
            <w:pPr>
              <w:pStyle w:val="BodyText"/>
            </w:pPr>
            <w:r w:rsidRPr="005A0E3E">
              <w:t>&lt;in progress&gt;</w:t>
            </w:r>
          </w:p>
        </w:tc>
      </w:tr>
      <w:tr w:rsidR="00585953" w:rsidRPr="00451314" w14:paraId="5BA2417A" w14:textId="77777777" w:rsidTr="00585953">
        <w:tc>
          <w:tcPr>
            <w:tcW w:w="2008" w:type="dxa"/>
          </w:tcPr>
          <w:p w14:paraId="2078454F" w14:textId="77777777" w:rsidR="00585953" w:rsidRPr="005A0E3E" w:rsidRDefault="00585953" w:rsidP="00585953">
            <w:pPr>
              <w:pStyle w:val="BodyText"/>
            </w:pPr>
            <w:r w:rsidRPr="005A0E3E">
              <w:t>Rationale</w:t>
            </w:r>
          </w:p>
        </w:tc>
        <w:tc>
          <w:tcPr>
            <w:tcW w:w="7234" w:type="dxa"/>
          </w:tcPr>
          <w:p w14:paraId="410799C0" w14:textId="61C7F902" w:rsidR="00585953" w:rsidRPr="005A0E3E" w:rsidRDefault="00585953" w:rsidP="00585953">
            <w:pPr>
              <w:pStyle w:val="BodyText"/>
            </w:pPr>
            <w:r w:rsidRPr="004516F8">
              <w:t>Due to variability of weather, it is sometimes necessary to use manual control of the camera by remote operator</w:t>
            </w:r>
            <w:r w:rsidR="007D7254">
              <w:t xml:space="preserve"> outside configured regular intervals</w:t>
            </w:r>
            <w:r w:rsidRPr="004516F8">
              <w:t>.</w:t>
            </w:r>
          </w:p>
        </w:tc>
      </w:tr>
      <w:tr w:rsidR="00585953" w:rsidRPr="00451314" w14:paraId="7D291D7F" w14:textId="77777777" w:rsidTr="00585953">
        <w:tc>
          <w:tcPr>
            <w:tcW w:w="2008" w:type="dxa"/>
          </w:tcPr>
          <w:p w14:paraId="7AB6C048" w14:textId="77777777" w:rsidR="00585953" w:rsidRPr="005A0E3E" w:rsidRDefault="00585953" w:rsidP="00585953">
            <w:pPr>
              <w:pStyle w:val="BodyText"/>
            </w:pPr>
            <w:r w:rsidRPr="005A0E3E">
              <w:t>Category</w:t>
            </w:r>
          </w:p>
        </w:tc>
        <w:tc>
          <w:tcPr>
            <w:tcW w:w="7234" w:type="dxa"/>
          </w:tcPr>
          <w:p w14:paraId="4FFB77A0" w14:textId="09031994" w:rsidR="00585953" w:rsidRPr="005A0E3E" w:rsidRDefault="00585953" w:rsidP="00B6245C">
            <w:pPr>
              <w:pStyle w:val="BodyText"/>
            </w:pPr>
            <w:r w:rsidRPr="005A0E3E">
              <w:t>&lt;Functional&gt;</w:t>
            </w:r>
          </w:p>
        </w:tc>
      </w:tr>
    </w:tbl>
    <w:p w14:paraId="2D5D9251" w14:textId="77777777" w:rsidR="00585953" w:rsidRPr="00451314" w:rsidRDefault="00585953" w:rsidP="0058595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8759BA" w14:paraId="763BF9CF" w14:textId="77777777" w:rsidTr="008759BA">
        <w:tc>
          <w:tcPr>
            <w:tcW w:w="2708" w:type="dxa"/>
            <w:tcBorders>
              <w:top w:val="single" w:sz="4" w:space="0" w:color="auto"/>
              <w:left w:val="single" w:sz="4" w:space="0" w:color="auto"/>
              <w:bottom w:val="single" w:sz="4" w:space="0" w:color="auto"/>
              <w:right w:val="single" w:sz="4" w:space="0" w:color="auto"/>
            </w:tcBorders>
          </w:tcPr>
          <w:p w14:paraId="73FD1292" w14:textId="77777777" w:rsidR="008759BA" w:rsidRPr="008759BA" w:rsidRDefault="008759BA" w:rsidP="0024424B">
            <w:pPr>
              <w:jc w:val="left"/>
              <w:rPr>
                <w:sz w:val="16"/>
              </w:rPr>
            </w:pPr>
            <w:r w:rsidRPr="008759BA">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4EBE59EF" w14:textId="77777777" w:rsidR="008759BA" w:rsidRPr="008759BA" w:rsidRDefault="008759BA" w:rsidP="0024424B">
            <w:pPr>
              <w:jc w:val="left"/>
              <w:rPr>
                <w:sz w:val="16"/>
              </w:rPr>
            </w:pPr>
            <w:r w:rsidRPr="008759BA">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778CF911" w14:textId="77777777" w:rsidR="008759BA" w:rsidRPr="008759BA" w:rsidRDefault="008759BA" w:rsidP="0024424B">
            <w:pPr>
              <w:jc w:val="left"/>
              <w:rPr>
                <w:sz w:val="16"/>
              </w:rPr>
            </w:pPr>
            <w:r w:rsidRPr="008759BA">
              <w:rPr>
                <w:sz w:val="16"/>
              </w:rPr>
              <w:t>Identifier</w:t>
            </w:r>
          </w:p>
        </w:tc>
      </w:tr>
      <w:tr w:rsidR="008759BA" w14:paraId="1153C763" w14:textId="77777777" w:rsidTr="008759BA">
        <w:tc>
          <w:tcPr>
            <w:tcW w:w="2708" w:type="dxa"/>
            <w:tcBorders>
              <w:top w:val="single" w:sz="4" w:space="0" w:color="auto"/>
              <w:left w:val="single" w:sz="4" w:space="0" w:color="auto"/>
              <w:bottom w:val="single" w:sz="4" w:space="0" w:color="auto"/>
              <w:right w:val="single" w:sz="4" w:space="0" w:color="auto"/>
            </w:tcBorders>
          </w:tcPr>
          <w:p w14:paraId="75EB64F8"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28D7826" w14:textId="77777777" w:rsidR="008759BA" w:rsidRPr="008759BA" w:rsidRDefault="008759BA" w:rsidP="0024424B">
            <w:pPr>
              <w:jc w:val="left"/>
              <w:rPr>
                <w:sz w:val="16"/>
              </w:rPr>
            </w:pPr>
            <w:r w:rsidRPr="008759BA">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684745F5" w14:textId="77777777" w:rsidR="008759BA" w:rsidRPr="008759BA" w:rsidRDefault="008759BA" w:rsidP="0024424B">
            <w:pPr>
              <w:jc w:val="left"/>
              <w:rPr>
                <w:sz w:val="16"/>
              </w:rPr>
            </w:pPr>
            <w:r w:rsidRPr="008759BA">
              <w:rPr>
                <w:sz w:val="16"/>
              </w:rPr>
              <w:t>PJ.05-05</w:t>
            </w:r>
          </w:p>
        </w:tc>
      </w:tr>
      <w:tr w:rsidR="008759BA" w14:paraId="5B973A0B" w14:textId="77777777" w:rsidTr="008759BA">
        <w:tc>
          <w:tcPr>
            <w:tcW w:w="2708" w:type="dxa"/>
            <w:tcBorders>
              <w:top w:val="single" w:sz="4" w:space="0" w:color="auto"/>
              <w:left w:val="single" w:sz="4" w:space="0" w:color="auto"/>
              <w:bottom w:val="single" w:sz="4" w:space="0" w:color="auto"/>
              <w:right w:val="single" w:sz="4" w:space="0" w:color="auto"/>
            </w:tcBorders>
          </w:tcPr>
          <w:p w14:paraId="5614CC59"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6F052B0" w14:textId="77777777" w:rsidR="008759BA" w:rsidRPr="008759BA" w:rsidRDefault="008759BA" w:rsidP="0024424B">
            <w:pPr>
              <w:jc w:val="left"/>
              <w:rPr>
                <w:sz w:val="16"/>
              </w:rPr>
            </w:pPr>
            <w:r w:rsidRPr="008759BA">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7CA11A67" w14:textId="77777777" w:rsidR="008759BA" w:rsidRPr="008759BA" w:rsidRDefault="008759BA" w:rsidP="0024424B">
            <w:pPr>
              <w:jc w:val="left"/>
              <w:rPr>
                <w:sz w:val="16"/>
              </w:rPr>
            </w:pPr>
            <w:r w:rsidRPr="008759BA">
              <w:rPr>
                <w:sz w:val="16"/>
              </w:rPr>
              <w:t>C06 Local MET Information</w:t>
            </w:r>
          </w:p>
          <w:p w14:paraId="4B7ED3FC" w14:textId="77777777" w:rsidR="008759BA" w:rsidRPr="008759BA" w:rsidRDefault="008759BA" w:rsidP="0024424B">
            <w:pPr>
              <w:jc w:val="left"/>
              <w:rPr>
                <w:sz w:val="16"/>
              </w:rPr>
            </w:pPr>
            <w:r w:rsidRPr="008759BA">
              <w:rPr>
                <w:sz w:val="16"/>
              </w:rPr>
              <w:t>Visibility/Cloud Automatic Detection</w:t>
            </w:r>
          </w:p>
        </w:tc>
      </w:tr>
      <w:tr w:rsidR="008759BA" w14:paraId="3682DF9A" w14:textId="77777777" w:rsidTr="008759BA">
        <w:tc>
          <w:tcPr>
            <w:tcW w:w="2708" w:type="dxa"/>
            <w:tcBorders>
              <w:top w:val="single" w:sz="4" w:space="0" w:color="auto"/>
              <w:left w:val="single" w:sz="4" w:space="0" w:color="auto"/>
              <w:bottom w:val="single" w:sz="4" w:space="0" w:color="auto"/>
              <w:right w:val="single" w:sz="4" w:space="0" w:color="auto"/>
            </w:tcBorders>
          </w:tcPr>
          <w:p w14:paraId="539AAD7C"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6FFE40B1" w14:textId="77777777" w:rsidR="008759BA" w:rsidRPr="008759BA" w:rsidRDefault="008759BA" w:rsidP="0024424B">
            <w:pPr>
              <w:jc w:val="left"/>
              <w:rPr>
                <w:sz w:val="16"/>
              </w:rPr>
            </w:pPr>
            <w:r w:rsidRPr="008759BA">
              <w:rPr>
                <w:sz w:val="16"/>
              </w:rPr>
              <w:t>&lt;Role&gt;</w:t>
            </w:r>
          </w:p>
        </w:tc>
        <w:tc>
          <w:tcPr>
            <w:tcW w:w="3300" w:type="dxa"/>
            <w:tcBorders>
              <w:top w:val="single" w:sz="4" w:space="0" w:color="auto"/>
              <w:left w:val="single" w:sz="4" w:space="0" w:color="auto"/>
              <w:bottom w:val="single" w:sz="4" w:space="0" w:color="auto"/>
              <w:right w:val="single" w:sz="4" w:space="0" w:color="auto"/>
            </w:tcBorders>
          </w:tcPr>
          <w:p w14:paraId="0804AD8E" w14:textId="77777777" w:rsidR="008759BA" w:rsidRPr="008759BA" w:rsidRDefault="008759BA" w:rsidP="0024424B">
            <w:pPr>
              <w:jc w:val="left"/>
              <w:rPr>
                <w:sz w:val="16"/>
              </w:rPr>
            </w:pPr>
            <w:r w:rsidRPr="008759BA">
              <w:rPr>
                <w:sz w:val="16"/>
              </w:rPr>
              <w:t>MET Observer</w:t>
            </w:r>
          </w:p>
        </w:tc>
      </w:tr>
      <w:tr w:rsidR="008759BA" w14:paraId="289A4769" w14:textId="77777777" w:rsidTr="008759BA">
        <w:tc>
          <w:tcPr>
            <w:tcW w:w="2708" w:type="dxa"/>
            <w:tcBorders>
              <w:top w:val="single" w:sz="4" w:space="0" w:color="auto"/>
              <w:left w:val="single" w:sz="4" w:space="0" w:color="auto"/>
              <w:bottom w:val="single" w:sz="4" w:space="0" w:color="auto"/>
              <w:right w:val="single" w:sz="4" w:space="0" w:color="auto"/>
            </w:tcBorders>
          </w:tcPr>
          <w:p w14:paraId="55C8E791"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1768909A" w14:textId="77777777" w:rsidR="008759BA" w:rsidRPr="008759BA" w:rsidRDefault="008759BA" w:rsidP="0024424B">
            <w:pPr>
              <w:jc w:val="left"/>
              <w:rPr>
                <w:sz w:val="16"/>
              </w:rPr>
            </w:pPr>
            <w:r w:rsidRPr="008759BA">
              <w:rPr>
                <w:sz w:val="16"/>
              </w:rPr>
              <w:t>&lt;Function&gt;</w:t>
            </w:r>
          </w:p>
        </w:tc>
        <w:tc>
          <w:tcPr>
            <w:tcW w:w="3300" w:type="dxa"/>
            <w:tcBorders>
              <w:top w:val="single" w:sz="4" w:space="0" w:color="auto"/>
              <w:left w:val="single" w:sz="4" w:space="0" w:color="auto"/>
              <w:bottom w:val="single" w:sz="4" w:space="0" w:color="auto"/>
              <w:right w:val="single" w:sz="4" w:space="0" w:color="auto"/>
            </w:tcBorders>
          </w:tcPr>
          <w:p w14:paraId="21801F24" w14:textId="77777777" w:rsidR="008759BA" w:rsidRPr="008759BA" w:rsidRDefault="008759BA" w:rsidP="0024424B">
            <w:pPr>
              <w:jc w:val="left"/>
              <w:rPr>
                <w:sz w:val="16"/>
              </w:rPr>
            </w:pPr>
            <w:r w:rsidRPr="008759BA">
              <w:rPr>
                <w:sz w:val="16"/>
              </w:rPr>
              <w:t>VIS Camera</w:t>
            </w:r>
          </w:p>
          <w:p w14:paraId="4B376E96" w14:textId="77777777" w:rsidR="008759BA" w:rsidRPr="008759BA" w:rsidRDefault="008759BA" w:rsidP="0024424B">
            <w:pPr>
              <w:jc w:val="left"/>
              <w:rPr>
                <w:sz w:val="16"/>
              </w:rPr>
            </w:pPr>
            <w:r w:rsidRPr="008759BA">
              <w:rPr>
                <w:sz w:val="16"/>
              </w:rPr>
              <w:t>IR Camera</w:t>
            </w:r>
          </w:p>
        </w:tc>
      </w:tr>
      <w:tr w:rsidR="008759BA" w14:paraId="44D261C7" w14:textId="77777777" w:rsidTr="008759BA">
        <w:tc>
          <w:tcPr>
            <w:tcW w:w="2708" w:type="dxa"/>
            <w:tcBorders>
              <w:top w:val="single" w:sz="4" w:space="0" w:color="auto"/>
              <w:left w:val="single" w:sz="4" w:space="0" w:color="auto"/>
              <w:bottom w:val="single" w:sz="4" w:space="0" w:color="auto"/>
              <w:right w:val="single" w:sz="4" w:space="0" w:color="auto"/>
            </w:tcBorders>
          </w:tcPr>
          <w:p w14:paraId="41B25598"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18A88E0" w14:textId="77777777" w:rsidR="008759BA" w:rsidRPr="008759BA" w:rsidRDefault="008759BA" w:rsidP="0024424B">
            <w:pPr>
              <w:jc w:val="left"/>
              <w:rPr>
                <w:sz w:val="16"/>
              </w:rPr>
            </w:pPr>
            <w:r w:rsidRPr="008759BA">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6AB1DF5A" w14:textId="77777777" w:rsidR="008759BA" w:rsidRPr="008759BA" w:rsidRDefault="008759BA" w:rsidP="0024424B">
            <w:pPr>
              <w:jc w:val="left"/>
              <w:rPr>
                <w:sz w:val="16"/>
              </w:rPr>
            </w:pPr>
            <w:r w:rsidRPr="008759BA">
              <w:rPr>
                <w:sz w:val="16"/>
              </w:rPr>
              <w:t>AutoMETAR.TWR (Step 2) (PJ.05-05)_CC and Aerodrome ATM-MET (PJ.05-05)_CC</w:t>
            </w:r>
          </w:p>
        </w:tc>
      </w:tr>
      <w:tr w:rsidR="008759BA" w14:paraId="18D21123" w14:textId="77777777" w:rsidTr="008759BA">
        <w:tc>
          <w:tcPr>
            <w:tcW w:w="2708" w:type="dxa"/>
            <w:tcBorders>
              <w:top w:val="single" w:sz="4" w:space="0" w:color="auto"/>
              <w:left w:val="single" w:sz="4" w:space="0" w:color="auto"/>
              <w:bottom w:val="single" w:sz="4" w:space="0" w:color="auto"/>
              <w:right w:val="single" w:sz="4" w:space="0" w:color="auto"/>
            </w:tcBorders>
          </w:tcPr>
          <w:p w14:paraId="55FDE037"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078F7E6B" w14:textId="77777777" w:rsidR="008759BA" w:rsidRPr="008759BA" w:rsidRDefault="008759BA" w:rsidP="0024424B">
            <w:pPr>
              <w:jc w:val="left"/>
              <w:rPr>
                <w:sz w:val="16"/>
              </w:rPr>
            </w:pPr>
            <w:r w:rsidRPr="008759BA">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26F17995" w14:textId="77777777" w:rsidR="008759BA" w:rsidRPr="008759BA" w:rsidRDefault="008759BA" w:rsidP="0024424B">
            <w:pPr>
              <w:jc w:val="left"/>
              <w:rPr>
                <w:sz w:val="16"/>
              </w:rPr>
            </w:pPr>
            <w:r w:rsidRPr="008759BA">
              <w:rPr>
                <w:sz w:val="16"/>
              </w:rPr>
              <w:t>AERODROME-ATC-92_Real-time Airport Weather Observation service with Artificial Intelligence algorithms</w:t>
            </w:r>
          </w:p>
        </w:tc>
      </w:tr>
    </w:tbl>
    <w:p w14:paraId="4769EE29" w14:textId="77777777" w:rsidR="00FA4A83" w:rsidRDefault="00FA4A83" w:rsidP="00FA4A83"/>
    <w:p w14:paraId="45E278DB" w14:textId="77777777" w:rsidR="00FA4A83" w:rsidRPr="00451314" w:rsidRDefault="00FA4A83" w:rsidP="00FA4A83">
      <w:r w:rsidRPr="00451314">
        <w:t xml:space="preserve"> [REQ]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8"/>
        <w:gridCol w:w="7234"/>
      </w:tblGrid>
      <w:tr w:rsidR="00FA4A83" w:rsidRPr="00F36E9C" w14:paraId="5B259E6C" w14:textId="77777777" w:rsidTr="00217DD4">
        <w:tc>
          <w:tcPr>
            <w:tcW w:w="2008" w:type="dxa"/>
          </w:tcPr>
          <w:p w14:paraId="1C433ADC" w14:textId="77777777" w:rsidR="00FA4A83" w:rsidRPr="005A0E3E" w:rsidRDefault="00FA4A83" w:rsidP="00217DD4">
            <w:pPr>
              <w:pStyle w:val="BodyText"/>
            </w:pPr>
            <w:r w:rsidRPr="005A0E3E">
              <w:t>Identifier</w:t>
            </w:r>
          </w:p>
        </w:tc>
        <w:tc>
          <w:tcPr>
            <w:tcW w:w="7234" w:type="dxa"/>
          </w:tcPr>
          <w:p w14:paraId="5A35C078" w14:textId="42DD6415" w:rsidR="00FA4A83" w:rsidRPr="005A0E3E" w:rsidRDefault="00FA4A83" w:rsidP="00FA4A83">
            <w:pPr>
              <w:pStyle w:val="BodyText"/>
            </w:pPr>
            <w:r w:rsidRPr="00F36E9C">
              <w:t>REQ-</w:t>
            </w:r>
            <w:r>
              <w:t>05.05</w:t>
            </w:r>
            <w:r w:rsidRPr="00F36E9C">
              <w:t>-TS-</w:t>
            </w:r>
            <w:r>
              <w:t>RAWO.0027</w:t>
            </w:r>
          </w:p>
        </w:tc>
      </w:tr>
      <w:tr w:rsidR="00FA4A83" w:rsidRPr="00451314" w14:paraId="64EA7719" w14:textId="77777777" w:rsidTr="00217DD4">
        <w:tc>
          <w:tcPr>
            <w:tcW w:w="2008" w:type="dxa"/>
          </w:tcPr>
          <w:p w14:paraId="4D3B857A" w14:textId="77777777" w:rsidR="00FA4A83" w:rsidRPr="005A0E3E" w:rsidRDefault="00FA4A83" w:rsidP="00217DD4">
            <w:pPr>
              <w:pStyle w:val="BodyText"/>
            </w:pPr>
            <w:r w:rsidRPr="005A0E3E">
              <w:t>Title</w:t>
            </w:r>
          </w:p>
        </w:tc>
        <w:tc>
          <w:tcPr>
            <w:tcW w:w="7234" w:type="dxa"/>
          </w:tcPr>
          <w:p w14:paraId="7F7C76E7" w14:textId="3A907D32" w:rsidR="00FA4A83" w:rsidRPr="005A0E3E" w:rsidRDefault="00FA4A83" w:rsidP="00217DD4">
            <w:pPr>
              <w:pStyle w:val="BodyText"/>
            </w:pPr>
            <w:r>
              <w:t>Quality of Service</w:t>
            </w:r>
          </w:p>
        </w:tc>
      </w:tr>
      <w:tr w:rsidR="00FA4A83" w:rsidRPr="00451314" w14:paraId="644DE29E" w14:textId="77777777" w:rsidTr="00217DD4">
        <w:tc>
          <w:tcPr>
            <w:tcW w:w="2008" w:type="dxa"/>
          </w:tcPr>
          <w:p w14:paraId="11E7EB9A" w14:textId="77777777" w:rsidR="00FA4A83" w:rsidRPr="005A0E3E" w:rsidRDefault="00FA4A83" w:rsidP="00217DD4">
            <w:pPr>
              <w:pStyle w:val="BodyText"/>
            </w:pPr>
            <w:r w:rsidRPr="005A0E3E">
              <w:t>Requirement</w:t>
            </w:r>
          </w:p>
        </w:tc>
        <w:tc>
          <w:tcPr>
            <w:tcW w:w="7234" w:type="dxa"/>
          </w:tcPr>
          <w:p w14:paraId="09462D8B" w14:textId="2A14C79E" w:rsidR="00FA4A83" w:rsidRPr="005A0E3E" w:rsidRDefault="00FA4A83" w:rsidP="00FA4A83">
            <w:pPr>
              <w:pStyle w:val="BodyText"/>
            </w:pPr>
            <w:r>
              <w:t>The quality of the MET reporting service produced by the validated system will not be deteriorated comparing to MET reporting service generated by state-of-the-art AWOS system.</w:t>
            </w:r>
          </w:p>
        </w:tc>
      </w:tr>
      <w:tr w:rsidR="00FA4A83" w:rsidRPr="00451314" w14:paraId="053F0CEE" w14:textId="77777777" w:rsidTr="00217DD4">
        <w:tc>
          <w:tcPr>
            <w:tcW w:w="2008" w:type="dxa"/>
          </w:tcPr>
          <w:p w14:paraId="1AFBBF49" w14:textId="77777777" w:rsidR="00FA4A83" w:rsidRPr="005A0E3E" w:rsidRDefault="00FA4A83" w:rsidP="00217DD4">
            <w:pPr>
              <w:pStyle w:val="BodyText"/>
            </w:pPr>
            <w:r w:rsidRPr="005A0E3E">
              <w:t>Status</w:t>
            </w:r>
          </w:p>
        </w:tc>
        <w:tc>
          <w:tcPr>
            <w:tcW w:w="7234" w:type="dxa"/>
          </w:tcPr>
          <w:p w14:paraId="46E61EF9" w14:textId="77777777" w:rsidR="00FA4A83" w:rsidRPr="005A0E3E" w:rsidRDefault="00FA4A83" w:rsidP="00217DD4">
            <w:pPr>
              <w:pStyle w:val="BodyText"/>
            </w:pPr>
            <w:r w:rsidRPr="005A0E3E">
              <w:t>&lt;in progress&gt;</w:t>
            </w:r>
          </w:p>
        </w:tc>
      </w:tr>
      <w:tr w:rsidR="00FA4A83" w:rsidRPr="00451314" w14:paraId="1F5DD3F6" w14:textId="77777777" w:rsidTr="00217DD4">
        <w:tc>
          <w:tcPr>
            <w:tcW w:w="2008" w:type="dxa"/>
          </w:tcPr>
          <w:p w14:paraId="5EDFAB19" w14:textId="77777777" w:rsidR="00FA4A83" w:rsidRPr="005A0E3E" w:rsidRDefault="00FA4A83" w:rsidP="00217DD4">
            <w:pPr>
              <w:pStyle w:val="BodyText"/>
            </w:pPr>
            <w:r w:rsidRPr="005A0E3E">
              <w:t>Rationale</w:t>
            </w:r>
          </w:p>
        </w:tc>
        <w:tc>
          <w:tcPr>
            <w:tcW w:w="7234" w:type="dxa"/>
          </w:tcPr>
          <w:p w14:paraId="45B3D777" w14:textId="0E28F639" w:rsidR="00FA4A83" w:rsidRPr="005A0E3E" w:rsidRDefault="00FA4A83" w:rsidP="00217DD4">
            <w:pPr>
              <w:pStyle w:val="BodyText"/>
            </w:pPr>
            <w:r>
              <w:t>It is a basic requirement that new system will not provide deteriorated service comparing to current one.</w:t>
            </w:r>
          </w:p>
        </w:tc>
      </w:tr>
      <w:tr w:rsidR="00FA4A83" w:rsidRPr="00451314" w14:paraId="510F98CB" w14:textId="77777777" w:rsidTr="00217DD4">
        <w:tc>
          <w:tcPr>
            <w:tcW w:w="2008" w:type="dxa"/>
          </w:tcPr>
          <w:p w14:paraId="6D995523" w14:textId="77777777" w:rsidR="00FA4A83" w:rsidRPr="005A0E3E" w:rsidRDefault="00FA4A83" w:rsidP="00217DD4">
            <w:pPr>
              <w:pStyle w:val="BodyText"/>
            </w:pPr>
            <w:r w:rsidRPr="005A0E3E">
              <w:t>Category</w:t>
            </w:r>
          </w:p>
        </w:tc>
        <w:tc>
          <w:tcPr>
            <w:tcW w:w="7234" w:type="dxa"/>
          </w:tcPr>
          <w:p w14:paraId="2E641893" w14:textId="30E82197" w:rsidR="00FA4A83" w:rsidRPr="005A0E3E" w:rsidRDefault="00F21311" w:rsidP="00F21311">
            <w:pPr>
              <w:pStyle w:val="BodyText"/>
            </w:pPr>
            <w:r>
              <w:t>&lt;Performance&gt;</w:t>
            </w:r>
            <w:r w:rsidDel="00F21311">
              <w:t xml:space="preserve"> </w:t>
            </w:r>
          </w:p>
        </w:tc>
      </w:tr>
    </w:tbl>
    <w:p w14:paraId="5E6571F8" w14:textId="77777777" w:rsidR="00FA4A83" w:rsidRPr="00451314" w:rsidRDefault="00FA4A83" w:rsidP="00FA4A83">
      <w:r w:rsidRPr="00451314">
        <w:t>[REQ Trace]</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8"/>
        <w:gridCol w:w="2100"/>
        <w:gridCol w:w="3300"/>
      </w:tblGrid>
      <w:tr w:rsidR="008759BA" w14:paraId="2C28758F" w14:textId="77777777" w:rsidTr="008759BA">
        <w:tc>
          <w:tcPr>
            <w:tcW w:w="2708" w:type="dxa"/>
            <w:tcBorders>
              <w:top w:val="single" w:sz="4" w:space="0" w:color="auto"/>
              <w:left w:val="single" w:sz="4" w:space="0" w:color="auto"/>
              <w:bottom w:val="single" w:sz="4" w:space="0" w:color="auto"/>
              <w:right w:val="single" w:sz="4" w:space="0" w:color="auto"/>
            </w:tcBorders>
          </w:tcPr>
          <w:p w14:paraId="740A0746" w14:textId="77777777" w:rsidR="008759BA" w:rsidRPr="008759BA" w:rsidRDefault="008759BA" w:rsidP="0024424B">
            <w:pPr>
              <w:jc w:val="left"/>
              <w:rPr>
                <w:sz w:val="16"/>
              </w:rPr>
            </w:pPr>
            <w:r w:rsidRPr="008759BA">
              <w:rPr>
                <w:sz w:val="16"/>
              </w:rPr>
              <w:t>Relationship</w:t>
            </w:r>
          </w:p>
        </w:tc>
        <w:tc>
          <w:tcPr>
            <w:tcW w:w="2100" w:type="dxa"/>
            <w:tcBorders>
              <w:top w:val="single" w:sz="4" w:space="0" w:color="auto"/>
              <w:left w:val="single" w:sz="4" w:space="0" w:color="auto"/>
              <w:bottom w:val="single" w:sz="4" w:space="0" w:color="auto"/>
              <w:right w:val="single" w:sz="4" w:space="0" w:color="auto"/>
            </w:tcBorders>
          </w:tcPr>
          <w:p w14:paraId="3FC5F873" w14:textId="77777777" w:rsidR="008759BA" w:rsidRPr="008759BA" w:rsidRDefault="008759BA" w:rsidP="0024424B">
            <w:pPr>
              <w:jc w:val="left"/>
              <w:rPr>
                <w:sz w:val="16"/>
              </w:rPr>
            </w:pPr>
            <w:r w:rsidRPr="008759BA">
              <w:rPr>
                <w:sz w:val="16"/>
              </w:rPr>
              <w:t>Linked Element Type</w:t>
            </w:r>
          </w:p>
        </w:tc>
        <w:tc>
          <w:tcPr>
            <w:tcW w:w="3300" w:type="dxa"/>
            <w:tcBorders>
              <w:top w:val="single" w:sz="4" w:space="0" w:color="auto"/>
              <w:left w:val="single" w:sz="4" w:space="0" w:color="auto"/>
              <w:bottom w:val="single" w:sz="4" w:space="0" w:color="auto"/>
              <w:right w:val="single" w:sz="4" w:space="0" w:color="auto"/>
            </w:tcBorders>
          </w:tcPr>
          <w:p w14:paraId="28D91C89" w14:textId="77777777" w:rsidR="008759BA" w:rsidRPr="008759BA" w:rsidRDefault="008759BA" w:rsidP="0024424B">
            <w:pPr>
              <w:jc w:val="left"/>
              <w:rPr>
                <w:sz w:val="16"/>
              </w:rPr>
            </w:pPr>
            <w:r w:rsidRPr="008759BA">
              <w:rPr>
                <w:sz w:val="16"/>
              </w:rPr>
              <w:t>Identifier</w:t>
            </w:r>
          </w:p>
        </w:tc>
      </w:tr>
      <w:tr w:rsidR="008759BA" w14:paraId="503BA19C" w14:textId="77777777" w:rsidTr="008759BA">
        <w:tc>
          <w:tcPr>
            <w:tcW w:w="2708" w:type="dxa"/>
            <w:tcBorders>
              <w:top w:val="single" w:sz="4" w:space="0" w:color="auto"/>
              <w:left w:val="single" w:sz="4" w:space="0" w:color="auto"/>
              <w:bottom w:val="single" w:sz="4" w:space="0" w:color="auto"/>
              <w:right w:val="single" w:sz="4" w:space="0" w:color="auto"/>
            </w:tcBorders>
          </w:tcPr>
          <w:p w14:paraId="2732B4DC"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F512174" w14:textId="77777777" w:rsidR="008759BA" w:rsidRPr="008759BA" w:rsidRDefault="008759BA" w:rsidP="0024424B">
            <w:pPr>
              <w:jc w:val="left"/>
              <w:rPr>
                <w:sz w:val="16"/>
              </w:rPr>
            </w:pPr>
            <w:r w:rsidRPr="008759BA">
              <w:rPr>
                <w:sz w:val="16"/>
              </w:rPr>
              <w:t>&lt;SESAR Solution&gt;</w:t>
            </w:r>
          </w:p>
        </w:tc>
        <w:tc>
          <w:tcPr>
            <w:tcW w:w="3300" w:type="dxa"/>
            <w:tcBorders>
              <w:top w:val="single" w:sz="4" w:space="0" w:color="auto"/>
              <w:left w:val="single" w:sz="4" w:space="0" w:color="auto"/>
              <w:bottom w:val="single" w:sz="4" w:space="0" w:color="auto"/>
              <w:right w:val="single" w:sz="4" w:space="0" w:color="auto"/>
            </w:tcBorders>
          </w:tcPr>
          <w:p w14:paraId="467D4E8F" w14:textId="77777777" w:rsidR="008759BA" w:rsidRPr="008759BA" w:rsidRDefault="008759BA" w:rsidP="0024424B">
            <w:pPr>
              <w:jc w:val="left"/>
              <w:rPr>
                <w:sz w:val="16"/>
              </w:rPr>
            </w:pPr>
            <w:r w:rsidRPr="008759BA">
              <w:rPr>
                <w:sz w:val="16"/>
              </w:rPr>
              <w:t>PJ.05-05</w:t>
            </w:r>
          </w:p>
        </w:tc>
      </w:tr>
      <w:tr w:rsidR="008759BA" w14:paraId="7DC74E81" w14:textId="77777777" w:rsidTr="008759BA">
        <w:tc>
          <w:tcPr>
            <w:tcW w:w="2708" w:type="dxa"/>
            <w:tcBorders>
              <w:top w:val="single" w:sz="4" w:space="0" w:color="auto"/>
              <w:left w:val="single" w:sz="4" w:space="0" w:color="auto"/>
              <w:bottom w:val="single" w:sz="4" w:space="0" w:color="auto"/>
              <w:right w:val="single" w:sz="4" w:space="0" w:color="auto"/>
            </w:tcBorders>
          </w:tcPr>
          <w:p w14:paraId="1AB3B976"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7BDEAAE5" w14:textId="77777777" w:rsidR="008759BA" w:rsidRPr="008759BA" w:rsidRDefault="008759BA" w:rsidP="0024424B">
            <w:pPr>
              <w:jc w:val="left"/>
              <w:rPr>
                <w:sz w:val="16"/>
              </w:rPr>
            </w:pPr>
            <w:r w:rsidRPr="008759BA">
              <w:rPr>
                <w:sz w:val="16"/>
              </w:rPr>
              <w:t>&lt;Functional block&gt;</w:t>
            </w:r>
          </w:p>
        </w:tc>
        <w:tc>
          <w:tcPr>
            <w:tcW w:w="3300" w:type="dxa"/>
            <w:tcBorders>
              <w:top w:val="single" w:sz="4" w:space="0" w:color="auto"/>
              <w:left w:val="single" w:sz="4" w:space="0" w:color="auto"/>
              <w:bottom w:val="single" w:sz="4" w:space="0" w:color="auto"/>
              <w:right w:val="single" w:sz="4" w:space="0" w:color="auto"/>
            </w:tcBorders>
          </w:tcPr>
          <w:p w14:paraId="284F1AE3" w14:textId="77777777" w:rsidR="008759BA" w:rsidRPr="008759BA" w:rsidRDefault="008759BA" w:rsidP="0024424B">
            <w:pPr>
              <w:jc w:val="left"/>
              <w:rPr>
                <w:sz w:val="16"/>
              </w:rPr>
            </w:pPr>
            <w:r w:rsidRPr="008759BA">
              <w:rPr>
                <w:sz w:val="16"/>
              </w:rPr>
              <w:t>Aerodrome Weather Information Management</w:t>
            </w:r>
          </w:p>
        </w:tc>
      </w:tr>
      <w:tr w:rsidR="008759BA" w14:paraId="63080F85" w14:textId="77777777" w:rsidTr="008759BA">
        <w:tc>
          <w:tcPr>
            <w:tcW w:w="2708" w:type="dxa"/>
            <w:tcBorders>
              <w:top w:val="single" w:sz="4" w:space="0" w:color="auto"/>
              <w:left w:val="single" w:sz="4" w:space="0" w:color="auto"/>
              <w:bottom w:val="single" w:sz="4" w:space="0" w:color="auto"/>
              <w:right w:val="single" w:sz="4" w:space="0" w:color="auto"/>
            </w:tcBorders>
          </w:tcPr>
          <w:p w14:paraId="621B951C"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573442BD" w14:textId="77777777" w:rsidR="008759BA" w:rsidRPr="008759BA" w:rsidRDefault="008759BA" w:rsidP="0024424B">
            <w:pPr>
              <w:jc w:val="left"/>
              <w:rPr>
                <w:sz w:val="16"/>
              </w:rPr>
            </w:pPr>
            <w:r w:rsidRPr="008759BA">
              <w:rPr>
                <w:sz w:val="16"/>
              </w:rPr>
              <w:t>&lt;Service&gt;</w:t>
            </w:r>
          </w:p>
        </w:tc>
        <w:tc>
          <w:tcPr>
            <w:tcW w:w="3300" w:type="dxa"/>
            <w:tcBorders>
              <w:top w:val="single" w:sz="4" w:space="0" w:color="auto"/>
              <w:left w:val="single" w:sz="4" w:space="0" w:color="auto"/>
              <w:bottom w:val="single" w:sz="4" w:space="0" w:color="auto"/>
              <w:right w:val="single" w:sz="4" w:space="0" w:color="auto"/>
            </w:tcBorders>
          </w:tcPr>
          <w:p w14:paraId="0AF13843" w14:textId="77777777" w:rsidR="008759BA" w:rsidRPr="008759BA" w:rsidRDefault="008759BA" w:rsidP="0024424B">
            <w:pPr>
              <w:jc w:val="left"/>
              <w:rPr>
                <w:sz w:val="16"/>
              </w:rPr>
            </w:pPr>
            <w:r w:rsidRPr="008759BA">
              <w:rPr>
                <w:sz w:val="16"/>
              </w:rPr>
              <w:t>AutoMETAR.TWR (Step 2) (PJ.05-05)_CC and Aerodrome ATM-MET (PJ.05-05)_CC</w:t>
            </w:r>
          </w:p>
        </w:tc>
      </w:tr>
      <w:tr w:rsidR="008759BA" w14:paraId="488E8A55" w14:textId="77777777" w:rsidTr="008759BA">
        <w:tc>
          <w:tcPr>
            <w:tcW w:w="2708" w:type="dxa"/>
            <w:tcBorders>
              <w:top w:val="single" w:sz="4" w:space="0" w:color="auto"/>
              <w:left w:val="single" w:sz="4" w:space="0" w:color="auto"/>
              <w:bottom w:val="single" w:sz="4" w:space="0" w:color="auto"/>
              <w:right w:val="single" w:sz="4" w:space="0" w:color="auto"/>
            </w:tcBorders>
          </w:tcPr>
          <w:p w14:paraId="47484F76" w14:textId="77777777" w:rsidR="008759BA" w:rsidRPr="008759BA" w:rsidRDefault="008759BA" w:rsidP="0024424B">
            <w:pPr>
              <w:jc w:val="left"/>
              <w:rPr>
                <w:sz w:val="16"/>
              </w:rPr>
            </w:pPr>
            <w:r w:rsidRPr="008759BA">
              <w:rPr>
                <w:sz w:val="16"/>
              </w:rPr>
              <w:t>&lt;ALLOCATED_TO&gt;</w:t>
            </w:r>
          </w:p>
        </w:tc>
        <w:tc>
          <w:tcPr>
            <w:tcW w:w="2100" w:type="dxa"/>
            <w:tcBorders>
              <w:top w:val="single" w:sz="4" w:space="0" w:color="auto"/>
              <w:left w:val="single" w:sz="4" w:space="0" w:color="auto"/>
              <w:bottom w:val="single" w:sz="4" w:space="0" w:color="auto"/>
              <w:right w:val="single" w:sz="4" w:space="0" w:color="auto"/>
            </w:tcBorders>
          </w:tcPr>
          <w:p w14:paraId="3C1D3C28" w14:textId="77777777" w:rsidR="008759BA" w:rsidRPr="008759BA" w:rsidRDefault="008759BA" w:rsidP="0024424B">
            <w:pPr>
              <w:jc w:val="left"/>
              <w:rPr>
                <w:sz w:val="16"/>
              </w:rPr>
            </w:pPr>
            <w:r w:rsidRPr="008759BA">
              <w:rPr>
                <w:sz w:val="16"/>
              </w:rPr>
              <w:t>&lt;Enabler&gt;</w:t>
            </w:r>
          </w:p>
        </w:tc>
        <w:tc>
          <w:tcPr>
            <w:tcW w:w="3300" w:type="dxa"/>
            <w:tcBorders>
              <w:top w:val="single" w:sz="4" w:space="0" w:color="auto"/>
              <w:left w:val="single" w:sz="4" w:space="0" w:color="auto"/>
              <w:bottom w:val="single" w:sz="4" w:space="0" w:color="auto"/>
              <w:right w:val="single" w:sz="4" w:space="0" w:color="auto"/>
            </w:tcBorders>
          </w:tcPr>
          <w:p w14:paraId="48999FA6" w14:textId="77777777" w:rsidR="008759BA" w:rsidRPr="008759BA" w:rsidRDefault="008759BA" w:rsidP="0024424B">
            <w:pPr>
              <w:jc w:val="left"/>
              <w:rPr>
                <w:sz w:val="16"/>
              </w:rPr>
            </w:pPr>
            <w:r w:rsidRPr="008759BA">
              <w:rPr>
                <w:sz w:val="16"/>
              </w:rPr>
              <w:t>AERODROME-ATC-92_Real-time Airport Weather Observation service with Artificial Intelligence algorithms</w:t>
            </w:r>
          </w:p>
        </w:tc>
      </w:tr>
    </w:tbl>
    <w:p w14:paraId="6C57FDFA" w14:textId="77777777" w:rsidR="00FA4A83" w:rsidRPr="004E11C1" w:rsidRDefault="00FA4A83" w:rsidP="00FA4A83">
      <w:pPr>
        <w:pStyle w:val="BodyText"/>
      </w:pPr>
    </w:p>
    <w:p w14:paraId="488F9592" w14:textId="77777777" w:rsidR="00FA4A83" w:rsidRPr="004E11C1" w:rsidRDefault="00FA4A83" w:rsidP="004E11C1">
      <w:pPr>
        <w:pStyle w:val="BodyText"/>
      </w:pPr>
    </w:p>
    <w:p w14:paraId="59738CA3" w14:textId="77777777" w:rsidR="004C367B" w:rsidRDefault="004C367B" w:rsidP="00A749B6">
      <w:pPr>
        <w:pStyle w:val="Nadpis1"/>
        <w:numPr>
          <w:ilvl w:val="0"/>
          <w:numId w:val="5"/>
        </w:numPr>
      </w:pPr>
      <w:bookmarkStart w:id="93" w:name="_Toc459898390"/>
      <w:bookmarkStart w:id="94" w:name="_Toc462945514"/>
      <w:bookmarkStart w:id="95" w:name="_Ref504731694"/>
      <w:bookmarkStart w:id="96" w:name="_Toc7179203"/>
      <w:r>
        <w:t>Implementation Options</w:t>
      </w:r>
      <w:bookmarkEnd w:id="93"/>
      <w:bookmarkEnd w:id="94"/>
      <w:bookmarkEnd w:id="95"/>
      <w:bookmarkEnd w:id="96"/>
    </w:p>
    <w:p w14:paraId="40E73DCE" w14:textId="380FD1E3" w:rsidR="00AE2944" w:rsidRDefault="00AE2944" w:rsidP="00AE2944">
      <w:pPr>
        <w:pStyle w:val="Zkladntext"/>
      </w:pPr>
    </w:p>
    <w:p w14:paraId="4DC999DD" w14:textId="142CF8B4" w:rsidR="0070001E" w:rsidRDefault="0070001E" w:rsidP="00AE2944">
      <w:pPr>
        <w:pStyle w:val="Zkladntext"/>
      </w:pPr>
      <w:r>
        <w:t xml:space="preserve">There are two different options for solution implementation, </w:t>
      </w:r>
      <w:r w:rsidR="00B42A8E">
        <w:t xml:space="preserve">namely </w:t>
      </w:r>
      <w:r>
        <w:t xml:space="preserve">fully automated </w:t>
      </w:r>
      <w:r w:rsidR="007D7254">
        <w:t xml:space="preserve">mode </w:t>
      </w:r>
      <w:r>
        <w:t>and semi-automated</w:t>
      </w:r>
      <w:r w:rsidR="00B42A8E">
        <w:t xml:space="preserve"> mode</w:t>
      </w:r>
      <w:r>
        <w:t>) of Advanced Automated MET System:</w:t>
      </w:r>
    </w:p>
    <w:p w14:paraId="1E6792C8" w14:textId="2F28CD6B" w:rsidR="00911EB6" w:rsidRDefault="007D7254" w:rsidP="0060698E">
      <w:pPr>
        <w:pStyle w:val="Zkladntext"/>
        <w:numPr>
          <w:ilvl w:val="0"/>
          <w:numId w:val="24"/>
        </w:numPr>
      </w:pPr>
      <w:r>
        <w:t>Fully</w:t>
      </w:r>
      <w:r w:rsidR="00897CD7">
        <w:t xml:space="preserve"> automated </w:t>
      </w:r>
      <w:r>
        <w:t>mode</w:t>
      </w:r>
      <w:r w:rsidR="00B74FBC">
        <w:t xml:space="preserve"> </w:t>
      </w:r>
      <w:r w:rsidR="00C72C06">
        <w:t xml:space="preserve">- </w:t>
      </w:r>
      <w:r w:rsidR="00911EB6">
        <w:t xml:space="preserve">the system performs </w:t>
      </w:r>
      <w:r w:rsidR="0070001E">
        <w:t xml:space="preserve">cloud coverage and prevailing visibility calculation from camera pictures </w:t>
      </w:r>
      <w:r w:rsidR="00911EB6">
        <w:t>automatically, which is key function in fully automated mode</w:t>
      </w:r>
      <w:r>
        <w:t>.</w:t>
      </w:r>
      <w:r w:rsidR="00911EB6">
        <w:t xml:space="preserve"> For phenomena recognition (</w:t>
      </w:r>
      <w:r w:rsidR="00911EB6" w:rsidRPr="00CA405A">
        <w:t>precipitation</w:t>
      </w:r>
      <w:r w:rsidR="00911EB6">
        <w:t xml:space="preserve">, obscuration or other phenomena defined in </w:t>
      </w:r>
      <w:r w:rsidR="00416D73">
        <w:t xml:space="preserve">ICAO Annex 3 </w:t>
      </w:r>
      <w:r w:rsidR="00315FE0">
        <w:fldChar w:fldCharType="begin"/>
      </w:r>
      <w:r w:rsidR="00315FE0">
        <w:instrText xml:space="preserve"> REF _Ref516560779 \r \h </w:instrText>
      </w:r>
      <w:r w:rsidR="00315FE0">
        <w:fldChar w:fldCharType="separate"/>
      </w:r>
      <w:r w:rsidR="00A835B1">
        <w:t>[42]</w:t>
      </w:r>
      <w:r w:rsidR="00315FE0">
        <w:fldChar w:fldCharType="end"/>
      </w:r>
      <w:r w:rsidR="00315FE0">
        <w:t xml:space="preserve"> </w:t>
      </w:r>
      <w:r w:rsidR="00416D73">
        <w:t xml:space="preserve">and </w:t>
      </w:r>
      <w:r w:rsidR="00911EB6">
        <w:t>WMO Manual No. 306, FM-15</w:t>
      </w:r>
      <w:r w:rsidR="00895758">
        <w:t xml:space="preserve"> </w:t>
      </w:r>
      <w:r w:rsidR="00895758">
        <w:fldChar w:fldCharType="begin"/>
      </w:r>
      <w:r w:rsidR="00895758">
        <w:instrText xml:space="preserve"> REF _Ref516560112 \r \h </w:instrText>
      </w:r>
      <w:r w:rsidR="00895758">
        <w:fldChar w:fldCharType="separate"/>
      </w:r>
      <w:r w:rsidR="00A835B1">
        <w:t>[43]</w:t>
      </w:r>
      <w:r w:rsidR="00895758">
        <w:fldChar w:fldCharType="end"/>
      </w:r>
      <w:r w:rsidR="00911EB6">
        <w:t>) it means that system is able to recognize phenomena using sensor combination and algorithms.</w:t>
      </w:r>
      <w:r>
        <w:t xml:space="preserve"> The system </w:t>
      </w:r>
      <w:r w:rsidR="00BD7F04">
        <w:t xml:space="preserve">in fully automated mode </w:t>
      </w:r>
      <w:r>
        <w:t>shall</w:t>
      </w:r>
      <w:r w:rsidR="00BD7F04">
        <w:t xml:space="preserve"> automatically </w:t>
      </w:r>
      <w:r w:rsidR="00C72C06">
        <w:t xml:space="preserve">use available inputs to </w:t>
      </w:r>
      <w:r w:rsidR="00BD7F04">
        <w:t>compose from available inputs final meteorological report, which is distributed to the stakeholders (ATC, AO,</w:t>
      </w:r>
      <w:r w:rsidR="009258F8">
        <w:t xml:space="preserve"> </w:t>
      </w:r>
      <w:r w:rsidR="009258F8" w:rsidRPr="00A707DC">
        <w:t>AU and</w:t>
      </w:r>
      <w:r w:rsidR="00BD7F04">
        <w:t xml:space="preserve"> other SWIM users).</w:t>
      </w:r>
    </w:p>
    <w:p w14:paraId="08CEB289" w14:textId="396A9D12" w:rsidR="0070001E" w:rsidRDefault="00BD7F04" w:rsidP="0060698E">
      <w:pPr>
        <w:pStyle w:val="Zkladntext"/>
        <w:numPr>
          <w:ilvl w:val="0"/>
          <w:numId w:val="24"/>
        </w:numPr>
      </w:pPr>
      <w:r>
        <w:t>Semi-automated</w:t>
      </w:r>
      <w:r w:rsidR="00897CD7">
        <w:t xml:space="preserve"> </w:t>
      </w:r>
      <w:r>
        <w:t>mode</w:t>
      </w:r>
      <w:r w:rsidR="00911EB6">
        <w:t xml:space="preserve"> - pictures and videos from dual VIS and IR camera</w:t>
      </w:r>
      <w:r w:rsidR="000C6986">
        <w:t>,</w:t>
      </w:r>
      <w:r w:rsidR="00911EB6">
        <w:t xml:space="preserve"> along with </w:t>
      </w:r>
      <w:r w:rsidR="002B256F">
        <w:t xml:space="preserve">data from </w:t>
      </w:r>
      <w:r w:rsidR="00911EB6">
        <w:t>other MET sensors at the airport</w:t>
      </w:r>
      <w:r w:rsidR="000C6986">
        <w:t>,</w:t>
      </w:r>
      <w:r w:rsidR="00911EB6">
        <w:t xml:space="preserve"> are available </w:t>
      </w:r>
      <w:r w:rsidR="000C6986">
        <w:t>to</w:t>
      </w:r>
      <w:r w:rsidR="00911EB6">
        <w:t xml:space="preserve"> human </w:t>
      </w:r>
      <w:r w:rsidR="000C6986">
        <w:t>remote MET Observer, who</w:t>
      </w:r>
      <w:r w:rsidR="00911EB6">
        <w:t xml:space="preserve"> </w:t>
      </w:r>
      <w:r w:rsidR="00576A50">
        <w:t xml:space="preserve">manually </w:t>
      </w:r>
      <w:r w:rsidR="00911EB6">
        <w:t>determines cloud coverage, prevailing visibility and phenomena using these inputs</w:t>
      </w:r>
      <w:r w:rsidR="00B74FBC">
        <w:t xml:space="preserve"> presented in dedicated HMI</w:t>
      </w:r>
      <w:r w:rsidR="00576A50">
        <w:t>.</w:t>
      </w:r>
      <w:r>
        <w:t xml:space="preserve"> In semi-automated mode Remote MET Observer shall compose </w:t>
      </w:r>
      <w:r w:rsidR="00B74FBC">
        <w:t xml:space="preserve">final meteorological report </w:t>
      </w:r>
      <w:r>
        <w:t>from available inputs</w:t>
      </w:r>
      <w:r w:rsidR="00B74FBC">
        <w:t xml:space="preserve"> using the dedicated HMI. The </w:t>
      </w:r>
      <w:r w:rsidR="002B256F">
        <w:t>final meteorological</w:t>
      </w:r>
      <w:r w:rsidR="00B74FBC">
        <w:t xml:space="preserve"> report</w:t>
      </w:r>
      <w:r>
        <w:t xml:space="preserve"> is</w:t>
      </w:r>
      <w:r w:rsidR="00B74FBC">
        <w:t xml:space="preserve"> subsequently</w:t>
      </w:r>
      <w:r>
        <w:t xml:space="preserve"> distributed to the stakeholders (ATC, AO, </w:t>
      </w:r>
      <w:r w:rsidR="009258F8" w:rsidRPr="00A707DC">
        <w:t>AU and</w:t>
      </w:r>
      <w:r w:rsidR="009258F8">
        <w:t xml:space="preserve"> </w:t>
      </w:r>
      <w:r>
        <w:t>other SWIM users).</w:t>
      </w:r>
    </w:p>
    <w:p w14:paraId="0D00CCB0" w14:textId="77777777" w:rsidR="00B74FBC" w:rsidRDefault="00B74FBC" w:rsidP="00BD7F04">
      <w:pPr>
        <w:pStyle w:val="Zkladntext"/>
      </w:pPr>
    </w:p>
    <w:p w14:paraId="0A24563A" w14:textId="54A93A46" w:rsidR="00BD7F04" w:rsidRDefault="00BD7F04" w:rsidP="00BD7F04">
      <w:pPr>
        <w:pStyle w:val="Zkladntext"/>
      </w:pPr>
      <w:r>
        <w:t>List of TREQ appl</w:t>
      </w:r>
      <w:r w:rsidR="00DC3BD9">
        <w:t>icable for fully automated mode:</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345"/>
      </w:tblGrid>
      <w:tr w:rsidR="00DC3BD9" w:rsidRPr="00315A82" w14:paraId="3C86AEEC" w14:textId="77777777" w:rsidTr="008614B3">
        <w:trPr>
          <w:trHeight w:val="310"/>
        </w:trPr>
        <w:tc>
          <w:tcPr>
            <w:tcW w:w="3345" w:type="dxa"/>
            <w:shd w:val="clear" w:color="auto" w:fill="auto"/>
          </w:tcPr>
          <w:p w14:paraId="1765EECB" w14:textId="77777777" w:rsidR="00DC3BD9" w:rsidRPr="00315A82" w:rsidRDefault="00DC3BD9" w:rsidP="008614B3">
            <w:pPr>
              <w:pStyle w:val="BodyText"/>
              <w:rPr>
                <w:rStyle w:val="TraceTable"/>
                <w:szCs w:val="16"/>
              </w:rPr>
            </w:pPr>
            <w:r w:rsidRPr="006908A2">
              <w:rPr>
                <w:rStyle w:val="TraceTable"/>
                <w:szCs w:val="16"/>
              </w:rPr>
              <w:t>REQ-05.05-TS-RAWO.0001</w:t>
            </w:r>
          </w:p>
        </w:tc>
      </w:tr>
      <w:tr w:rsidR="00DC3BD9" w:rsidRPr="006908A2" w14:paraId="6A89AC1F" w14:textId="77777777" w:rsidTr="008614B3">
        <w:trPr>
          <w:trHeight w:val="301"/>
        </w:trPr>
        <w:tc>
          <w:tcPr>
            <w:tcW w:w="3345" w:type="dxa"/>
            <w:shd w:val="clear" w:color="auto" w:fill="auto"/>
          </w:tcPr>
          <w:p w14:paraId="15F17106" w14:textId="77777777" w:rsidR="00DC3BD9" w:rsidRPr="006908A2" w:rsidRDefault="00DC3BD9" w:rsidP="008614B3">
            <w:pPr>
              <w:pStyle w:val="BodyText"/>
              <w:rPr>
                <w:rStyle w:val="TraceTable"/>
                <w:szCs w:val="16"/>
              </w:rPr>
            </w:pPr>
            <w:r w:rsidRPr="006908A2">
              <w:rPr>
                <w:rStyle w:val="TraceTable"/>
                <w:szCs w:val="16"/>
              </w:rPr>
              <w:t>REQ-05.05-TS-RAWO.0002</w:t>
            </w:r>
          </w:p>
        </w:tc>
      </w:tr>
      <w:tr w:rsidR="00DC3BD9" w:rsidRPr="006908A2" w14:paraId="2D5EA0CD" w14:textId="77777777" w:rsidTr="008614B3">
        <w:trPr>
          <w:trHeight w:val="301"/>
        </w:trPr>
        <w:tc>
          <w:tcPr>
            <w:tcW w:w="3345" w:type="dxa"/>
            <w:shd w:val="clear" w:color="auto" w:fill="auto"/>
          </w:tcPr>
          <w:p w14:paraId="3E9D2343" w14:textId="77777777" w:rsidR="00DC3BD9" w:rsidRPr="006908A2" w:rsidRDefault="00DC3BD9" w:rsidP="008614B3">
            <w:pPr>
              <w:pStyle w:val="BodyText"/>
              <w:rPr>
                <w:rStyle w:val="TraceTable"/>
                <w:szCs w:val="16"/>
              </w:rPr>
            </w:pPr>
            <w:r w:rsidRPr="006908A2">
              <w:rPr>
                <w:rStyle w:val="TraceTable"/>
                <w:szCs w:val="16"/>
              </w:rPr>
              <w:t>REQ-05.05-TS-RAWO.0003</w:t>
            </w:r>
          </w:p>
        </w:tc>
      </w:tr>
      <w:tr w:rsidR="00DC3BD9" w:rsidRPr="006908A2" w14:paraId="49A05FCA" w14:textId="77777777" w:rsidTr="008614B3">
        <w:trPr>
          <w:trHeight w:val="301"/>
        </w:trPr>
        <w:tc>
          <w:tcPr>
            <w:tcW w:w="3345" w:type="dxa"/>
            <w:shd w:val="clear" w:color="auto" w:fill="auto"/>
          </w:tcPr>
          <w:p w14:paraId="224B9BAF" w14:textId="77777777" w:rsidR="00DC3BD9" w:rsidRPr="006908A2" w:rsidRDefault="00DC3BD9" w:rsidP="008614B3">
            <w:pPr>
              <w:pStyle w:val="BodyText"/>
              <w:rPr>
                <w:rStyle w:val="TraceTable"/>
                <w:szCs w:val="16"/>
              </w:rPr>
            </w:pPr>
            <w:r w:rsidRPr="006908A2">
              <w:rPr>
                <w:rStyle w:val="TraceTable"/>
                <w:szCs w:val="16"/>
              </w:rPr>
              <w:t>REQ-05.05-TS-RAWO.0004</w:t>
            </w:r>
          </w:p>
        </w:tc>
      </w:tr>
      <w:tr w:rsidR="00DC3BD9" w:rsidRPr="006908A2" w14:paraId="78DF99ED" w14:textId="77777777" w:rsidTr="008614B3">
        <w:trPr>
          <w:trHeight w:val="301"/>
        </w:trPr>
        <w:tc>
          <w:tcPr>
            <w:tcW w:w="3345" w:type="dxa"/>
            <w:shd w:val="clear" w:color="auto" w:fill="auto"/>
          </w:tcPr>
          <w:p w14:paraId="2887B2B5" w14:textId="77777777" w:rsidR="00DC3BD9" w:rsidRPr="006908A2" w:rsidRDefault="00DC3BD9" w:rsidP="008614B3">
            <w:pPr>
              <w:pStyle w:val="BodyText"/>
              <w:rPr>
                <w:rStyle w:val="TraceTable"/>
                <w:szCs w:val="16"/>
              </w:rPr>
            </w:pPr>
            <w:r w:rsidRPr="006908A2">
              <w:rPr>
                <w:rStyle w:val="TraceTable"/>
                <w:szCs w:val="16"/>
              </w:rPr>
              <w:t>REQ-05.05-TS-RAWO.0005</w:t>
            </w:r>
          </w:p>
        </w:tc>
      </w:tr>
      <w:tr w:rsidR="00DC3BD9" w:rsidRPr="006908A2" w14:paraId="4E1FDB65" w14:textId="77777777" w:rsidTr="008614B3">
        <w:trPr>
          <w:trHeight w:val="301"/>
        </w:trPr>
        <w:tc>
          <w:tcPr>
            <w:tcW w:w="3345" w:type="dxa"/>
            <w:shd w:val="clear" w:color="auto" w:fill="auto"/>
          </w:tcPr>
          <w:p w14:paraId="35210093" w14:textId="77777777" w:rsidR="00DC3BD9" w:rsidRPr="006908A2" w:rsidRDefault="00DC3BD9" w:rsidP="008614B3">
            <w:pPr>
              <w:pStyle w:val="BodyText"/>
              <w:rPr>
                <w:rStyle w:val="TraceTable"/>
                <w:szCs w:val="16"/>
              </w:rPr>
            </w:pPr>
            <w:r w:rsidRPr="006908A2">
              <w:rPr>
                <w:rStyle w:val="TraceTable"/>
                <w:szCs w:val="16"/>
              </w:rPr>
              <w:t>REQ-05.05-TS-RAWO.0006</w:t>
            </w:r>
          </w:p>
        </w:tc>
      </w:tr>
      <w:tr w:rsidR="00DC3BD9" w:rsidRPr="006908A2" w14:paraId="5FF4E915" w14:textId="77777777" w:rsidTr="008614B3">
        <w:trPr>
          <w:trHeight w:val="301"/>
        </w:trPr>
        <w:tc>
          <w:tcPr>
            <w:tcW w:w="3345" w:type="dxa"/>
            <w:shd w:val="clear" w:color="auto" w:fill="auto"/>
          </w:tcPr>
          <w:p w14:paraId="3730A349" w14:textId="77777777" w:rsidR="00DC3BD9" w:rsidRPr="006908A2" w:rsidRDefault="00DC3BD9" w:rsidP="008614B3">
            <w:pPr>
              <w:pStyle w:val="BodyText"/>
              <w:rPr>
                <w:rStyle w:val="TraceTable"/>
                <w:szCs w:val="16"/>
              </w:rPr>
            </w:pPr>
            <w:r w:rsidRPr="006908A2">
              <w:rPr>
                <w:rStyle w:val="TraceTable"/>
                <w:szCs w:val="16"/>
              </w:rPr>
              <w:t>REQ-05.05-TS-RAWO.000</w:t>
            </w:r>
            <w:r>
              <w:rPr>
                <w:rStyle w:val="TraceTable"/>
                <w:szCs w:val="16"/>
              </w:rPr>
              <w:t>7</w:t>
            </w:r>
          </w:p>
        </w:tc>
      </w:tr>
      <w:tr w:rsidR="00DC3BD9" w:rsidRPr="006908A2" w14:paraId="4DB98588" w14:textId="77777777" w:rsidTr="008614B3">
        <w:trPr>
          <w:trHeight w:val="301"/>
        </w:trPr>
        <w:tc>
          <w:tcPr>
            <w:tcW w:w="3345" w:type="dxa"/>
            <w:shd w:val="clear" w:color="auto" w:fill="auto"/>
          </w:tcPr>
          <w:p w14:paraId="519EA1FF" w14:textId="77777777" w:rsidR="00DC3BD9" w:rsidRPr="006908A2" w:rsidRDefault="00DC3BD9" w:rsidP="008614B3">
            <w:pPr>
              <w:pStyle w:val="BodyText"/>
              <w:rPr>
                <w:rStyle w:val="TraceTable"/>
                <w:szCs w:val="16"/>
              </w:rPr>
            </w:pPr>
            <w:r w:rsidRPr="006908A2">
              <w:rPr>
                <w:rStyle w:val="TraceTable"/>
                <w:szCs w:val="16"/>
              </w:rPr>
              <w:t>REQ-05.05-TS-RAWO.000</w:t>
            </w:r>
            <w:r>
              <w:rPr>
                <w:rStyle w:val="TraceTable"/>
                <w:szCs w:val="16"/>
              </w:rPr>
              <w:t>8</w:t>
            </w:r>
          </w:p>
        </w:tc>
      </w:tr>
      <w:tr w:rsidR="00DC3BD9" w:rsidRPr="006908A2" w14:paraId="20D5DB41" w14:textId="77777777" w:rsidTr="008614B3">
        <w:trPr>
          <w:trHeight w:val="301"/>
        </w:trPr>
        <w:tc>
          <w:tcPr>
            <w:tcW w:w="3345" w:type="dxa"/>
            <w:shd w:val="clear" w:color="auto" w:fill="auto"/>
          </w:tcPr>
          <w:p w14:paraId="6144A0B3" w14:textId="77777777" w:rsidR="00DC3BD9" w:rsidRPr="006908A2" w:rsidRDefault="00DC3BD9" w:rsidP="008614B3">
            <w:pPr>
              <w:pStyle w:val="BodyText"/>
              <w:rPr>
                <w:rStyle w:val="TraceTable"/>
                <w:szCs w:val="16"/>
              </w:rPr>
            </w:pPr>
            <w:r w:rsidRPr="006908A2">
              <w:rPr>
                <w:rStyle w:val="TraceTable"/>
                <w:szCs w:val="16"/>
              </w:rPr>
              <w:t>REQ-05.05-TS-RAWO.000</w:t>
            </w:r>
            <w:r>
              <w:rPr>
                <w:rStyle w:val="TraceTable"/>
                <w:szCs w:val="16"/>
              </w:rPr>
              <w:t>9</w:t>
            </w:r>
          </w:p>
        </w:tc>
      </w:tr>
      <w:tr w:rsidR="00DC3BD9" w:rsidRPr="006908A2" w14:paraId="5A63B82F" w14:textId="77777777" w:rsidTr="008614B3">
        <w:trPr>
          <w:trHeight w:val="301"/>
        </w:trPr>
        <w:tc>
          <w:tcPr>
            <w:tcW w:w="3345" w:type="dxa"/>
            <w:shd w:val="clear" w:color="auto" w:fill="auto"/>
          </w:tcPr>
          <w:p w14:paraId="4749197D" w14:textId="77777777" w:rsidR="00DC3BD9" w:rsidRPr="006908A2" w:rsidRDefault="00DC3BD9" w:rsidP="008614B3">
            <w:pPr>
              <w:pStyle w:val="BodyText"/>
              <w:rPr>
                <w:rStyle w:val="TraceTable"/>
                <w:szCs w:val="16"/>
              </w:rPr>
            </w:pPr>
            <w:r w:rsidRPr="006908A2">
              <w:rPr>
                <w:rStyle w:val="TraceTable"/>
                <w:szCs w:val="16"/>
              </w:rPr>
              <w:t>REQ-05.05-TS-RAWO.0011</w:t>
            </w:r>
          </w:p>
        </w:tc>
      </w:tr>
      <w:tr w:rsidR="00DC3BD9" w:rsidRPr="006908A2" w14:paraId="47AF68C9" w14:textId="77777777" w:rsidTr="008614B3">
        <w:trPr>
          <w:trHeight w:val="301"/>
        </w:trPr>
        <w:tc>
          <w:tcPr>
            <w:tcW w:w="3345" w:type="dxa"/>
            <w:shd w:val="clear" w:color="auto" w:fill="auto"/>
          </w:tcPr>
          <w:p w14:paraId="3E9DD2DE" w14:textId="77777777" w:rsidR="00DC3BD9" w:rsidRPr="006908A2" w:rsidRDefault="00DC3BD9" w:rsidP="008614B3">
            <w:pPr>
              <w:pStyle w:val="BodyText"/>
              <w:rPr>
                <w:rStyle w:val="TraceTable"/>
                <w:szCs w:val="16"/>
              </w:rPr>
            </w:pPr>
            <w:r w:rsidRPr="006908A2">
              <w:rPr>
                <w:rStyle w:val="TraceTable"/>
                <w:szCs w:val="16"/>
              </w:rPr>
              <w:t>REQ-05.05-TS-RAWO.0012</w:t>
            </w:r>
          </w:p>
        </w:tc>
      </w:tr>
      <w:tr w:rsidR="00DC3BD9" w:rsidRPr="006908A2" w14:paraId="3E0E8795" w14:textId="77777777" w:rsidTr="008614B3">
        <w:trPr>
          <w:trHeight w:val="301"/>
        </w:trPr>
        <w:tc>
          <w:tcPr>
            <w:tcW w:w="3345" w:type="dxa"/>
            <w:shd w:val="clear" w:color="auto" w:fill="auto"/>
          </w:tcPr>
          <w:p w14:paraId="2F53D491" w14:textId="77777777" w:rsidR="00DC3BD9" w:rsidRPr="006908A2" w:rsidRDefault="00DC3BD9" w:rsidP="008614B3">
            <w:pPr>
              <w:pStyle w:val="BodyText"/>
              <w:rPr>
                <w:rStyle w:val="TraceTable"/>
                <w:szCs w:val="16"/>
              </w:rPr>
            </w:pPr>
            <w:r w:rsidRPr="006908A2">
              <w:rPr>
                <w:rStyle w:val="TraceTable"/>
                <w:szCs w:val="16"/>
              </w:rPr>
              <w:t>REQ-05.05-TS-RAWO.001</w:t>
            </w:r>
            <w:r>
              <w:rPr>
                <w:rStyle w:val="TraceTable"/>
                <w:szCs w:val="16"/>
              </w:rPr>
              <w:t>3</w:t>
            </w:r>
          </w:p>
        </w:tc>
      </w:tr>
      <w:tr w:rsidR="00650181" w:rsidRPr="006908A2" w14:paraId="386C9D93" w14:textId="77777777" w:rsidTr="008614B3">
        <w:trPr>
          <w:trHeight w:val="301"/>
        </w:trPr>
        <w:tc>
          <w:tcPr>
            <w:tcW w:w="3345" w:type="dxa"/>
            <w:shd w:val="clear" w:color="auto" w:fill="auto"/>
          </w:tcPr>
          <w:p w14:paraId="703EE88F" w14:textId="093FE9C0" w:rsidR="00650181" w:rsidRPr="006908A2" w:rsidRDefault="00650181" w:rsidP="008614B3">
            <w:pPr>
              <w:pStyle w:val="BodyText"/>
              <w:rPr>
                <w:rStyle w:val="TraceTable"/>
                <w:szCs w:val="16"/>
              </w:rPr>
            </w:pPr>
            <w:r>
              <w:rPr>
                <w:rStyle w:val="TraceTable"/>
                <w:szCs w:val="16"/>
              </w:rPr>
              <w:t>REQ-05.05-TS-RAWO.0015</w:t>
            </w:r>
          </w:p>
        </w:tc>
      </w:tr>
      <w:tr w:rsidR="00FD69B4" w:rsidRPr="006908A2" w14:paraId="5C7869D7" w14:textId="77777777" w:rsidTr="008614B3">
        <w:trPr>
          <w:trHeight w:val="301"/>
        </w:trPr>
        <w:tc>
          <w:tcPr>
            <w:tcW w:w="3345" w:type="dxa"/>
            <w:shd w:val="clear" w:color="auto" w:fill="auto"/>
          </w:tcPr>
          <w:p w14:paraId="44B7DBCF" w14:textId="74A90F1A" w:rsidR="00FD69B4" w:rsidRPr="00EA2057" w:rsidRDefault="00FD69B4" w:rsidP="00FD69B4">
            <w:pPr>
              <w:pStyle w:val="BodyText"/>
              <w:rPr>
                <w:rStyle w:val="TraceTable"/>
                <w:szCs w:val="16"/>
              </w:rPr>
            </w:pPr>
            <w:r w:rsidRPr="00EA2057">
              <w:rPr>
                <w:rStyle w:val="TraceTable"/>
                <w:szCs w:val="16"/>
              </w:rPr>
              <w:t>REQ-05.05-TS-RAWO.001</w:t>
            </w:r>
            <w:r>
              <w:rPr>
                <w:rStyle w:val="TraceTable"/>
                <w:szCs w:val="16"/>
              </w:rPr>
              <w:t>6</w:t>
            </w:r>
          </w:p>
        </w:tc>
      </w:tr>
      <w:tr w:rsidR="00FD69B4" w:rsidRPr="006908A2" w14:paraId="021DCD13" w14:textId="77777777" w:rsidTr="008614B3">
        <w:trPr>
          <w:trHeight w:val="301"/>
        </w:trPr>
        <w:tc>
          <w:tcPr>
            <w:tcW w:w="3345" w:type="dxa"/>
            <w:shd w:val="clear" w:color="auto" w:fill="auto"/>
          </w:tcPr>
          <w:p w14:paraId="6F0A885A" w14:textId="77777777" w:rsidR="00FD69B4" w:rsidRPr="006908A2" w:rsidRDefault="00FD69B4" w:rsidP="00FD69B4">
            <w:pPr>
              <w:pStyle w:val="BodyText"/>
              <w:rPr>
                <w:rStyle w:val="TraceTable"/>
                <w:szCs w:val="16"/>
              </w:rPr>
            </w:pPr>
            <w:r w:rsidRPr="00EA2057">
              <w:rPr>
                <w:rStyle w:val="TraceTable"/>
                <w:szCs w:val="16"/>
              </w:rPr>
              <w:t>REQ-05.05-TS-RAWO.0017</w:t>
            </w:r>
          </w:p>
        </w:tc>
      </w:tr>
      <w:tr w:rsidR="00FD69B4" w:rsidRPr="006908A2" w14:paraId="4C87F9A1" w14:textId="77777777" w:rsidTr="008614B3">
        <w:trPr>
          <w:trHeight w:val="301"/>
        </w:trPr>
        <w:tc>
          <w:tcPr>
            <w:tcW w:w="3345" w:type="dxa"/>
            <w:shd w:val="clear" w:color="auto" w:fill="auto"/>
          </w:tcPr>
          <w:p w14:paraId="02A34483" w14:textId="77777777" w:rsidR="00FD69B4" w:rsidRPr="006908A2" w:rsidRDefault="00FD69B4" w:rsidP="00FD69B4">
            <w:pPr>
              <w:pStyle w:val="BodyText"/>
              <w:rPr>
                <w:rStyle w:val="TraceTable"/>
                <w:szCs w:val="16"/>
              </w:rPr>
            </w:pPr>
            <w:r w:rsidRPr="00EA2057">
              <w:rPr>
                <w:rStyle w:val="TraceTable"/>
                <w:szCs w:val="16"/>
              </w:rPr>
              <w:t>REQ-05.05-TS-RAWO.0021</w:t>
            </w:r>
          </w:p>
        </w:tc>
      </w:tr>
      <w:tr w:rsidR="00FD69B4" w:rsidRPr="006908A2" w14:paraId="375B19C0" w14:textId="77777777" w:rsidTr="008614B3">
        <w:trPr>
          <w:trHeight w:val="301"/>
        </w:trPr>
        <w:tc>
          <w:tcPr>
            <w:tcW w:w="3345" w:type="dxa"/>
            <w:shd w:val="clear" w:color="auto" w:fill="auto"/>
          </w:tcPr>
          <w:p w14:paraId="17807D7E" w14:textId="77777777" w:rsidR="00FD69B4" w:rsidRPr="006908A2" w:rsidRDefault="00FD69B4" w:rsidP="00FD69B4">
            <w:pPr>
              <w:pStyle w:val="BodyText"/>
              <w:rPr>
                <w:rStyle w:val="TraceTable"/>
                <w:szCs w:val="16"/>
              </w:rPr>
            </w:pPr>
            <w:r w:rsidRPr="00EA2057">
              <w:rPr>
                <w:rStyle w:val="TraceTable"/>
                <w:szCs w:val="16"/>
              </w:rPr>
              <w:t>REQ-05.05-TS-RAWO.002</w:t>
            </w:r>
            <w:r>
              <w:rPr>
                <w:rStyle w:val="TraceTable"/>
                <w:szCs w:val="16"/>
              </w:rPr>
              <w:t>3</w:t>
            </w:r>
          </w:p>
        </w:tc>
      </w:tr>
      <w:tr w:rsidR="00FD69B4" w:rsidRPr="00EA2057" w14:paraId="02AD3B00" w14:textId="77777777" w:rsidTr="008614B3">
        <w:trPr>
          <w:trHeight w:val="301"/>
        </w:trPr>
        <w:tc>
          <w:tcPr>
            <w:tcW w:w="3345" w:type="dxa"/>
            <w:shd w:val="clear" w:color="auto" w:fill="auto"/>
          </w:tcPr>
          <w:p w14:paraId="3CF79F76" w14:textId="77777777" w:rsidR="00FD69B4" w:rsidRPr="00EA2057" w:rsidRDefault="00FD69B4" w:rsidP="00FD69B4">
            <w:pPr>
              <w:pStyle w:val="BodyText"/>
              <w:rPr>
                <w:rStyle w:val="TraceTable"/>
                <w:szCs w:val="16"/>
              </w:rPr>
            </w:pPr>
            <w:r w:rsidRPr="00EA2057">
              <w:rPr>
                <w:rStyle w:val="TraceTable"/>
                <w:szCs w:val="16"/>
              </w:rPr>
              <w:t>REQ-05.05-TS-RAWO.002</w:t>
            </w:r>
            <w:r>
              <w:rPr>
                <w:rStyle w:val="TraceTable"/>
                <w:szCs w:val="16"/>
              </w:rPr>
              <w:t>4</w:t>
            </w:r>
          </w:p>
        </w:tc>
      </w:tr>
      <w:tr w:rsidR="00FD69B4" w:rsidRPr="00EA2057" w14:paraId="567E615F" w14:textId="77777777" w:rsidTr="008614B3">
        <w:trPr>
          <w:trHeight w:val="301"/>
        </w:trPr>
        <w:tc>
          <w:tcPr>
            <w:tcW w:w="3345" w:type="dxa"/>
            <w:shd w:val="clear" w:color="auto" w:fill="auto"/>
          </w:tcPr>
          <w:p w14:paraId="4ABD2D44" w14:textId="77777777" w:rsidR="00FD69B4" w:rsidRPr="00EA2057" w:rsidRDefault="00FD69B4" w:rsidP="00FD69B4">
            <w:pPr>
              <w:pStyle w:val="BodyText"/>
              <w:rPr>
                <w:rStyle w:val="TraceTable"/>
                <w:szCs w:val="16"/>
              </w:rPr>
            </w:pPr>
            <w:r w:rsidRPr="00EA2057">
              <w:rPr>
                <w:rStyle w:val="TraceTable"/>
                <w:szCs w:val="16"/>
              </w:rPr>
              <w:t>REQ-05.05-TS-RAWO.002</w:t>
            </w:r>
            <w:r>
              <w:rPr>
                <w:rStyle w:val="TraceTable"/>
                <w:szCs w:val="16"/>
              </w:rPr>
              <w:t>5</w:t>
            </w:r>
          </w:p>
        </w:tc>
      </w:tr>
      <w:tr w:rsidR="00FD69B4" w:rsidRPr="00EA2057" w14:paraId="45CE3332" w14:textId="77777777" w:rsidTr="008614B3">
        <w:trPr>
          <w:trHeight w:val="301"/>
        </w:trPr>
        <w:tc>
          <w:tcPr>
            <w:tcW w:w="3345" w:type="dxa"/>
            <w:shd w:val="clear" w:color="auto" w:fill="auto"/>
          </w:tcPr>
          <w:p w14:paraId="35096E03" w14:textId="7B117AC2" w:rsidR="00FD69B4" w:rsidRPr="00EA2057" w:rsidRDefault="00FD69B4" w:rsidP="00FD69B4">
            <w:pPr>
              <w:pStyle w:val="BodyText"/>
              <w:rPr>
                <w:rStyle w:val="TraceTable"/>
                <w:szCs w:val="16"/>
              </w:rPr>
            </w:pPr>
            <w:r>
              <w:rPr>
                <w:rStyle w:val="TraceTable"/>
                <w:szCs w:val="16"/>
              </w:rPr>
              <w:t>REQ-05.05-TS-RAWO.0027</w:t>
            </w:r>
          </w:p>
        </w:tc>
      </w:tr>
    </w:tbl>
    <w:p w14:paraId="379B1CB6" w14:textId="77777777" w:rsidR="00DC3BD9" w:rsidRDefault="00DC3BD9" w:rsidP="00BD7F04">
      <w:pPr>
        <w:pStyle w:val="Zkladntext"/>
      </w:pPr>
    </w:p>
    <w:p w14:paraId="5DBB492E" w14:textId="4BF10A2F" w:rsidR="00BD7F04" w:rsidRDefault="00BD7F04" w:rsidP="00BD7F04">
      <w:pPr>
        <w:pStyle w:val="Zkladntext"/>
      </w:pPr>
      <w:r>
        <w:t>List of TREQ applicable for semi-automated mode.</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345"/>
      </w:tblGrid>
      <w:tr w:rsidR="00DC3BD9" w:rsidRPr="00315A82" w14:paraId="65F08747" w14:textId="77777777" w:rsidTr="008614B3">
        <w:trPr>
          <w:trHeight w:val="405"/>
        </w:trPr>
        <w:tc>
          <w:tcPr>
            <w:tcW w:w="3345" w:type="dxa"/>
            <w:shd w:val="clear" w:color="auto" w:fill="auto"/>
          </w:tcPr>
          <w:p w14:paraId="3F316B5C" w14:textId="77777777" w:rsidR="00DC3BD9" w:rsidRPr="00315A82" w:rsidRDefault="00DC3BD9" w:rsidP="008614B3">
            <w:pPr>
              <w:pStyle w:val="BodyText"/>
              <w:rPr>
                <w:rStyle w:val="TraceTable"/>
                <w:szCs w:val="16"/>
              </w:rPr>
            </w:pPr>
            <w:r w:rsidRPr="006908A2">
              <w:rPr>
                <w:rStyle w:val="TraceTable"/>
                <w:szCs w:val="16"/>
              </w:rPr>
              <w:t>REQ-05.05-TS-RAWO.0001</w:t>
            </w:r>
          </w:p>
        </w:tc>
      </w:tr>
      <w:tr w:rsidR="00DC3BD9" w:rsidRPr="006908A2" w14:paraId="4B410127" w14:textId="77777777" w:rsidTr="008614B3">
        <w:trPr>
          <w:trHeight w:val="395"/>
        </w:trPr>
        <w:tc>
          <w:tcPr>
            <w:tcW w:w="3345" w:type="dxa"/>
            <w:shd w:val="clear" w:color="auto" w:fill="auto"/>
          </w:tcPr>
          <w:p w14:paraId="5782AD59" w14:textId="77777777" w:rsidR="00DC3BD9" w:rsidRPr="006908A2" w:rsidRDefault="00DC3BD9" w:rsidP="008614B3">
            <w:pPr>
              <w:pStyle w:val="BodyText"/>
              <w:rPr>
                <w:rStyle w:val="TraceTable"/>
                <w:szCs w:val="16"/>
              </w:rPr>
            </w:pPr>
            <w:r w:rsidRPr="006908A2">
              <w:rPr>
                <w:rStyle w:val="TraceTable"/>
                <w:szCs w:val="16"/>
              </w:rPr>
              <w:t>REQ-05.05-TS-RAWO.0002</w:t>
            </w:r>
          </w:p>
        </w:tc>
      </w:tr>
      <w:tr w:rsidR="00DC3BD9" w:rsidRPr="006908A2" w14:paraId="0C0FFA20" w14:textId="77777777" w:rsidTr="008614B3">
        <w:trPr>
          <w:trHeight w:val="395"/>
        </w:trPr>
        <w:tc>
          <w:tcPr>
            <w:tcW w:w="3345" w:type="dxa"/>
            <w:shd w:val="clear" w:color="auto" w:fill="auto"/>
          </w:tcPr>
          <w:p w14:paraId="17D61C7F" w14:textId="77777777" w:rsidR="00DC3BD9" w:rsidRPr="006908A2" w:rsidRDefault="00DC3BD9" w:rsidP="008614B3">
            <w:pPr>
              <w:pStyle w:val="BodyText"/>
              <w:rPr>
                <w:rStyle w:val="TraceTable"/>
                <w:szCs w:val="16"/>
              </w:rPr>
            </w:pPr>
            <w:r w:rsidRPr="006908A2">
              <w:rPr>
                <w:rStyle w:val="TraceTable"/>
                <w:szCs w:val="16"/>
              </w:rPr>
              <w:t>REQ-05.05-TS-RAWO.0003</w:t>
            </w:r>
          </w:p>
        </w:tc>
      </w:tr>
      <w:tr w:rsidR="00DC3BD9" w:rsidRPr="006908A2" w14:paraId="51637B23" w14:textId="77777777" w:rsidTr="008614B3">
        <w:trPr>
          <w:trHeight w:val="395"/>
        </w:trPr>
        <w:tc>
          <w:tcPr>
            <w:tcW w:w="3345" w:type="dxa"/>
            <w:shd w:val="clear" w:color="auto" w:fill="auto"/>
          </w:tcPr>
          <w:p w14:paraId="5BFB43C3" w14:textId="77777777" w:rsidR="00DC3BD9" w:rsidRPr="006908A2" w:rsidRDefault="00DC3BD9" w:rsidP="008614B3">
            <w:pPr>
              <w:pStyle w:val="BodyText"/>
              <w:rPr>
                <w:rStyle w:val="TraceTable"/>
                <w:szCs w:val="16"/>
              </w:rPr>
            </w:pPr>
            <w:r w:rsidRPr="006908A2">
              <w:rPr>
                <w:rStyle w:val="TraceTable"/>
                <w:szCs w:val="16"/>
              </w:rPr>
              <w:t>REQ-05.05-TS-RAWO.0004</w:t>
            </w:r>
          </w:p>
        </w:tc>
      </w:tr>
      <w:tr w:rsidR="00DC3BD9" w:rsidRPr="006908A2" w14:paraId="3ED05D04" w14:textId="77777777" w:rsidTr="008614B3">
        <w:trPr>
          <w:trHeight w:val="395"/>
        </w:trPr>
        <w:tc>
          <w:tcPr>
            <w:tcW w:w="3345" w:type="dxa"/>
            <w:shd w:val="clear" w:color="auto" w:fill="auto"/>
          </w:tcPr>
          <w:p w14:paraId="7077CBBF" w14:textId="77777777" w:rsidR="00DC3BD9" w:rsidRPr="006908A2" w:rsidRDefault="00DC3BD9" w:rsidP="008614B3">
            <w:pPr>
              <w:pStyle w:val="BodyText"/>
              <w:rPr>
                <w:rStyle w:val="TraceTable"/>
                <w:szCs w:val="16"/>
              </w:rPr>
            </w:pPr>
            <w:r w:rsidRPr="006908A2">
              <w:rPr>
                <w:rStyle w:val="TraceTable"/>
                <w:szCs w:val="16"/>
              </w:rPr>
              <w:t>REQ-05.05-TS-RAWO.0005</w:t>
            </w:r>
          </w:p>
        </w:tc>
      </w:tr>
      <w:tr w:rsidR="00DC3BD9" w:rsidRPr="006908A2" w14:paraId="772C5C78" w14:textId="77777777" w:rsidTr="008614B3">
        <w:trPr>
          <w:trHeight w:val="395"/>
        </w:trPr>
        <w:tc>
          <w:tcPr>
            <w:tcW w:w="3345" w:type="dxa"/>
            <w:shd w:val="clear" w:color="auto" w:fill="auto"/>
          </w:tcPr>
          <w:p w14:paraId="5A8D3B64" w14:textId="77777777" w:rsidR="00DC3BD9" w:rsidRPr="006908A2" w:rsidRDefault="00DC3BD9" w:rsidP="008614B3">
            <w:pPr>
              <w:pStyle w:val="BodyText"/>
              <w:rPr>
                <w:rStyle w:val="TraceTable"/>
                <w:szCs w:val="16"/>
              </w:rPr>
            </w:pPr>
            <w:r w:rsidRPr="006908A2">
              <w:rPr>
                <w:rStyle w:val="TraceTable"/>
                <w:szCs w:val="16"/>
              </w:rPr>
              <w:t>REQ-05.05-TS-RAWO.0006</w:t>
            </w:r>
          </w:p>
        </w:tc>
      </w:tr>
      <w:tr w:rsidR="00DC3BD9" w:rsidRPr="006908A2" w14:paraId="00473EB6" w14:textId="77777777" w:rsidTr="008614B3">
        <w:trPr>
          <w:trHeight w:val="395"/>
        </w:trPr>
        <w:tc>
          <w:tcPr>
            <w:tcW w:w="3345" w:type="dxa"/>
            <w:shd w:val="clear" w:color="auto" w:fill="auto"/>
          </w:tcPr>
          <w:p w14:paraId="7BE44C12" w14:textId="77777777" w:rsidR="00DC3BD9" w:rsidRPr="006908A2" w:rsidRDefault="00DC3BD9" w:rsidP="008614B3">
            <w:pPr>
              <w:pStyle w:val="BodyText"/>
              <w:rPr>
                <w:rStyle w:val="TraceTable"/>
                <w:szCs w:val="16"/>
              </w:rPr>
            </w:pPr>
            <w:r w:rsidRPr="006908A2">
              <w:rPr>
                <w:rStyle w:val="TraceTable"/>
                <w:szCs w:val="16"/>
              </w:rPr>
              <w:t>REQ-05.05-TS-RAWO.000</w:t>
            </w:r>
            <w:r>
              <w:rPr>
                <w:rStyle w:val="TraceTable"/>
                <w:szCs w:val="16"/>
              </w:rPr>
              <w:t>7</w:t>
            </w:r>
          </w:p>
        </w:tc>
      </w:tr>
      <w:tr w:rsidR="00DC3BD9" w:rsidRPr="006908A2" w14:paraId="79DC0152" w14:textId="77777777" w:rsidTr="008614B3">
        <w:trPr>
          <w:trHeight w:val="395"/>
        </w:trPr>
        <w:tc>
          <w:tcPr>
            <w:tcW w:w="3345" w:type="dxa"/>
            <w:shd w:val="clear" w:color="auto" w:fill="auto"/>
          </w:tcPr>
          <w:p w14:paraId="483D7C72" w14:textId="77777777" w:rsidR="00DC3BD9" w:rsidRPr="006908A2" w:rsidRDefault="00DC3BD9" w:rsidP="008614B3">
            <w:pPr>
              <w:pStyle w:val="BodyText"/>
              <w:rPr>
                <w:rStyle w:val="TraceTable"/>
                <w:szCs w:val="16"/>
              </w:rPr>
            </w:pPr>
            <w:r w:rsidRPr="006908A2">
              <w:rPr>
                <w:rStyle w:val="TraceTable"/>
                <w:szCs w:val="16"/>
              </w:rPr>
              <w:t>REQ-05.05-TS-RAWO.000</w:t>
            </w:r>
            <w:r>
              <w:rPr>
                <w:rStyle w:val="TraceTable"/>
                <w:szCs w:val="16"/>
              </w:rPr>
              <w:t>8</w:t>
            </w:r>
          </w:p>
        </w:tc>
      </w:tr>
      <w:tr w:rsidR="00DC3BD9" w:rsidRPr="006908A2" w14:paraId="0CFA384D" w14:textId="77777777" w:rsidTr="008614B3">
        <w:trPr>
          <w:trHeight w:val="395"/>
        </w:trPr>
        <w:tc>
          <w:tcPr>
            <w:tcW w:w="3345" w:type="dxa"/>
            <w:shd w:val="clear" w:color="auto" w:fill="auto"/>
          </w:tcPr>
          <w:p w14:paraId="082BA233" w14:textId="77777777" w:rsidR="00DC3BD9" w:rsidRPr="006908A2" w:rsidRDefault="00DC3BD9" w:rsidP="008614B3">
            <w:pPr>
              <w:pStyle w:val="BodyText"/>
              <w:rPr>
                <w:rStyle w:val="TraceTable"/>
                <w:szCs w:val="16"/>
              </w:rPr>
            </w:pPr>
            <w:r w:rsidRPr="006908A2">
              <w:rPr>
                <w:rStyle w:val="TraceTable"/>
                <w:szCs w:val="16"/>
              </w:rPr>
              <w:t>REQ-05.05-TS-RAWO.0010</w:t>
            </w:r>
          </w:p>
        </w:tc>
      </w:tr>
      <w:tr w:rsidR="00DC3BD9" w:rsidRPr="006908A2" w14:paraId="400A4B7A" w14:textId="77777777" w:rsidTr="008614B3">
        <w:trPr>
          <w:trHeight w:val="395"/>
        </w:trPr>
        <w:tc>
          <w:tcPr>
            <w:tcW w:w="3345" w:type="dxa"/>
            <w:shd w:val="clear" w:color="auto" w:fill="auto"/>
          </w:tcPr>
          <w:p w14:paraId="764E972B" w14:textId="77777777" w:rsidR="00DC3BD9" w:rsidRPr="006908A2" w:rsidRDefault="00DC3BD9" w:rsidP="008614B3">
            <w:pPr>
              <w:pStyle w:val="BodyText"/>
              <w:rPr>
                <w:rStyle w:val="TraceTable"/>
                <w:szCs w:val="16"/>
              </w:rPr>
            </w:pPr>
            <w:r w:rsidRPr="006908A2">
              <w:rPr>
                <w:rStyle w:val="TraceTable"/>
                <w:szCs w:val="16"/>
              </w:rPr>
              <w:t>REQ-05.05-TS-RAWO.0011</w:t>
            </w:r>
          </w:p>
        </w:tc>
      </w:tr>
      <w:tr w:rsidR="00DC3BD9" w:rsidRPr="006908A2" w14:paraId="681F1361" w14:textId="77777777" w:rsidTr="008614B3">
        <w:trPr>
          <w:trHeight w:val="395"/>
        </w:trPr>
        <w:tc>
          <w:tcPr>
            <w:tcW w:w="3345" w:type="dxa"/>
            <w:shd w:val="clear" w:color="auto" w:fill="auto"/>
          </w:tcPr>
          <w:p w14:paraId="65FE4EBA" w14:textId="77777777" w:rsidR="00DC3BD9" w:rsidRPr="006908A2" w:rsidRDefault="00DC3BD9" w:rsidP="008614B3">
            <w:pPr>
              <w:pStyle w:val="BodyText"/>
              <w:rPr>
                <w:rStyle w:val="TraceTable"/>
                <w:szCs w:val="16"/>
              </w:rPr>
            </w:pPr>
            <w:r w:rsidRPr="00EA2057">
              <w:rPr>
                <w:rStyle w:val="TraceTable"/>
                <w:szCs w:val="16"/>
              </w:rPr>
              <w:t>REQ-05.05-TS-RAWO.001</w:t>
            </w:r>
            <w:r>
              <w:rPr>
                <w:rStyle w:val="TraceTable"/>
                <w:szCs w:val="16"/>
              </w:rPr>
              <w:t>2</w:t>
            </w:r>
          </w:p>
        </w:tc>
      </w:tr>
      <w:tr w:rsidR="00DC3BD9" w:rsidRPr="006908A2" w14:paraId="65831785" w14:textId="77777777" w:rsidTr="008614B3">
        <w:trPr>
          <w:trHeight w:val="395"/>
        </w:trPr>
        <w:tc>
          <w:tcPr>
            <w:tcW w:w="3345" w:type="dxa"/>
            <w:shd w:val="clear" w:color="auto" w:fill="auto"/>
          </w:tcPr>
          <w:p w14:paraId="0B3759F7" w14:textId="77777777" w:rsidR="00DC3BD9" w:rsidRPr="006908A2" w:rsidRDefault="00DC3BD9" w:rsidP="008614B3">
            <w:pPr>
              <w:pStyle w:val="BodyText"/>
              <w:rPr>
                <w:rStyle w:val="TraceTable"/>
                <w:szCs w:val="16"/>
              </w:rPr>
            </w:pPr>
            <w:r w:rsidRPr="00EA2057">
              <w:rPr>
                <w:rStyle w:val="TraceTable"/>
                <w:szCs w:val="16"/>
              </w:rPr>
              <w:t>REQ-05.05-TS-RAWO.0014</w:t>
            </w:r>
          </w:p>
        </w:tc>
      </w:tr>
      <w:tr w:rsidR="00DC3BD9" w:rsidRPr="006908A2" w14:paraId="3C39A1C3" w14:textId="77777777" w:rsidTr="008614B3">
        <w:trPr>
          <w:trHeight w:val="395"/>
        </w:trPr>
        <w:tc>
          <w:tcPr>
            <w:tcW w:w="3345" w:type="dxa"/>
            <w:shd w:val="clear" w:color="auto" w:fill="auto"/>
          </w:tcPr>
          <w:p w14:paraId="30F82F41" w14:textId="77777777" w:rsidR="00DC3BD9" w:rsidRPr="006908A2" w:rsidRDefault="00DC3BD9" w:rsidP="008614B3">
            <w:pPr>
              <w:pStyle w:val="BodyText"/>
              <w:rPr>
                <w:rStyle w:val="TraceTable"/>
                <w:szCs w:val="16"/>
              </w:rPr>
            </w:pPr>
            <w:r w:rsidRPr="00EA2057">
              <w:rPr>
                <w:rStyle w:val="TraceTable"/>
                <w:szCs w:val="16"/>
              </w:rPr>
              <w:t>REQ-05.05-TS-RAWO.0016</w:t>
            </w:r>
          </w:p>
        </w:tc>
      </w:tr>
      <w:tr w:rsidR="00DC3BD9" w:rsidRPr="006908A2" w14:paraId="669B8C98" w14:textId="77777777" w:rsidTr="008614B3">
        <w:trPr>
          <w:trHeight w:val="395"/>
        </w:trPr>
        <w:tc>
          <w:tcPr>
            <w:tcW w:w="3345" w:type="dxa"/>
            <w:shd w:val="clear" w:color="auto" w:fill="auto"/>
          </w:tcPr>
          <w:p w14:paraId="7F7FD857" w14:textId="77777777" w:rsidR="00DC3BD9" w:rsidRPr="006908A2" w:rsidRDefault="00DC3BD9" w:rsidP="008614B3">
            <w:pPr>
              <w:pStyle w:val="BodyText"/>
              <w:rPr>
                <w:rStyle w:val="TraceTable"/>
                <w:szCs w:val="16"/>
              </w:rPr>
            </w:pPr>
            <w:r w:rsidRPr="00EA2057">
              <w:rPr>
                <w:rStyle w:val="TraceTable"/>
                <w:szCs w:val="16"/>
              </w:rPr>
              <w:t>REQ-05.05-TS-RAWO.0018</w:t>
            </w:r>
          </w:p>
        </w:tc>
      </w:tr>
      <w:tr w:rsidR="00E52662" w:rsidRPr="006908A2" w14:paraId="72D7227F" w14:textId="77777777" w:rsidTr="008614B3">
        <w:trPr>
          <w:trHeight w:val="395"/>
        </w:trPr>
        <w:tc>
          <w:tcPr>
            <w:tcW w:w="3345" w:type="dxa"/>
            <w:shd w:val="clear" w:color="auto" w:fill="auto"/>
          </w:tcPr>
          <w:p w14:paraId="09829D3F" w14:textId="049BEA18" w:rsidR="00E52662" w:rsidRPr="00EA2057" w:rsidRDefault="00E52662" w:rsidP="00E52662">
            <w:pPr>
              <w:pStyle w:val="BodyText"/>
              <w:rPr>
                <w:rStyle w:val="TraceTable"/>
                <w:szCs w:val="16"/>
              </w:rPr>
            </w:pPr>
            <w:r w:rsidRPr="00EA2057">
              <w:rPr>
                <w:rStyle w:val="TraceTable"/>
                <w:szCs w:val="16"/>
              </w:rPr>
              <w:t>REQ-05.05-TS-RAWO.001</w:t>
            </w:r>
            <w:r>
              <w:rPr>
                <w:rStyle w:val="TraceTable"/>
                <w:szCs w:val="16"/>
              </w:rPr>
              <w:t>9</w:t>
            </w:r>
          </w:p>
        </w:tc>
      </w:tr>
      <w:tr w:rsidR="00E52662" w:rsidRPr="006908A2" w14:paraId="20D2BB88" w14:textId="77777777" w:rsidTr="008614B3">
        <w:trPr>
          <w:trHeight w:val="395"/>
        </w:trPr>
        <w:tc>
          <w:tcPr>
            <w:tcW w:w="3345" w:type="dxa"/>
            <w:shd w:val="clear" w:color="auto" w:fill="auto"/>
          </w:tcPr>
          <w:p w14:paraId="786DA152" w14:textId="77777777" w:rsidR="00E52662" w:rsidRPr="006908A2" w:rsidRDefault="00E52662" w:rsidP="00E52662">
            <w:pPr>
              <w:pStyle w:val="BodyText"/>
              <w:rPr>
                <w:rStyle w:val="TraceTable"/>
                <w:szCs w:val="16"/>
              </w:rPr>
            </w:pPr>
            <w:r w:rsidRPr="00EA2057">
              <w:rPr>
                <w:rStyle w:val="TraceTable"/>
                <w:szCs w:val="16"/>
              </w:rPr>
              <w:t>REQ-05.05-TS-RAWO.0020</w:t>
            </w:r>
          </w:p>
        </w:tc>
      </w:tr>
      <w:tr w:rsidR="00E52662" w:rsidRPr="006908A2" w14:paraId="3DAEC6C6" w14:textId="77777777" w:rsidTr="008614B3">
        <w:trPr>
          <w:trHeight w:val="395"/>
        </w:trPr>
        <w:tc>
          <w:tcPr>
            <w:tcW w:w="3345" w:type="dxa"/>
            <w:shd w:val="clear" w:color="auto" w:fill="auto"/>
          </w:tcPr>
          <w:p w14:paraId="4F7103E2" w14:textId="77777777" w:rsidR="00E52662" w:rsidRPr="006908A2" w:rsidRDefault="00E52662" w:rsidP="00E52662">
            <w:pPr>
              <w:pStyle w:val="BodyText"/>
              <w:rPr>
                <w:rStyle w:val="TraceTable"/>
                <w:szCs w:val="16"/>
              </w:rPr>
            </w:pPr>
            <w:r w:rsidRPr="00EA2057">
              <w:rPr>
                <w:rStyle w:val="TraceTable"/>
                <w:szCs w:val="16"/>
              </w:rPr>
              <w:t>REQ-05.05-TS-RAWO.0022</w:t>
            </w:r>
          </w:p>
        </w:tc>
      </w:tr>
      <w:tr w:rsidR="00E52662" w:rsidRPr="006908A2" w14:paraId="79B0DF03" w14:textId="77777777" w:rsidTr="008614B3">
        <w:trPr>
          <w:trHeight w:val="462"/>
        </w:trPr>
        <w:tc>
          <w:tcPr>
            <w:tcW w:w="3345" w:type="dxa"/>
            <w:shd w:val="clear" w:color="auto" w:fill="auto"/>
          </w:tcPr>
          <w:p w14:paraId="750C7351" w14:textId="77777777" w:rsidR="00E52662" w:rsidRPr="006908A2" w:rsidRDefault="00E52662" w:rsidP="00E52662">
            <w:pPr>
              <w:pStyle w:val="BodyText"/>
              <w:rPr>
                <w:rStyle w:val="TraceTable"/>
                <w:szCs w:val="16"/>
              </w:rPr>
            </w:pPr>
            <w:r w:rsidRPr="00EA2057">
              <w:rPr>
                <w:rStyle w:val="TraceTable"/>
                <w:szCs w:val="16"/>
              </w:rPr>
              <w:t>REQ-05.05-TS-RAWO.002</w:t>
            </w:r>
            <w:r>
              <w:rPr>
                <w:rStyle w:val="TraceTable"/>
                <w:szCs w:val="16"/>
              </w:rPr>
              <w:t>3</w:t>
            </w:r>
          </w:p>
        </w:tc>
      </w:tr>
      <w:tr w:rsidR="00E52662" w:rsidRPr="006908A2" w14:paraId="6D72854E" w14:textId="77777777" w:rsidTr="008614B3">
        <w:trPr>
          <w:trHeight w:val="395"/>
        </w:trPr>
        <w:tc>
          <w:tcPr>
            <w:tcW w:w="3345" w:type="dxa"/>
            <w:shd w:val="clear" w:color="auto" w:fill="auto"/>
          </w:tcPr>
          <w:p w14:paraId="11686835" w14:textId="77777777" w:rsidR="00E52662" w:rsidRPr="006908A2" w:rsidRDefault="00E52662" w:rsidP="00E52662">
            <w:pPr>
              <w:pStyle w:val="BodyText"/>
              <w:rPr>
                <w:rStyle w:val="TraceTable"/>
                <w:szCs w:val="16"/>
              </w:rPr>
            </w:pPr>
            <w:r w:rsidRPr="00EA2057">
              <w:rPr>
                <w:rStyle w:val="TraceTable"/>
                <w:szCs w:val="16"/>
              </w:rPr>
              <w:t>REQ-05.05-TS-RAWO.002</w:t>
            </w:r>
            <w:r>
              <w:rPr>
                <w:rStyle w:val="TraceTable"/>
                <w:szCs w:val="16"/>
              </w:rPr>
              <w:t>4</w:t>
            </w:r>
          </w:p>
        </w:tc>
      </w:tr>
      <w:tr w:rsidR="00E52662" w:rsidRPr="00EA2057" w:rsidDel="00510B47" w14:paraId="4FAEA6FC" w14:textId="77777777" w:rsidTr="008614B3">
        <w:trPr>
          <w:trHeight w:val="395"/>
        </w:trPr>
        <w:tc>
          <w:tcPr>
            <w:tcW w:w="3345" w:type="dxa"/>
            <w:shd w:val="clear" w:color="auto" w:fill="auto"/>
          </w:tcPr>
          <w:p w14:paraId="5D70E92F" w14:textId="77777777" w:rsidR="00E52662" w:rsidRPr="00EA2057" w:rsidDel="00510B47" w:rsidRDefault="00E52662" w:rsidP="00E52662">
            <w:pPr>
              <w:pStyle w:val="BodyText"/>
              <w:rPr>
                <w:rStyle w:val="TraceTable"/>
                <w:szCs w:val="16"/>
              </w:rPr>
            </w:pPr>
            <w:r w:rsidRPr="00EA2057">
              <w:rPr>
                <w:rStyle w:val="TraceTable"/>
                <w:szCs w:val="16"/>
              </w:rPr>
              <w:t>REQ-05.05-TS-RAWO.002</w:t>
            </w:r>
            <w:r>
              <w:rPr>
                <w:rStyle w:val="TraceTable"/>
                <w:szCs w:val="16"/>
              </w:rPr>
              <w:t>5</w:t>
            </w:r>
          </w:p>
        </w:tc>
      </w:tr>
      <w:tr w:rsidR="00E52662" w:rsidRPr="00EA2057" w:rsidDel="00510B47" w14:paraId="5BFF152D" w14:textId="77777777" w:rsidTr="008614B3">
        <w:trPr>
          <w:trHeight w:val="395"/>
        </w:trPr>
        <w:tc>
          <w:tcPr>
            <w:tcW w:w="3345" w:type="dxa"/>
            <w:shd w:val="clear" w:color="auto" w:fill="auto"/>
          </w:tcPr>
          <w:p w14:paraId="7A48F57F" w14:textId="77777777" w:rsidR="00E52662" w:rsidRPr="00EA2057" w:rsidDel="00510B47" w:rsidRDefault="00E52662" w:rsidP="00E52662">
            <w:pPr>
              <w:pStyle w:val="BodyText"/>
              <w:rPr>
                <w:rStyle w:val="TraceTable"/>
                <w:szCs w:val="16"/>
              </w:rPr>
            </w:pPr>
            <w:r w:rsidRPr="00EA2057">
              <w:rPr>
                <w:rStyle w:val="TraceTable"/>
                <w:szCs w:val="16"/>
              </w:rPr>
              <w:t>REQ-05.05-TS-RAWO.002</w:t>
            </w:r>
            <w:r>
              <w:rPr>
                <w:rStyle w:val="TraceTable"/>
                <w:szCs w:val="16"/>
              </w:rPr>
              <w:t>6</w:t>
            </w:r>
          </w:p>
        </w:tc>
      </w:tr>
      <w:tr w:rsidR="00734128" w:rsidRPr="00EA2057" w:rsidDel="00510B47" w14:paraId="25D3150E" w14:textId="77777777" w:rsidTr="008614B3">
        <w:trPr>
          <w:trHeight w:val="395"/>
        </w:trPr>
        <w:tc>
          <w:tcPr>
            <w:tcW w:w="3345" w:type="dxa"/>
            <w:shd w:val="clear" w:color="auto" w:fill="auto"/>
          </w:tcPr>
          <w:p w14:paraId="5FA3B13B" w14:textId="39A2DD62" w:rsidR="00734128" w:rsidRPr="00EA2057" w:rsidRDefault="00734128" w:rsidP="00734128">
            <w:pPr>
              <w:pStyle w:val="BodyText"/>
              <w:rPr>
                <w:rStyle w:val="TraceTable"/>
                <w:szCs w:val="16"/>
              </w:rPr>
            </w:pPr>
            <w:r>
              <w:rPr>
                <w:rStyle w:val="TraceTable"/>
                <w:szCs w:val="16"/>
              </w:rPr>
              <w:t>REQ-05.05-TS-RAWO.0027</w:t>
            </w:r>
          </w:p>
        </w:tc>
      </w:tr>
    </w:tbl>
    <w:p w14:paraId="023AD398" w14:textId="77777777" w:rsidR="004C367B" w:rsidRPr="00451314" w:rsidRDefault="004C367B" w:rsidP="00A749B6">
      <w:pPr>
        <w:pStyle w:val="Nadpis1"/>
        <w:numPr>
          <w:ilvl w:val="0"/>
          <w:numId w:val="5"/>
        </w:numPr>
      </w:pPr>
      <w:bookmarkStart w:id="97" w:name="_Toc459898391"/>
      <w:bookmarkStart w:id="98" w:name="_Toc462945515"/>
      <w:bookmarkStart w:id="99" w:name="_Ref504731700"/>
      <w:bookmarkStart w:id="100" w:name="_Toc7179204"/>
      <w:r w:rsidRPr="00451314">
        <w:t>Assumptions</w:t>
      </w:r>
      <w:bookmarkEnd w:id="97"/>
      <w:bookmarkEnd w:id="98"/>
      <w:bookmarkEnd w:id="99"/>
      <w:bookmarkEnd w:id="100"/>
    </w:p>
    <w:p w14:paraId="60FB25A8" w14:textId="171DE882" w:rsidR="004A69C5" w:rsidRPr="009258F8" w:rsidRDefault="004A69C5" w:rsidP="004A69C5">
      <w:pPr>
        <w:pStyle w:val="BodyText"/>
      </w:pPr>
      <w:r w:rsidRPr="009258F8">
        <w:t xml:space="preserve">This section describes assumptions that have been made with regard to the requirements described in </w:t>
      </w:r>
      <w:r w:rsidR="001A6946">
        <w:t>s</w:t>
      </w:r>
      <w:r w:rsidRPr="009258F8">
        <w:t xml:space="preserve">ection </w:t>
      </w:r>
      <w:r w:rsidR="000E225C">
        <w:fldChar w:fldCharType="begin"/>
      </w:r>
      <w:r w:rsidR="000E225C">
        <w:instrText xml:space="preserve"> REF _Ref6475809 \r \h </w:instrText>
      </w:r>
      <w:r w:rsidR="000E225C">
        <w:fldChar w:fldCharType="separate"/>
      </w:r>
      <w:r w:rsidR="00A835B1">
        <w:t>4.2</w:t>
      </w:r>
      <w:r w:rsidR="000E225C">
        <w:fldChar w:fldCharType="end"/>
      </w:r>
      <w:r w:rsidR="000E225C">
        <w:t xml:space="preserve"> </w:t>
      </w:r>
      <w:r w:rsidR="000E225C">
        <w:fldChar w:fldCharType="begin"/>
      </w:r>
      <w:r w:rsidR="000E225C">
        <w:instrText xml:space="preserve"> REF _Ref6475815 \h </w:instrText>
      </w:r>
      <w:r w:rsidR="000E225C">
        <w:fldChar w:fldCharType="separate"/>
      </w:r>
      <w:r w:rsidR="00A835B1" w:rsidRPr="005527E5">
        <w:t>Functional and non-Functional Requirements</w:t>
      </w:r>
      <w:r w:rsidR="000E225C">
        <w:fldChar w:fldCharType="end"/>
      </w:r>
      <w:r w:rsidR="000E225C">
        <w:t xml:space="preserve"> </w:t>
      </w:r>
      <w:r w:rsidRPr="009258F8">
        <w:t>of this document.</w:t>
      </w:r>
    </w:p>
    <w:p w14:paraId="1DE07733" w14:textId="77777777" w:rsidR="004A69C5" w:rsidRPr="009258F8" w:rsidRDefault="004A69C5" w:rsidP="004A69C5">
      <w:pPr>
        <w:pStyle w:val="Nadpis2"/>
        <w:numPr>
          <w:ilvl w:val="1"/>
          <w:numId w:val="5"/>
        </w:numPr>
      </w:pPr>
      <w:bookmarkStart w:id="101" w:name="_Toc520881756"/>
      <w:bookmarkStart w:id="102" w:name="_Toc525565708"/>
      <w:bookmarkStart w:id="103" w:name="_Toc5974342"/>
      <w:bookmarkStart w:id="104" w:name="_Toc7179205"/>
      <w:r w:rsidRPr="009258F8">
        <w:t>Assumptions with respect to other SESAR solutions</w:t>
      </w:r>
      <w:bookmarkEnd w:id="101"/>
      <w:bookmarkEnd w:id="102"/>
      <w:bookmarkEnd w:id="103"/>
      <w:bookmarkEnd w:id="104"/>
    </w:p>
    <w:p w14:paraId="474998D9" w14:textId="3A439DE9" w:rsidR="004A69C5" w:rsidRPr="009258F8" w:rsidRDefault="00787819" w:rsidP="004A69C5">
      <w:pPr>
        <w:pStyle w:val="BodyText"/>
      </w:pPr>
      <w:r w:rsidRPr="00877D5E">
        <w:t>Solution</w:t>
      </w:r>
      <w:r>
        <w:t xml:space="preserve"> </w:t>
      </w:r>
      <w:r w:rsidR="004A69C5" w:rsidRPr="009258F8">
        <w:t>PJ.</w:t>
      </w:r>
      <w:r w:rsidR="009258F8" w:rsidRPr="000E225C">
        <w:t xml:space="preserve">05-05 </w:t>
      </w:r>
      <w:r w:rsidR="004A69C5" w:rsidRPr="009258F8">
        <w:t>expect</w:t>
      </w:r>
      <w:r>
        <w:t>s</w:t>
      </w:r>
      <w:r w:rsidR="004A69C5" w:rsidRPr="009258F8">
        <w:t xml:space="preserve"> input</w:t>
      </w:r>
      <w:r>
        <w:t>s</w:t>
      </w:r>
      <w:r w:rsidR="004A69C5" w:rsidRPr="009258F8">
        <w:t xml:space="preserve"> from other SESAR solutions, because the </w:t>
      </w:r>
      <w:r w:rsidR="001A6946">
        <w:t>Solution</w:t>
      </w:r>
      <w:r w:rsidR="004A69C5" w:rsidRPr="009258F8">
        <w:t xml:space="preserve"> has dependency with </w:t>
      </w:r>
      <w:r>
        <w:t>PJ.18-04b</w:t>
      </w:r>
      <w:r w:rsidR="004A69C5" w:rsidRPr="009258F8">
        <w:t>.</w:t>
      </w:r>
      <w:r w:rsidR="00850BAA">
        <w:t xml:space="preserve"> </w:t>
      </w:r>
      <w:r w:rsidR="00850BAA" w:rsidRPr="00850BAA">
        <w:t>While output from “Airport MET Camera” [48] has been used in P</w:t>
      </w:r>
      <w:r w:rsidR="000042D3">
        <w:t>J</w:t>
      </w:r>
      <w:r w:rsidR="00850BAA" w:rsidRPr="00850BAA">
        <w:t>.05-05 validation exercise, “Remote Tower MET Service” [47] is being validated in scope of P</w:t>
      </w:r>
      <w:r w:rsidR="000042D3">
        <w:t>J</w:t>
      </w:r>
      <w:r w:rsidR="00850BAA" w:rsidRPr="00850BAA">
        <w:t>18-04b and it is assumed to be fully integrated into solution in next validation phase.</w:t>
      </w:r>
    </w:p>
    <w:p w14:paraId="6D7994F2" w14:textId="77777777" w:rsidR="004A69C5" w:rsidRPr="009258F8" w:rsidRDefault="004A69C5" w:rsidP="004A69C5">
      <w:pPr>
        <w:pStyle w:val="Nadpis2"/>
        <w:numPr>
          <w:ilvl w:val="1"/>
          <w:numId w:val="5"/>
        </w:numPr>
      </w:pPr>
      <w:bookmarkStart w:id="105" w:name="_Toc515296980"/>
      <w:bookmarkStart w:id="106" w:name="_Toc517104769"/>
      <w:bookmarkStart w:id="107" w:name="_Toc517266675"/>
      <w:bookmarkStart w:id="108" w:name="_Toc517267263"/>
      <w:bookmarkStart w:id="109" w:name="_Toc517699325"/>
      <w:bookmarkStart w:id="110" w:name="_Toc517970829"/>
      <w:bookmarkStart w:id="111" w:name="_Toc517970969"/>
      <w:bookmarkStart w:id="112" w:name="_Toc515296981"/>
      <w:bookmarkStart w:id="113" w:name="_Toc517104770"/>
      <w:bookmarkStart w:id="114" w:name="_Toc517266676"/>
      <w:bookmarkStart w:id="115" w:name="_Toc517267264"/>
      <w:bookmarkStart w:id="116" w:name="_Toc517699326"/>
      <w:bookmarkStart w:id="117" w:name="_Toc517970830"/>
      <w:bookmarkStart w:id="118" w:name="_Toc517970970"/>
      <w:bookmarkStart w:id="119" w:name="_Toc515296982"/>
      <w:bookmarkStart w:id="120" w:name="_Toc517104771"/>
      <w:bookmarkStart w:id="121" w:name="_Toc517266677"/>
      <w:bookmarkStart w:id="122" w:name="_Toc517267265"/>
      <w:bookmarkStart w:id="123" w:name="_Toc517699327"/>
      <w:bookmarkStart w:id="124" w:name="_Toc517970831"/>
      <w:bookmarkStart w:id="125" w:name="_Toc517970971"/>
      <w:bookmarkStart w:id="126" w:name="_Toc520881757"/>
      <w:bookmarkStart w:id="127" w:name="_Toc525565709"/>
      <w:bookmarkStart w:id="128" w:name="_Toc5974343"/>
      <w:bookmarkStart w:id="129" w:name="_Toc7179206"/>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9258F8">
        <w:t>Assumptions with respect to EATMA</w:t>
      </w:r>
      <w:bookmarkEnd w:id="126"/>
      <w:bookmarkEnd w:id="127"/>
      <w:bookmarkEnd w:id="128"/>
      <w:bookmarkEnd w:id="129"/>
    </w:p>
    <w:p w14:paraId="6C53F921" w14:textId="14648CE1" w:rsidR="004A69C5" w:rsidRPr="009258F8" w:rsidRDefault="004A69C5" w:rsidP="004A69C5">
      <w:pPr>
        <w:pStyle w:val="BodyText"/>
      </w:pPr>
      <w:r w:rsidRPr="009258F8">
        <w:rPr>
          <w:rStyle w:val="Siln"/>
        </w:rPr>
        <w:t>PJ.</w:t>
      </w:r>
      <w:r w:rsidR="008856B4">
        <w:rPr>
          <w:rStyle w:val="Siln"/>
        </w:rPr>
        <w:t>05-05</w:t>
      </w:r>
      <w:r w:rsidRPr="009258F8">
        <w:rPr>
          <w:rStyle w:val="Siln"/>
        </w:rPr>
        <w:t>_ASSUMPTION_</w:t>
      </w:r>
      <w:r w:rsidR="000C226A">
        <w:rPr>
          <w:rStyle w:val="Siln"/>
        </w:rPr>
        <w:t>5</w:t>
      </w:r>
      <w:r w:rsidR="00447A6A">
        <w:rPr>
          <w:rStyle w:val="Siln"/>
        </w:rPr>
        <w:t>0</w:t>
      </w:r>
      <w:r w:rsidRPr="009258F8">
        <w:rPr>
          <w:rStyle w:val="Siln"/>
        </w:rPr>
        <w:t>01</w:t>
      </w:r>
      <w:r w:rsidRPr="009258F8">
        <w:rPr>
          <w:b/>
          <w:bCs/>
        </w:rPr>
        <w:t xml:space="preserve">: </w:t>
      </w:r>
      <w:r w:rsidRPr="009258F8">
        <w:t xml:space="preserve">It is assumed that the impacts on the Functional Blocks listed in </w:t>
      </w:r>
      <w:r w:rsidR="0024424B">
        <w:t>Table 4</w:t>
      </w:r>
      <w:r w:rsidR="006A4453" w:rsidRPr="009258F8">
        <w:t xml:space="preserve"> </w:t>
      </w:r>
      <w:r w:rsidRPr="009258F8">
        <w:t xml:space="preserve">will be accepted by PJ.19 to be enhanced in EATMA. </w:t>
      </w:r>
    </w:p>
    <w:p w14:paraId="6C895282" w14:textId="223ED163" w:rsidR="004A69C5" w:rsidRDefault="004A69C5" w:rsidP="004A69C5">
      <w:pPr>
        <w:pStyle w:val="BodyText"/>
      </w:pPr>
      <w:r w:rsidRPr="009258F8">
        <w:rPr>
          <w:rStyle w:val="Siln"/>
        </w:rPr>
        <w:t>PJ.</w:t>
      </w:r>
      <w:r w:rsidR="008856B4">
        <w:rPr>
          <w:rStyle w:val="Siln"/>
        </w:rPr>
        <w:t>05-05</w:t>
      </w:r>
      <w:r w:rsidRPr="009258F8">
        <w:rPr>
          <w:rStyle w:val="Siln"/>
        </w:rPr>
        <w:t>_ASSUMPTION_</w:t>
      </w:r>
      <w:r w:rsidR="000C226A">
        <w:rPr>
          <w:rStyle w:val="Siln"/>
        </w:rPr>
        <w:t>5</w:t>
      </w:r>
      <w:r w:rsidR="00447A6A">
        <w:rPr>
          <w:rStyle w:val="Siln"/>
        </w:rPr>
        <w:t>0</w:t>
      </w:r>
      <w:r w:rsidR="000C226A" w:rsidRPr="009258F8">
        <w:rPr>
          <w:rStyle w:val="Siln"/>
        </w:rPr>
        <w:t>0</w:t>
      </w:r>
      <w:r w:rsidR="000C226A">
        <w:rPr>
          <w:rStyle w:val="Siln"/>
        </w:rPr>
        <w:t>2</w:t>
      </w:r>
      <w:r w:rsidRPr="009258F8">
        <w:rPr>
          <w:b/>
          <w:bCs/>
        </w:rPr>
        <w:t xml:space="preserve">: </w:t>
      </w:r>
      <w:r w:rsidRPr="009258F8">
        <w:t xml:space="preserve">It is assumed that a new </w:t>
      </w:r>
      <w:r w:rsidR="003636DA">
        <w:t>ENs are</w:t>
      </w:r>
      <w:r w:rsidRPr="009258F8">
        <w:t xml:space="preserve"> introduced in EATMA</w:t>
      </w:r>
      <w:r w:rsidR="003636DA">
        <w:t xml:space="preserve"> </w:t>
      </w:r>
      <w:r w:rsidR="003636DA" w:rsidRPr="00A707DC">
        <w:t>in relation with PJ.18</w:t>
      </w:r>
      <w:r w:rsidR="006A4453">
        <w:t>-04b</w:t>
      </w:r>
      <w:r w:rsidRPr="00A707DC">
        <w:t>.</w:t>
      </w:r>
      <w:r w:rsidRPr="009258F8">
        <w:t xml:space="preserve"> </w:t>
      </w:r>
    </w:p>
    <w:p w14:paraId="4D22EFB5" w14:textId="649DCCCC" w:rsidR="003B18DE" w:rsidRDefault="003B18DE" w:rsidP="00A707DC">
      <w:pPr>
        <w:pStyle w:val="Nadpis2"/>
        <w:numPr>
          <w:ilvl w:val="1"/>
          <w:numId w:val="5"/>
        </w:numPr>
      </w:pPr>
      <w:bookmarkStart w:id="130" w:name="_Toc525894549"/>
      <w:bookmarkStart w:id="131" w:name="_Toc4481603"/>
      <w:bookmarkStart w:id="132" w:name="_Toc7179207"/>
      <w:r w:rsidRPr="00BD5407">
        <w:t>Human Performance</w:t>
      </w:r>
      <w:r w:rsidRPr="00537E29">
        <w:t xml:space="preserve"> </w:t>
      </w:r>
      <w:r>
        <w:t>Assumptions</w:t>
      </w:r>
      <w:bookmarkEnd w:id="130"/>
      <w:bookmarkEnd w:id="131"/>
      <w:bookmarkEnd w:id="132"/>
    </w:p>
    <w:p w14:paraId="0632591E" w14:textId="074D1DFA" w:rsidR="003B18DE" w:rsidRPr="009258F8" w:rsidRDefault="003B18DE" w:rsidP="004A69C5">
      <w:pPr>
        <w:pStyle w:val="BodyText"/>
      </w:pPr>
      <w:r w:rsidRPr="009258F8">
        <w:rPr>
          <w:rStyle w:val="Siln"/>
        </w:rPr>
        <w:t>PJ.</w:t>
      </w:r>
      <w:r>
        <w:rPr>
          <w:rStyle w:val="Siln"/>
        </w:rPr>
        <w:t>05-05</w:t>
      </w:r>
      <w:r w:rsidRPr="009258F8">
        <w:rPr>
          <w:rStyle w:val="Siln"/>
        </w:rPr>
        <w:t>_ASSUMPTION_</w:t>
      </w:r>
      <w:r>
        <w:rPr>
          <w:rStyle w:val="Siln"/>
        </w:rPr>
        <w:t>50</w:t>
      </w:r>
      <w:r w:rsidRPr="009258F8">
        <w:rPr>
          <w:rStyle w:val="Siln"/>
        </w:rPr>
        <w:t>0</w:t>
      </w:r>
      <w:r>
        <w:rPr>
          <w:rStyle w:val="Siln"/>
        </w:rPr>
        <w:t>3</w:t>
      </w:r>
      <w:r w:rsidRPr="009258F8">
        <w:rPr>
          <w:b/>
          <w:bCs/>
        </w:rPr>
        <w:t xml:space="preserve">: </w:t>
      </w:r>
      <w:r w:rsidR="006A3D0D" w:rsidRPr="00A707DC">
        <w:t xml:space="preserve">It is assumed that a </w:t>
      </w:r>
      <w:r w:rsidRPr="00A707DC">
        <w:t xml:space="preserve">final meteorological report, which is distributed to the stakeholders (ATC, AO, </w:t>
      </w:r>
      <w:r w:rsidRPr="000E225C">
        <w:t>AU and</w:t>
      </w:r>
      <w:r w:rsidRPr="00A707DC">
        <w:t xml:space="preserve"> other SWIM users</w:t>
      </w:r>
      <w:r w:rsidR="006A3D0D" w:rsidRPr="00A707DC">
        <w:t>) is</w:t>
      </w:r>
      <w:r w:rsidRPr="00A707DC">
        <w:t xml:space="preserve"> </w:t>
      </w:r>
      <w:r w:rsidRPr="00A707DC">
        <w:rPr>
          <w:bCs/>
          <w:lang w:eastAsia="en-GB"/>
        </w:rPr>
        <w:t>in accordance with the</w:t>
      </w:r>
      <w:r w:rsidR="00E22DD1">
        <w:rPr>
          <w:bCs/>
          <w:lang w:eastAsia="en-GB"/>
        </w:rPr>
        <w:t xml:space="preserve"> Meteorological Service for International Air Navigation – ICAO Annex 3 – 16th Edition 2007</w:t>
      </w:r>
      <w:r w:rsidR="00A835B1">
        <w:rPr>
          <w:bCs/>
          <w:lang w:eastAsia="en-GB"/>
        </w:rPr>
        <w:t xml:space="preserve"> </w:t>
      </w:r>
      <w:r>
        <w:rPr>
          <w:bCs/>
          <w:lang w:eastAsia="en-GB"/>
        </w:rPr>
        <w:fldChar w:fldCharType="begin"/>
      </w:r>
      <w:r>
        <w:rPr>
          <w:bCs/>
          <w:lang w:eastAsia="en-GB"/>
        </w:rPr>
        <w:instrText xml:space="preserve"> REF _Ref516560779 \w \h </w:instrText>
      </w:r>
      <w:r>
        <w:rPr>
          <w:bCs/>
          <w:lang w:eastAsia="en-GB"/>
        </w:rPr>
      </w:r>
      <w:r>
        <w:rPr>
          <w:bCs/>
          <w:lang w:eastAsia="en-GB"/>
        </w:rPr>
        <w:fldChar w:fldCharType="separate"/>
      </w:r>
      <w:r w:rsidR="00A835B1">
        <w:rPr>
          <w:bCs/>
          <w:lang w:eastAsia="en-GB"/>
        </w:rPr>
        <w:t>[42]</w:t>
      </w:r>
      <w:r>
        <w:rPr>
          <w:bCs/>
          <w:lang w:eastAsia="en-GB"/>
        </w:rPr>
        <w:fldChar w:fldCharType="end"/>
      </w:r>
    </w:p>
    <w:p w14:paraId="6B2F383D" w14:textId="77777777" w:rsidR="004A69C5" w:rsidRPr="009258F8" w:rsidRDefault="004A69C5" w:rsidP="004A69C5">
      <w:pPr>
        <w:pStyle w:val="Nadpis2"/>
        <w:numPr>
          <w:ilvl w:val="1"/>
          <w:numId w:val="5"/>
        </w:numPr>
      </w:pPr>
      <w:bookmarkStart w:id="133" w:name="_Toc525565710"/>
      <w:bookmarkStart w:id="134" w:name="_Toc5974344"/>
      <w:bookmarkStart w:id="135" w:name="_Toc7179208"/>
      <w:r w:rsidRPr="009258F8">
        <w:t>Safety and Security assumptions</w:t>
      </w:r>
      <w:bookmarkEnd w:id="133"/>
      <w:bookmarkEnd w:id="134"/>
      <w:bookmarkEnd w:id="135"/>
    </w:p>
    <w:p w14:paraId="1190B7AE" w14:textId="41F0E645" w:rsidR="00B6494D" w:rsidRDefault="004A69C5" w:rsidP="00B6494D">
      <w:pPr>
        <w:pStyle w:val="BodyText"/>
        <w:rPr>
          <w:bCs/>
          <w:highlight w:val="yellow"/>
        </w:rPr>
      </w:pPr>
      <w:r w:rsidRPr="009258F8">
        <w:rPr>
          <w:rStyle w:val="Siln"/>
        </w:rPr>
        <w:t>PJ.</w:t>
      </w:r>
      <w:r w:rsidR="008856B4">
        <w:rPr>
          <w:rStyle w:val="Siln"/>
        </w:rPr>
        <w:t>05-05</w:t>
      </w:r>
      <w:r w:rsidRPr="009258F8">
        <w:rPr>
          <w:rStyle w:val="Siln"/>
        </w:rPr>
        <w:t>_ASSUMPTION_</w:t>
      </w:r>
      <w:r w:rsidR="003636DA">
        <w:rPr>
          <w:rStyle w:val="Siln"/>
        </w:rPr>
        <w:t>5</w:t>
      </w:r>
      <w:r w:rsidR="00447A6A">
        <w:rPr>
          <w:rStyle w:val="Siln"/>
        </w:rPr>
        <w:t>0</w:t>
      </w:r>
      <w:r w:rsidR="003636DA" w:rsidRPr="009258F8">
        <w:rPr>
          <w:rStyle w:val="Siln"/>
        </w:rPr>
        <w:t>0</w:t>
      </w:r>
      <w:r w:rsidR="003B18DE">
        <w:rPr>
          <w:rStyle w:val="Siln"/>
        </w:rPr>
        <w:t>4</w:t>
      </w:r>
      <w:r w:rsidRPr="009258F8">
        <w:rPr>
          <w:b/>
          <w:bCs/>
        </w:rPr>
        <w:t xml:space="preserve">: </w:t>
      </w:r>
      <w:r w:rsidRPr="009258F8">
        <w:t xml:space="preserve">It is assumed that </w:t>
      </w:r>
      <w:r w:rsidR="003636DA" w:rsidRPr="00F0249D">
        <w:t xml:space="preserve">The Advanced Automated MET System </w:t>
      </w:r>
      <w:r w:rsidRPr="009258F8">
        <w:t>has been developed in line with the data protection standards and regulations.</w:t>
      </w:r>
      <w:r w:rsidR="00B6494D" w:rsidRPr="00B6494D">
        <w:rPr>
          <w:bCs/>
          <w:highlight w:val="yellow"/>
        </w:rPr>
        <w:t xml:space="preserve"> </w:t>
      </w:r>
    </w:p>
    <w:p w14:paraId="0D8D7579" w14:textId="4944046F" w:rsidR="004A69C5" w:rsidRPr="009258F8" w:rsidRDefault="00B6494D" w:rsidP="00B6494D">
      <w:pPr>
        <w:pStyle w:val="BodyText"/>
      </w:pPr>
      <w:r w:rsidRPr="00A707DC">
        <w:rPr>
          <w:b/>
        </w:rPr>
        <w:t>PJ.05-05_ASSUMPTION_</w:t>
      </w:r>
      <w:r>
        <w:rPr>
          <w:b/>
        </w:rPr>
        <w:t>5005</w:t>
      </w:r>
      <w:r w:rsidRPr="00F37B6F">
        <w:t xml:space="preserve">: </w:t>
      </w:r>
      <w:r w:rsidRPr="00C1284D">
        <w:t xml:space="preserve">All of the operational procedures applied by the </w:t>
      </w:r>
      <w:r>
        <w:t xml:space="preserve">AO or </w:t>
      </w:r>
      <w:r w:rsidRPr="00C1284D">
        <w:t xml:space="preserve">ATCO to control air traffic remain unchanged when using the </w:t>
      </w:r>
      <w:r>
        <w:t>outputs from Advanced Automated MET System</w:t>
      </w:r>
      <w:r w:rsidRPr="00C1284D">
        <w:t>.</w:t>
      </w:r>
    </w:p>
    <w:p w14:paraId="3E99E8A7" w14:textId="77777777" w:rsidR="004A69C5" w:rsidRPr="009258F8" w:rsidRDefault="004A69C5" w:rsidP="004A69C5">
      <w:pPr>
        <w:pStyle w:val="Nadpis2"/>
        <w:numPr>
          <w:ilvl w:val="1"/>
          <w:numId w:val="5"/>
        </w:numPr>
      </w:pPr>
      <w:bookmarkStart w:id="136" w:name="_Toc525565711"/>
      <w:bookmarkStart w:id="137" w:name="_Toc5974345"/>
      <w:bookmarkStart w:id="138" w:name="_Toc7179209"/>
      <w:r w:rsidRPr="009258F8">
        <w:t>Technical Assumptions</w:t>
      </w:r>
      <w:bookmarkEnd w:id="136"/>
      <w:bookmarkEnd w:id="137"/>
      <w:bookmarkEnd w:id="138"/>
    </w:p>
    <w:p w14:paraId="56B8188D" w14:textId="451D0F9C" w:rsidR="00B6494D" w:rsidRPr="008856B4" w:rsidRDefault="00B6494D" w:rsidP="00B6494D">
      <w:pPr>
        <w:pStyle w:val="Zkladntext"/>
        <w:rPr>
          <w:rStyle w:val="Siln"/>
          <w:b w:val="0"/>
        </w:rPr>
      </w:pPr>
      <w:r w:rsidRPr="00352DEA">
        <w:rPr>
          <w:rStyle w:val="Siln"/>
        </w:rPr>
        <w:t>PJ.05-05_ASSUMPTION_500</w:t>
      </w:r>
      <w:r>
        <w:rPr>
          <w:rStyle w:val="Siln"/>
        </w:rPr>
        <w:t>6</w:t>
      </w:r>
      <w:r w:rsidRPr="00352DEA">
        <w:rPr>
          <w:b/>
          <w:bCs/>
        </w:rPr>
        <w:t xml:space="preserve">: </w:t>
      </w:r>
      <w:r w:rsidRPr="00240EC6">
        <w:t>It is assumed that</w:t>
      </w:r>
      <w:r w:rsidRPr="00352DEA">
        <w:t xml:space="preserve"> AWOS is installed at the airport </w:t>
      </w:r>
      <w:r w:rsidRPr="00240EC6">
        <w:t>and is</w:t>
      </w:r>
      <w:r w:rsidRPr="00352DEA">
        <w:t xml:space="preserve"> fully reused as technological base, upon which the new Remote Observer MET system is being built.</w:t>
      </w:r>
    </w:p>
    <w:p w14:paraId="3D57F0B6" w14:textId="571FC9C2" w:rsidR="008856B4" w:rsidRPr="00352DEA" w:rsidRDefault="008856B4" w:rsidP="002B256F">
      <w:pPr>
        <w:pStyle w:val="Zkladntext"/>
      </w:pPr>
      <w:r w:rsidRPr="009258F8">
        <w:rPr>
          <w:rStyle w:val="Siln"/>
        </w:rPr>
        <w:t>PJ.</w:t>
      </w:r>
      <w:r>
        <w:rPr>
          <w:rStyle w:val="Siln"/>
        </w:rPr>
        <w:t>05-05</w:t>
      </w:r>
      <w:r w:rsidRPr="009258F8">
        <w:rPr>
          <w:rStyle w:val="Siln"/>
        </w:rPr>
        <w:t>_ASSUMPTION_</w:t>
      </w:r>
      <w:r>
        <w:rPr>
          <w:rStyle w:val="Siln"/>
        </w:rPr>
        <w:t>50</w:t>
      </w:r>
      <w:r w:rsidRPr="009258F8">
        <w:rPr>
          <w:rStyle w:val="Siln"/>
        </w:rPr>
        <w:t>0</w:t>
      </w:r>
      <w:r w:rsidR="00B6494D">
        <w:rPr>
          <w:rStyle w:val="Siln"/>
        </w:rPr>
        <w:t>7</w:t>
      </w:r>
      <w:r>
        <w:rPr>
          <w:rStyle w:val="Siln"/>
        </w:rPr>
        <w:t xml:space="preserve">: </w:t>
      </w:r>
      <w:r w:rsidR="00B6494D">
        <w:t>It is assumed that communication link between Remote Observer and Advanced Automated MET System at the airport has sufficient bandwidth and capacity to transfer all data including images and video.</w:t>
      </w:r>
    </w:p>
    <w:p w14:paraId="5409B343" w14:textId="77777777" w:rsidR="001D14A7" w:rsidRPr="00FB758B" w:rsidRDefault="001D14A7" w:rsidP="00A749B6">
      <w:pPr>
        <w:pStyle w:val="Nadpis1"/>
        <w:numPr>
          <w:ilvl w:val="0"/>
          <w:numId w:val="5"/>
        </w:numPr>
      </w:pPr>
      <w:bookmarkStart w:id="139" w:name="_Toc463427179"/>
      <w:bookmarkStart w:id="140" w:name="_Ref504731704"/>
      <w:bookmarkStart w:id="141" w:name="_Toc7179210"/>
      <w:bookmarkStart w:id="142" w:name="_Toc459898393"/>
      <w:bookmarkStart w:id="143" w:name="_Toc462945517"/>
      <w:r>
        <w:t>References and Applicable Documents</w:t>
      </w:r>
      <w:bookmarkEnd w:id="139"/>
      <w:bookmarkEnd w:id="140"/>
      <w:bookmarkEnd w:id="141"/>
    </w:p>
    <w:p w14:paraId="132EFCDD" w14:textId="77777777" w:rsidR="001D14A7" w:rsidRPr="0096473A" w:rsidRDefault="001D14A7" w:rsidP="00A749B6">
      <w:pPr>
        <w:pStyle w:val="Nadpis2"/>
        <w:numPr>
          <w:ilvl w:val="1"/>
          <w:numId w:val="5"/>
        </w:numPr>
      </w:pPr>
      <w:bookmarkStart w:id="144" w:name="_Toc459817051"/>
      <w:bookmarkStart w:id="145" w:name="_Toc462643339"/>
      <w:bookmarkStart w:id="146" w:name="_Toc463427180"/>
      <w:bookmarkStart w:id="147" w:name="_Toc7179211"/>
      <w:r w:rsidRPr="0096473A">
        <w:t>Applicable Documents</w:t>
      </w:r>
      <w:bookmarkEnd w:id="144"/>
      <w:bookmarkEnd w:id="145"/>
      <w:bookmarkEnd w:id="146"/>
      <w:bookmarkEnd w:id="147"/>
    </w:p>
    <w:p w14:paraId="0CA776DE" w14:textId="77777777" w:rsidR="005F4583" w:rsidRPr="00A01084" w:rsidRDefault="005F4583" w:rsidP="005F4583">
      <w:pPr>
        <w:pStyle w:val="Rule"/>
      </w:pPr>
      <w:bookmarkStart w:id="148" w:name="_Toc459817052"/>
      <w:bookmarkStart w:id="149" w:name="_Toc462643340"/>
      <w:bookmarkStart w:id="150" w:name="_Toc463538883"/>
      <w:bookmarkStart w:id="151" w:name="_Toc459817053"/>
      <w:bookmarkStart w:id="152" w:name="_Toc462588074"/>
      <w:bookmarkStart w:id="153" w:name="_Toc462945519"/>
      <w:bookmarkEnd w:id="142"/>
      <w:bookmarkEnd w:id="143"/>
      <w:r w:rsidRPr="00A01084">
        <w:t>Content Integration</w:t>
      </w:r>
    </w:p>
    <w:p w14:paraId="0F87C831" w14:textId="77777777" w:rsidR="005F4583" w:rsidRPr="00BE49C9" w:rsidRDefault="005F4583" w:rsidP="00A749B6">
      <w:pPr>
        <w:pStyle w:val="References"/>
        <w:numPr>
          <w:ilvl w:val="0"/>
          <w:numId w:val="14"/>
        </w:numPr>
      </w:pPr>
      <w:r w:rsidRPr="00BE49C9">
        <w:t xml:space="preserve">B.04.01 D138 EATMA Guidance Material </w:t>
      </w:r>
    </w:p>
    <w:p w14:paraId="6717B359" w14:textId="77777777" w:rsidR="005F4583" w:rsidRDefault="005F4583" w:rsidP="005F4583">
      <w:pPr>
        <w:pStyle w:val="References"/>
      </w:pPr>
      <w:r w:rsidRPr="00322A3B">
        <w:t>EATMA Community pages</w:t>
      </w:r>
    </w:p>
    <w:p w14:paraId="13485C57" w14:textId="77777777" w:rsidR="005F4583" w:rsidRPr="00581CF7" w:rsidRDefault="005F4583" w:rsidP="00A749B6">
      <w:pPr>
        <w:pStyle w:val="BodyText"/>
        <w:numPr>
          <w:ilvl w:val="0"/>
          <w:numId w:val="7"/>
        </w:numPr>
        <w:tabs>
          <w:tab w:val="left" w:pos="851"/>
        </w:tabs>
        <w:rPr>
          <w:lang w:eastAsia="en-GB"/>
        </w:rPr>
      </w:pPr>
      <w:r w:rsidRPr="00581CF7">
        <w:rPr>
          <w:lang w:eastAsia="en-GB"/>
        </w:rPr>
        <w:t>SESAR ATM Lexicon</w:t>
      </w:r>
    </w:p>
    <w:p w14:paraId="5A0B2482" w14:textId="77777777" w:rsidR="005F4583" w:rsidRPr="00A01084" w:rsidRDefault="005F4583" w:rsidP="005F4583">
      <w:pPr>
        <w:pStyle w:val="Rule"/>
      </w:pPr>
      <w:r w:rsidRPr="00A01084">
        <w:t>Content Development</w:t>
      </w:r>
    </w:p>
    <w:p w14:paraId="78848430" w14:textId="77777777" w:rsidR="005F4583" w:rsidRPr="00322A3B" w:rsidRDefault="005F4583" w:rsidP="005F4583">
      <w:pPr>
        <w:pStyle w:val="References"/>
      </w:pPr>
      <w:r w:rsidRPr="00BE49C9">
        <w:t xml:space="preserve">B4.2 D106 Transition Concept of Operations SESAR 2020 </w:t>
      </w:r>
    </w:p>
    <w:p w14:paraId="0ED01409" w14:textId="77777777" w:rsidR="005F4583" w:rsidRPr="00A01084" w:rsidRDefault="005F4583" w:rsidP="005F4583">
      <w:pPr>
        <w:pStyle w:val="Rule"/>
      </w:pPr>
      <w:r w:rsidRPr="00A01084">
        <w:t>System and Service Development</w:t>
      </w:r>
    </w:p>
    <w:p w14:paraId="5F9D54A4" w14:textId="77777777" w:rsidR="005F4583" w:rsidRPr="00AE2774" w:rsidRDefault="005F4583" w:rsidP="005F4583">
      <w:pPr>
        <w:pStyle w:val="References"/>
      </w:pPr>
      <w:bookmarkStart w:id="154" w:name="_Ref464378971"/>
      <w:r w:rsidRPr="00BE49C9">
        <w:t>08.01.01 D52:  SWIM Foundation v2</w:t>
      </w:r>
      <w:bookmarkEnd w:id="154"/>
      <w:r w:rsidRPr="00BE49C9">
        <w:t xml:space="preserve"> </w:t>
      </w:r>
    </w:p>
    <w:p w14:paraId="31C4FA56" w14:textId="77777777" w:rsidR="005F4583" w:rsidRPr="00AE2774" w:rsidRDefault="005F4583" w:rsidP="005F4583">
      <w:pPr>
        <w:pStyle w:val="References"/>
      </w:pPr>
      <w:bookmarkStart w:id="155" w:name="_Ref464378986"/>
      <w:r w:rsidRPr="000B56B5">
        <w:t>08.01.01 D49:  SWIM Compliance Criteria</w:t>
      </w:r>
      <w:bookmarkEnd w:id="155"/>
    </w:p>
    <w:p w14:paraId="6CC47827" w14:textId="77777777" w:rsidR="005F4583" w:rsidRPr="00AE2774" w:rsidRDefault="005F4583" w:rsidP="005F4583">
      <w:pPr>
        <w:pStyle w:val="References"/>
      </w:pPr>
      <w:bookmarkStart w:id="156" w:name="_Ref464378998"/>
      <w:r w:rsidRPr="000B56B5">
        <w:t>08.01.03 D47: AIRM v4.1.0</w:t>
      </w:r>
      <w:bookmarkEnd w:id="156"/>
      <w:r w:rsidRPr="000B56B5">
        <w:t xml:space="preserve"> </w:t>
      </w:r>
    </w:p>
    <w:p w14:paraId="484251E0" w14:textId="77777777" w:rsidR="005F4583" w:rsidRDefault="005F4583" w:rsidP="005F4583">
      <w:pPr>
        <w:pStyle w:val="References"/>
      </w:pPr>
      <w:bookmarkStart w:id="157" w:name="_Ref464379014"/>
      <w:r w:rsidRPr="000B56B5">
        <w:t>08.03.10 D45: ISRM Foundation v00.08.00</w:t>
      </w:r>
      <w:bookmarkEnd w:id="157"/>
      <w:r w:rsidRPr="000B56B5">
        <w:t xml:space="preserve"> </w:t>
      </w:r>
    </w:p>
    <w:p w14:paraId="334BD2D2" w14:textId="77777777" w:rsidR="005F4583" w:rsidRPr="00322A3B" w:rsidRDefault="005F4583" w:rsidP="005F4583">
      <w:pPr>
        <w:pStyle w:val="References"/>
      </w:pPr>
      <w:bookmarkStart w:id="158" w:name="_Ref464379036"/>
      <w:r w:rsidRPr="00322A3B">
        <w:t>B.04.03 D102 SESAR Working Method on Services</w:t>
      </w:r>
      <w:bookmarkEnd w:id="158"/>
    </w:p>
    <w:p w14:paraId="7EE390F6" w14:textId="77777777" w:rsidR="005F4583" w:rsidRPr="00322A3B" w:rsidRDefault="005F4583" w:rsidP="005F4583">
      <w:pPr>
        <w:pStyle w:val="References"/>
      </w:pPr>
      <w:bookmarkStart w:id="159" w:name="_Ref464378687"/>
      <w:r w:rsidRPr="00322A3B">
        <w:t>B.04.03 D128 ADD SESAR1</w:t>
      </w:r>
      <w:bookmarkEnd w:id="159"/>
      <w:r w:rsidRPr="00322A3B">
        <w:t xml:space="preserve"> </w:t>
      </w:r>
    </w:p>
    <w:p w14:paraId="7B3D22ED" w14:textId="77777777" w:rsidR="005F4583" w:rsidRPr="00322A3B" w:rsidRDefault="005F4583" w:rsidP="005F4583">
      <w:pPr>
        <w:pStyle w:val="References"/>
      </w:pPr>
      <w:r>
        <w:t>B.04.05 Common Service Foundation Method</w:t>
      </w:r>
    </w:p>
    <w:p w14:paraId="7371DE26" w14:textId="77777777" w:rsidR="005F4583" w:rsidRPr="00A01084" w:rsidRDefault="005F4583" w:rsidP="005F4583">
      <w:pPr>
        <w:pStyle w:val="Rule"/>
      </w:pPr>
      <w:r w:rsidRPr="00A01084">
        <w:t>Performance Management</w:t>
      </w:r>
    </w:p>
    <w:p w14:paraId="726441FA" w14:textId="77777777" w:rsidR="005F4583" w:rsidRPr="00322A3B" w:rsidRDefault="005F4583" w:rsidP="005F4583">
      <w:pPr>
        <w:pStyle w:val="References"/>
      </w:pPr>
      <w:r w:rsidRPr="00BE49C9">
        <w:t>B.04.01 D108 SESAR 2020 Transition Performance Framework</w:t>
      </w:r>
    </w:p>
    <w:p w14:paraId="0B43FC80" w14:textId="77777777" w:rsidR="005F4583" w:rsidRPr="00322A3B" w:rsidRDefault="005F4583" w:rsidP="005F4583">
      <w:pPr>
        <w:pStyle w:val="References"/>
      </w:pPr>
      <w:r w:rsidRPr="00322A3B">
        <w:t xml:space="preserve">B.04.01 D42 SESAR2020 Transition Validation </w:t>
      </w:r>
    </w:p>
    <w:p w14:paraId="4A3A6489" w14:textId="77777777" w:rsidR="005F4583" w:rsidRPr="00322A3B" w:rsidRDefault="005F4583" w:rsidP="005F4583">
      <w:pPr>
        <w:pStyle w:val="References"/>
      </w:pPr>
      <w:r w:rsidRPr="00322A3B">
        <w:t xml:space="preserve">B.05 D86 Guidance on KPIs and Data Collection support to SESAR 2020 transition. </w:t>
      </w:r>
    </w:p>
    <w:p w14:paraId="3D2FB1CA" w14:textId="77777777" w:rsidR="005F4583" w:rsidRPr="00322A3B" w:rsidRDefault="005F4583" w:rsidP="005F4583">
      <w:pPr>
        <w:pStyle w:val="References"/>
      </w:pPr>
      <w:r w:rsidRPr="00322A3B">
        <w:t>16.06.06-D68 Part 1 –SESAR Cost Benefit Analysis – Integrated Model</w:t>
      </w:r>
    </w:p>
    <w:p w14:paraId="69C459F0" w14:textId="77777777" w:rsidR="005F4583" w:rsidRPr="00322A3B" w:rsidRDefault="005F4583" w:rsidP="005F4583">
      <w:pPr>
        <w:pStyle w:val="References"/>
      </w:pPr>
      <w:r w:rsidRPr="00322A3B">
        <w:t xml:space="preserve">16.06.06-D51-SESAR_1 Business </w:t>
      </w:r>
      <w:r w:rsidRPr="00BE49C9">
        <w:t>Case Consolidated_Deliverable-00.01.00 and CBA</w:t>
      </w:r>
    </w:p>
    <w:p w14:paraId="2CBB37F0" w14:textId="77777777" w:rsidR="005F4583" w:rsidRPr="00BE49C9" w:rsidRDefault="00A835B1" w:rsidP="005F4583">
      <w:pPr>
        <w:pStyle w:val="References"/>
      </w:pPr>
      <w:hyperlink r:id="rId28" w:history="1">
        <w:r w:rsidR="005F4583" w:rsidRPr="00BE49C9">
          <w:t>Method to assess cost of European ATM improvements and technologies, EUROCONTROL (2014)</w:t>
        </w:r>
      </w:hyperlink>
    </w:p>
    <w:p w14:paraId="255DAD4F" w14:textId="77777777" w:rsidR="005F4583" w:rsidRPr="00322A3B" w:rsidRDefault="005F4583" w:rsidP="005F4583">
      <w:pPr>
        <w:pStyle w:val="References"/>
      </w:pPr>
      <w:r w:rsidRPr="00322A3B">
        <w:t>ATM Cost Breakdown Structure_ed02_2014</w:t>
      </w:r>
    </w:p>
    <w:p w14:paraId="15CE6F3E" w14:textId="77777777" w:rsidR="005F4583" w:rsidRPr="00322A3B" w:rsidRDefault="005F4583" w:rsidP="005F4583">
      <w:pPr>
        <w:pStyle w:val="References"/>
      </w:pPr>
      <w:r w:rsidRPr="00322A3B">
        <w:t>Standard Inputs for EUROCONTROL Cost Benefit Analyses</w:t>
      </w:r>
    </w:p>
    <w:p w14:paraId="2B8E5233" w14:textId="77777777" w:rsidR="005F4583" w:rsidRPr="00322A3B" w:rsidRDefault="005F4583" w:rsidP="005F4583">
      <w:pPr>
        <w:pStyle w:val="References"/>
      </w:pPr>
      <w:r w:rsidRPr="00322A3B">
        <w:t>16.06.06_D26-08 ATM CBA Quality Checklist</w:t>
      </w:r>
    </w:p>
    <w:p w14:paraId="0DF43C9B" w14:textId="77777777" w:rsidR="005F4583" w:rsidRPr="00322A3B" w:rsidRDefault="005F4583" w:rsidP="005F4583">
      <w:pPr>
        <w:pStyle w:val="References"/>
      </w:pPr>
      <w:r w:rsidRPr="00322A3B">
        <w:t>16.06.06_D26_04_Guidelines_for_Producing_Benefit_and_Impact_Mechanisms</w:t>
      </w:r>
    </w:p>
    <w:p w14:paraId="6DC5C41F" w14:textId="77777777" w:rsidR="005F4583" w:rsidRPr="00A01084" w:rsidRDefault="005F4583" w:rsidP="005F4583">
      <w:pPr>
        <w:pStyle w:val="Rule"/>
      </w:pPr>
      <w:r w:rsidRPr="00A01084">
        <w:t>Validation</w:t>
      </w:r>
    </w:p>
    <w:p w14:paraId="5701D3D8" w14:textId="77777777" w:rsidR="005F4583" w:rsidRDefault="005F4583" w:rsidP="005F4583">
      <w:pPr>
        <w:pStyle w:val="References"/>
      </w:pPr>
      <w:r w:rsidRPr="00BE49C9">
        <w:t xml:space="preserve">03.00 D16 WP3 Engineering methodology </w:t>
      </w:r>
    </w:p>
    <w:p w14:paraId="7C28E599" w14:textId="77777777" w:rsidR="005F4583" w:rsidRDefault="005F4583" w:rsidP="005F4583">
      <w:pPr>
        <w:pStyle w:val="References"/>
      </w:pPr>
      <w:r>
        <w:t>Transition VALS</w:t>
      </w:r>
      <w:r w:rsidRPr="00322A3B">
        <w:t xml:space="preserve"> SESAR 2020 - Consolidated deliverable with contribution from Operational Federating Projects</w:t>
      </w:r>
    </w:p>
    <w:p w14:paraId="47FD2082" w14:textId="77777777" w:rsidR="005F4583" w:rsidRPr="001558DA" w:rsidRDefault="005F4583" w:rsidP="00A749B6">
      <w:pPr>
        <w:numPr>
          <w:ilvl w:val="0"/>
          <w:numId w:val="7"/>
        </w:numPr>
        <w:rPr>
          <w:lang w:eastAsia="en-GB"/>
        </w:rPr>
      </w:pPr>
      <w:r w:rsidRPr="001558DA">
        <w:rPr>
          <w:lang w:eastAsia="en-GB"/>
        </w:rPr>
        <w:t>European Operational Concept Validation Methodology (E-OCVM) - 3.0 [February 2010]</w:t>
      </w:r>
    </w:p>
    <w:p w14:paraId="54D4F3DE" w14:textId="77777777" w:rsidR="005F4583" w:rsidRPr="001558DA" w:rsidRDefault="005F4583" w:rsidP="005F4583">
      <w:pPr>
        <w:pStyle w:val="Rule"/>
        <w:rPr>
          <w:lang w:eastAsia="en-GB"/>
        </w:rPr>
      </w:pPr>
      <w:r w:rsidRPr="001558DA">
        <w:rPr>
          <w:lang w:eastAsia="en-GB"/>
        </w:rPr>
        <w:t>System Engineering</w:t>
      </w:r>
    </w:p>
    <w:p w14:paraId="089C60EC" w14:textId="77777777" w:rsidR="005F4583" w:rsidRPr="001558DA" w:rsidRDefault="005C068C" w:rsidP="005C068C">
      <w:pPr>
        <w:pStyle w:val="References"/>
      </w:pPr>
      <w:r w:rsidRPr="005C068C">
        <w:t>SESAR 2020 Requirements and Validation Guidelines</w:t>
      </w:r>
    </w:p>
    <w:p w14:paraId="723EE5F8" w14:textId="77777777" w:rsidR="005F4583" w:rsidRPr="00A01084" w:rsidRDefault="005F4583" w:rsidP="005F4583">
      <w:pPr>
        <w:pStyle w:val="Rule"/>
      </w:pPr>
      <w:r w:rsidRPr="00A01084">
        <w:t>Safety</w:t>
      </w:r>
    </w:p>
    <w:p w14:paraId="720949AF" w14:textId="77777777" w:rsidR="005F4583" w:rsidRPr="00322A3B" w:rsidRDefault="005F4583" w:rsidP="005F4583">
      <w:pPr>
        <w:pStyle w:val="References"/>
      </w:pPr>
      <w:r w:rsidRPr="00BE49C9">
        <w:t>SESAR, Safety Reference Material, Edition 4.0, April 2016</w:t>
      </w:r>
    </w:p>
    <w:p w14:paraId="695CC2AC" w14:textId="77777777" w:rsidR="005F4583" w:rsidRPr="00322A3B" w:rsidRDefault="005F4583" w:rsidP="005F4583">
      <w:pPr>
        <w:pStyle w:val="References"/>
      </w:pPr>
      <w:r w:rsidRPr="00322A3B">
        <w:t>SESAR, Guidance to Apply the Safety Reference Material, Edition 3.0, April 2016</w:t>
      </w:r>
    </w:p>
    <w:p w14:paraId="26A52351" w14:textId="77777777" w:rsidR="005F4583" w:rsidRPr="00322A3B" w:rsidRDefault="005F4583" w:rsidP="005F4583">
      <w:pPr>
        <w:pStyle w:val="References"/>
      </w:pPr>
      <w:r w:rsidRPr="00322A3B">
        <w:t>SESAR, Final Guidance Material to Execute Proof of Concept, Ed00.04.00, August 2015</w:t>
      </w:r>
    </w:p>
    <w:p w14:paraId="2848A44F" w14:textId="77777777" w:rsidR="005F4583" w:rsidRPr="00322A3B" w:rsidRDefault="005F4583" w:rsidP="005F4583">
      <w:pPr>
        <w:pStyle w:val="References"/>
      </w:pPr>
      <w:r w:rsidRPr="00322A3B">
        <w:t>SESAR, Resilience Engineering Guidance, May 2016</w:t>
      </w:r>
    </w:p>
    <w:p w14:paraId="05D421ED" w14:textId="77777777" w:rsidR="005F4583" w:rsidRPr="00A01084" w:rsidRDefault="005F4583" w:rsidP="005F4583">
      <w:pPr>
        <w:pStyle w:val="Rule"/>
      </w:pPr>
      <w:r w:rsidRPr="00A01084">
        <w:t>Human Performance</w:t>
      </w:r>
    </w:p>
    <w:p w14:paraId="36262F8E" w14:textId="77777777" w:rsidR="005F4583" w:rsidRPr="00322A3B" w:rsidRDefault="005F4583" w:rsidP="005F4583">
      <w:pPr>
        <w:pStyle w:val="References"/>
      </w:pPr>
      <w:r w:rsidRPr="00BE49C9">
        <w:t>16.06.05 D 27</w:t>
      </w:r>
      <w:r w:rsidRPr="00322A3B">
        <w:t xml:space="preserve"> HP Reference Material D27</w:t>
      </w:r>
    </w:p>
    <w:p w14:paraId="71FB25BC" w14:textId="77777777" w:rsidR="005F4583" w:rsidRPr="00322A3B" w:rsidRDefault="005F4583" w:rsidP="005F4583">
      <w:pPr>
        <w:pStyle w:val="References"/>
      </w:pPr>
      <w:r w:rsidRPr="00322A3B">
        <w:t>16.04.02 D04 e-HP Repository - Release note</w:t>
      </w:r>
    </w:p>
    <w:p w14:paraId="4AE3A49E" w14:textId="77777777" w:rsidR="005F4583" w:rsidRPr="00A01084" w:rsidRDefault="005F4583" w:rsidP="005F4583">
      <w:pPr>
        <w:pStyle w:val="Rule"/>
      </w:pPr>
      <w:r w:rsidRPr="00A01084">
        <w:t>Environment Assessment</w:t>
      </w:r>
    </w:p>
    <w:p w14:paraId="1A2F1D0A" w14:textId="77777777" w:rsidR="005F4583" w:rsidRPr="00322A3B" w:rsidRDefault="005F4583" w:rsidP="005F4583">
      <w:pPr>
        <w:pStyle w:val="References"/>
      </w:pPr>
      <w:r w:rsidRPr="00BE49C9">
        <w:t xml:space="preserve">SESAR, Environment Reference Material, alias, “Environmental impact assessment as part of the global SESAR validation”, Project </w:t>
      </w:r>
      <w:r w:rsidRPr="00322A3B">
        <w:t>16.06.03, Deliverable D26, 2014.</w:t>
      </w:r>
    </w:p>
    <w:p w14:paraId="1C79C1BB" w14:textId="77777777" w:rsidR="005F4583" w:rsidRPr="00322A3B" w:rsidRDefault="005F4583" w:rsidP="005F4583">
      <w:pPr>
        <w:pStyle w:val="References"/>
      </w:pPr>
      <w:r w:rsidRPr="00322A3B">
        <w:t>ICAO CAEP – “Guidance on Environmental Assessment of Proposed Air Traffic Management Operational Changes” document, Doc 10031.</w:t>
      </w:r>
    </w:p>
    <w:p w14:paraId="0609E626" w14:textId="77777777" w:rsidR="005F4583" w:rsidRPr="00A01084" w:rsidRDefault="005F4583" w:rsidP="005F4583">
      <w:pPr>
        <w:pStyle w:val="Rule"/>
      </w:pPr>
      <w:r w:rsidRPr="00A01084">
        <w:t xml:space="preserve">Security </w:t>
      </w:r>
    </w:p>
    <w:p w14:paraId="44CEF0A8" w14:textId="77777777" w:rsidR="005F4583" w:rsidRPr="00322A3B" w:rsidRDefault="005F4583" w:rsidP="005F4583">
      <w:pPr>
        <w:pStyle w:val="References"/>
      </w:pPr>
      <w:r w:rsidRPr="00BE49C9">
        <w:t xml:space="preserve">16.06.02 D103 SESAR Security Ref Material Level </w:t>
      </w:r>
    </w:p>
    <w:p w14:paraId="51F3475B" w14:textId="77777777" w:rsidR="005F4583" w:rsidRDefault="005F4583" w:rsidP="005F4583">
      <w:pPr>
        <w:pStyle w:val="References"/>
      </w:pPr>
      <w:r w:rsidRPr="00322A3B">
        <w:t>16.06.02 D137 Minimum Set of Security Controls (MSSCs).</w:t>
      </w:r>
    </w:p>
    <w:p w14:paraId="7D053E3A" w14:textId="77777777" w:rsidR="005F4583" w:rsidRDefault="005F4583" w:rsidP="005F4583">
      <w:pPr>
        <w:pStyle w:val="References"/>
      </w:pPr>
      <w:r w:rsidRPr="00322A3B">
        <w:t>16.06.02 D131 Security Database Application (CTRL_S)</w:t>
      </w:r>
    </w:p>
    <w:p w14:paraId="44E9E4F8" w14:textId="77777777" w:rsidR="00A835B1" w:rsidRDefault="00A835B1" w:rsidP="00A835B1">
      <w:pPr>
        <w:pStyle w:val="References"/>
        <w:numPr>
          <w:ilvl w:val="0"/>
          <w:numId w:val="0"/>
        </w:numPr>
        <w:ind w:left="720" w:hanging="360"/>
      </w:pPr>
      <w:bookmarkStart w:id="160" w:name="_GoBack"/>
    </w:p>
    <w:p w14:paraId="046DEA0D" w14:textId="77777777" w:rsidR="00A835B1" w:rsidRDefault="00A835B1" w:rsidP="00A835B1">
      <w:pPr>
        <w:pStyle w:val="References"/>
        <w:numPr>
          <w:ilvl w:val="0"/>
          <w:numId w:val="0"/>
        </w:numPr>
        <w:ind w:left="720" w:hanging="360"/>
      </w:pPr>
    </w:p>
    <w:p w14:paraId="4D3144E9" w14:textId="77777777" w:rsidR="005F4583" w:rsidRPr="0096473A" w:rsidRDefault="005F4583" w:rsidP="00A749B6">
      <w:pPr>
        <w:pStyle w:val="Nadpis2"/>
        <w:numPr>
          <w:ilvl w:val="1"/>
          <w:numId w:val="5"/>
        </w:numPr>
      </w:pPr>
      <w:bookmarkStart w:id="161" w:name="_Toc7179212"/>
      <w:bookmarkEnd w:id="160"/>
      <w:r w:rsidRPr="0096473A">
        <w:t>Reference Documents</w:t>
      </w:r>
      <w:bookmarkEnd w:id="148"/>
      <w:bookmarkEnd w:id="149"/>
      <w:bookmarkEnd w:id="150"/>
      <w:bookmarkEnd w:id="161"/>
    </w:p>
    <w:p w14:paraId="762D72A3" w14:textId="77777777" w:rsidR="005F4583" w:rsidRDefault="005F4583" w:rsidP="005F4583">
      <w:pPr>
        <w:pStyle w:val="References"/>
      </w:pPr>
      <w:r w:rsidRPr="0096473A">
        <w:t>ED-78A GUIDELINES FOR APPROVAL OF THE PROVISION AND USE OF AIR TRAFFIC SERVICES SUPPORTED BY DATA COMMUNICATIONS.</w:t>
      </w:r>
      <w:r w:rsidRPr="0096473A">
        <w:rPr>
          <w:rStyle w:val="Odkaznapoznmkupodiarou"/>
        </w:rPr>
        <w:footnoteReference w:id="2"/>
      </w:r>
      <w:r w:rsidRPr="0096473A">
        <w:t xml:space="preserve"> </w:t>
      </w:r>
    </w:p>
    <w:bookmarkStart w:id="162" w:name="_Ref504569039"/>
    <w:p w14:paraId="4893C8CE" w14:textId="77777777" w:rsidR="00585953" w:rsidRDefault="00585953" w:rsidP="00585953">
      <w:pPr>
        <w:pStyle w:val="References"/>
      </w:pPr>
      <w:r>
        <w:fldChar w:fldCharType="begin"/>
      </w:r>
      <w:r>
        <w:instrText xml:space="preserve"> HYPERLINK "</w:instrText>
      </w:r>
      <w:r w:rsidRPr="00506551">
        <w:instrText>http://www.microstep-mis.com/index.php?site=src/references</w:instrText>
      </w:r>
      <w:r>
        <w:instrText xml:space="preserve">" </w:instrText>
      </w:r>
      <w:r>
        <w:fldChar w:fldCharType="separate"/>
      </w:r>
      <w:bookmarkStart w:id="163" w:name="_Ref504635220"/>
      <w:r w:rsidRPr="004F2043">
        <w:rPr>
          <w:rStyle w:val="Hypertextovprepojenie"/>
        </w:rPr>
        <w:t>http://www.microstep-mis.com/index.php?site=src/references</w:t>
      </w:r>
      <w:bookmarkEnd w:id="162"/>
      <w:bookmarkEnd w:id="163"/>
      <w:r>
        <w:fldChar w:fldCharType="end"/>
      </w:r>
    </w:p>
    <w:p w14:paraId="37050BDC" w14:textId="29B3528B" w:rsidR="00260828" w:rsidRDefault="00315FE0" w:rsidP="00585953">
      <w:pPr>
        <w:pStyle w:val="References"/>
      </w:pPr>
      <w:bookmarkStart w:id="164" w:name="_Ref516560753"/>
      <w:r>
        <w:t>Manual on Automatic Meteorological Observing Systems at Aerodromes – I</w:t>
      </w:r>
      <w:r w:rsidR="008626EE">
        <w:t>CAO</w:t>
      </w:r>
      <w:r>
        <w:t xml:space="preserve"> Doc 9837 – 2</w:t>
      </w:r>
      <w:r w:rsidRPr="0060698E">
        <w:rPr>
          <w:vertAlign w:val="superscript"/>
        </w:rPr>
        <w:t>nd</w:t>
      </w:r>
      <w:r>
        <w:t xml:space="preserve"> Edition - 2011</w:t>
      </w:r>
      <w:bookmarkEnd w:id="164"/>
    </w:p>
    <w:p w14:paraId="688B6EC2" w14:textId="77777777" w:rsidR="00585953" w:rsidRPr="0054127A" w:rsidRDefault="00A835B1" w:rsidP="0054127A">
      <w:pPr>
        <w:pStyle w:val="References"/>
      </w:pPr>
      <w:hyperlink r:id="rId29" w:history="1">
        <w:bookmarkStart w:id="165" w:name="_Ref504631991"/>
        <w:r w:rsidR="00585953" w:rsidRPr="0054127A">
          <w:t>https://www.skybrary.aero/index.php/Automated_Weather_Observing_System_(AWOS)</w:t>
        </w:r>
        <w:bookmarkEnd w:id="165"/>
      </w:hyperlink>
    </w:p>
    <w:bookmarkStart w:id="166" w:name="_Ref505169484"/>
    <w:p w14:paraId="48250635" w14:textId="3491531F" w:rsidR="00D9571C" w:rsidRDefault="00670082" w:rsidP="00585953">
      <w:pPr>
        <w:pStyle w:val="References"/>
      </w:pPr>
      <w:r>
        <w:fldChar w:fldCharType="begin"/>
      </w:r>
      <w:r>
        <w:instrText xml:space="preserve"> HYPERLINK "http://www.eurocontrol.int/news/weather-resilience-forum-2015" </w:instrText>
      </w:r>
      <w:r>
        <w:fldChar w:fldCharType="separate"/>
      </w:r>
      <w:r w:rsidRPr="005B0E7D">
        <w:rPr>
          <w:rStyle w:val="Hypertextovprepojenie"/>
        </w:rPr>
        <w:t>http://www.eurocontrol.int/news/weather-resilience-forum-2015</w:t>
      </w:r>
      <w:bookmarkEnd w:id="166"/>
      <w:r>
        <w:fldChar w:fldCharType="end"/>
      </w:r>
    </w:p>
    <w:p w14:paraId="05870582" w14:textId="77777777" w:rsidR="00670082" w:rsidRDefault="00670082" w:rsidP="00670082">
      <w:pPr>
        <w:pStyle w:val="References"/>
      </w:pPr>
      <w:bookmarkStart w:id="167" w:name="_Ref516560779"/>
      <w:r>
        <w:t>Meteorological Service for International Air Navigation – ICAO Annex 3 – 16</w:t>
      </w:r>
      <w:r w:rsidRPr="00670082">
        <w:rPr>
          <w:vertAlign w:val="superscript"/>
        </w:rPr>
        <w:t>th</w:t>
      </w:r>
      <w:r>
        <w:t xml:space="preserve"> Edition –2007.</w:t>
      </w:r>
      <w:bookmarkEnd w:id="167"/>
    </w:p>
    <w:p w14:paraId="32C03C4D" w14:textId="2DD77D9F" w:rsidR="00670082" w:rsidRDefault="00260828" w:rsidP="00670082">
      <w:pPr>
        <w:pStyle w:val="References"/>
      </w:pPr>
      <w:bookmarkStart w:id="168" w:name="_Ref516560112"/>
      <w:r>
        <w:t>Manual on Codes Volume I.1 – WMO - No. 306 – 2011 edition (updated in 2016)</w:t>
      </w:r>
      <w:bookmarkEnd w:id="168"/>
    </w:p>
    <w:p w14:paraId="1CBC43EA" w14:textId="4D5EADF4" w:rsidR="00895758" w:rsidRDefault="00895758" w:rsidP="00895758">
      <w:pPr>
        <w:pStyle w:val="References"/>
      </w:pPr>
      <w:bookmarkStart w:id="169" w:name="_Ref516561733"/>
      <w:r w:rsidRPr="00895758">
        <w:t>European ATM Service Description for the METAR Service</w:t>
      </w:r>
      <w:r>
        <w:t xml:space="preserve"> – SESAR1 project 08.03.10 Information Service Modelling deliverables</w:t>
      </w:r>
      <w:bookmarkEnd w:id="169"/>
      <w:r>
        <w:t xml:space="preserve"> </w:t>
      </w:r>
    </w:p>
    <w:p w14:paraId="62BA9401" w14:textId="2ACCCAF3" w:rsidR="00E557FF" w:rsidRDefault="00E557FF" w:rsidP="00895758">
      <w:pPr>
        <w:pStyle w:val="References"/>
      </w:pPr>
      <w:bookmarkStart w:id="170" w:name="_Ref493751587"/>
      <w:r>
        <w:t>Master Plan Dataset 18a.</w:t>
      </w:r>
      <w:bookmarkEnd w:id="170"/>
    </w:p>
    <w:p w14:paraId="6DE7DBF2" w14:textId="00868280" w:rsidR="00E80773" w:rsidRDefault="00E80773" w:rsidP="00E80773">
      <w:pPr>
        <w:pStyle w:val="References"/>
      </w:pPr>
      <w:bookmarkStart w:id="171" w:name="_Ref517258712"/>
      <w:r>
        <w:t xml:space="preserve">PJ.20, WP2.2, </w:t>
      </w:r>
      <w:r w:rsidRPr="00E80773">
        <w:t>Airport OE_December 2017 Version (1_0)</w:t>
      </w:r>
      <w:bookmarkEnd w:id="171"/>
    </w:p>
    <w:p w14:paraId="06B4ED1D" w14:textId="205029CF" w:rsidR="00B6494D" w:rsidRDefault="00B6494D" w:rsidP="00B6494D">
      <w:pPr>
        <w:pStyle w:val="References"/>
      </w:pPr>
      <w:bookmarkStart w:id="172" w:name="_Ref6403269"/>
      <w:r>
        <w:t>PJ18-04b AN for Remote Tower MET Service</w:t>
      </w:r>
      <w:bookmarkEnd w:id="172"/>
    </w:p>
    <w:p w14:paraId="4644EA49" w14:textId="5BDB399B" w:rsidR="00B6494D" w:rsidRDefault="00B6494D" w:rsidP="00B6494D">
      <w:pPr>
        <w:pStyle w:val="References"/>
      </w:pPr>
      <w:bookmarkStart w:id="173" w:name="_Ref6405179"/>
      <w:r>
        <w:t xml:space="preserve">PJ18-04b </w:t>
      </w:r>
      <w:r w:rsidRPr="00D8286F">
        <w:t xml:space="preserve">Prototype </w:t>
      </w:r>
      <w:r>
        <w:t>AN</w:t>
      </w:r>
      <w:r w:rsidRPr="00D8286F">
        <w:t xml:space="preserve"> for Enhanced Airport (surface-based &amp; remote sensing) MET Observations</w:t>
      </w:r>
      <w:bookmarkEnd w:id="173"/>
    </w:p>
    <w:p w14:paraId="127E489B" w14:textId="0D4E320E" w:rsidR="00670082" w:rsidRPr="0096473A" w:rsidRDefault="00670082" w:rsidP="0060698E">
      <w:pPr>
        <w:pStyle w:val="References"/>
        <w:numPr>
          <w:ilvl w:val="0"/>
          <w:numId w:val="0"/>
        </w:numPr>
      </w:pPr>
    </w:p>
    <w:p w14:paraId="4F6BF126" w14:textId="77777777" w:rsidR="004C367B" w:rsidRDefault="004C367B" w:rsidP="00A749B6">
      <w:pPr>
        <w:pStyle w:val="AppendixHeading1"/>
        <w:numPr>
          <w:ilvl w:val="0"/>
          <w:numId w:val="3"/>
        </w:numPr>
        <w:tabs>
          <w:tab w:val="num" w:pos="0"/>
        </w:tabs>
      </w:pPr>
      <w:bookmarkStart w:id="174" w:name="_Ref504731708"/>
      <w:bookmarkStart w:id="175" w:name="_Toc7179213"/>
      <w:bookmarkStart w:id="176" w:name="OLE_LINK23"/>
      <w:bookmarkStart w:id="177" w:name="OLE_LINK24"/>
      <w:r>
        <w:t>S</w:t>
      </w:r>
      <w:bookmarkEnd w:id="151"/>
      <w:bookmarkEnd w:id="152"/>
      <w:r>
        <w:t>ervice Description Document (SDD)</w:t>
      </w:r>
      <w:bookmarkEnd w:id="153"/>
      <w:bookmarkEnd w:id="174"/>
      <w:bookmarkEnd w:id="175"/>
    </w:p>
    <w:p w14:paraId="44F6290B" w14:textId="77777777" w:rsidR="000C1CE9" w:rsidRDefault="000C1CE9" w:rsidP="000C1CE9">
      <w:pPr>
        <w:pStyle w:val="AppendixHeading2"/>
        <w:numPr>
          <w:ilvl w:val="1"/>
          <w:numId w:val="3"/>
        </w:numPr>
        <w:spacing w:line="276" w:lineRule="auto"/>
        <w:jc w:val="left"/>
      </w:pPr>
      <w:bookmarkStart w:id="178" w:name="_Toc465676371"/>
      <w:bookmarkStart w:id="179" w:name="_Toc7179214"/>
      <w:r w:rsidRPr="00010ED1">
        <w:t>Introduction</w:t>
      </w:r>
      <w:bookmarkEnd w:id="178"/>
      <w:bookmarkEnd w:id="179"/>
    </w:p>
    <w:p w14:paraId="32917000" w14:textId="77777777" w:rsidR="000C1CE9" w:rsidRDefault="000C1CE9" w:rsidP="000C1CE9">
      <w:pPr>
        <w:pStyle w:val="AppendixHeading2"/>
        <w:numPr>
          <w:ilvl w:val="1"/>
          <w:numId w:val="3"/>
        </w:numPr>
        <w:spacing w:line="276" w:lineRule="auto"/>
        <w:jc w:val="left"/>
      </w:pPr>
      <w:bookmarkStart w:id="180" w:name="_Toc465676375"/>
      <w:bookmarkStart w:id="181" w:name="_Toc7179215"/>
      <w:r w:rsidRPr="00010ED1">
        <w:t>Service Identification</w:t>
      </w:r>
      <w:bookmarkEnd w:id="180"/>
      <w:bookmarkEnd w:id="1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9"/>
        <w:gridCol w:w="6010"/>
      </w:tblGrid>
      <w:tr w:rsidR="000C1CE9" w14:paraId="799811FD" w14:textId="77777777" w:rsidTr="00446844">
        <w:tc>
          <w:tcPr>
            <w:tcW w:w="2319" w:type="dxa"/>
            <w:shd w:val="clear" w:color="auto" w:fill="C6D9F1"/>
          </w:tcPr>
          <w:p w14:paraId="10828426" w14:textId="77777777" w:rsidR="000C1CE9" w:rsidRPr="00010ED1" w:rsidRDefault="000C1CE9" w:rsidP="00446844">
            <w:pPr>
              <w:pStyle w:val="BodyText"/>
              <w:rPr>
                <w:b/>
              </w:rPr>
            </w:pPr>
            <w:r w:rsidRPr="00010ED1">
              <w:rPr>
                <w:b/>
              </w:rPr>
              <w:t>Name of the Service</w:t>
            </w:r>
          </w:p>
        </w:tc>
        <w:tc>
          <w:tcPr>
            <w:tcW w:w="6010" w:type="dxa"/>
          </w:tcPr>
          <w:p w14:paraId="7A14589A" w14:textId="77777777" w:rsidR="000C1CE9" w:rsidRDefault="000C1CE9" w:rsidP="00446844">
            <w:pPr>
              <w:spacing w:after="0"/>
            </w:pPr>
            <w:r>
              <w:t>AutoMETAR</w:t>
            </w:r>
          </w:p>
        </w:tc>
      </w:tr>
      <w:tr w:rsidR="000C1CE9" w14:paraId="3A7EE1EC" w14:textId="77777777" w:rsidTr="00446844">
        <w:trPr>
          <w:trHeight w:hRule="exact" w:val="340"/>
        </w:trPr>
        <w:tc>
          <w:tcPr>
            <w:tcW w:w="2319" w:type="dxa"/>
            <w:shd w:val="clear" w:color="auto" w:fill="C6D9F1"/>
          </w:tcPr>
          <w:p w14:paraId="59F71576" w14:textId="77777777" w:rsidR="000C1CE9" w:rsidRPr="003A214B" w:rsidRDefault="000C1CE9" w:rsidP="00446844">
            <w:pPr>
              <w:spacing w:after="0"/>
              <w:rPr>
                <w:b/>
              </w:rPr>
            </w:pPr>
            <w:r w:rsidRPr="003A214B">
              <w:rPr>
                <w:b/>
              </w:rPr>
              <w:t>Id</w:t>
            </w:r>
            <w:r>
              <w:rPr>
                <w:b/>
              </w:rPr>
              <w:t>entifier</w:t>
            </w:r>
          </w:p>
        </w:tc>
        <w:tc>
          <w:tcPr>
            <w:tcW w:w="6010" w:type="dxa"/>
          </w:tcPr>
          <w:p w14:paraId="76FF4820" w14:textId="77777777" w:rsidR="000C1CE9" w:rsidRDefault="000C1CE9" w:rsidP="00446844">
            <w:pPr>
              <w:spacing w:after="0"/>
            </w:pPr>
            <w:r>
              <w:t>MVgO34tYSHft</w:t>
            </w:r>
          </w:p>
        </w:tc>
      </w:tr>
      <w:tr w:rsidR="000C1CE9" w14:paraId="7CA2BE47" w14:textId="77777777" w:rsidTr="00446844">
        <w:trPr>
          <w:trHeight w:hRule="exact" w:val="340"/>
        </w:trPr>
        <w:tc>
          <w:tcPr>
            <w:tcW w:w="2319" w:type="dxa"/>
            <w:shd w:val="clear" w:color="auto" w:fill="C6D9F1"/>
          </w:tcPr>
          <w:p w14:paraId="30ADDC99" w14:textId="77777777" w:rsidR="000C1CE9" w:rsidRPr="003A214B" w:rsidRDefault="000C1CE9" w:rsidP="00446844">
            <w:pPr>
              <w:spacing w:after="0"/>
              <w:rPr>
                <w:b/>
              </w:rPr>
            </w:pPr>
            <w:r w:rsidRPr="003A214B">
              <w:rPr>
                <w:b/>
              </w:rPr>
              <w:t>Version</w:t>
            </w:r>
          </w:p>
        </w:tc>
        <w:tc>
          <w:tcPr>
            <w:tcW w:w="6010" w:type="dxa"/>
          </w:tcPr>
          <w:p w14:paraId="18F4A676" w14:textId="77777777" w:rsidR="000C1CE9" w:rsidRDefault="000C1CE9" w:rsidP="00446844">
            <w:pPr>
              <w:spacing w:after="0"/>
            </w:pPr>
            <w:r>
              <w:t>EATMA Draft</w:t>
            </w:r>
          </w:p>
        </w:tc>
      </w:tr>
      <w:tr w:rsidR="000C1CE9" w14:paraId="3D19B309" w14:textId="77777777" w:rsidTr="00446844">
        <w:trPr>
          <w:trHeight w:hRule="exact" w:val="340"/>
        </w:trPr>
        <w:tc>
          <w:tcPr>
            <w:tcW w:w="2319" w:type="dxa"/>
            <w:shd w:val="clear" w:color="auto" w:fill="C6D9F1"/>
          </w:tcPr>
          <w:p w14:paraId="0A6A9997" w14:textId="77777777" w:rsidR="000C1CE9" w:rsidRPr="003A214B" w:rsidRDefault="000C1CE9" w:rsidP="00446844">
            <w:pPr>
              <w:spacing w:after="0"/>
              <w:rPr>
                <w:b/>
              </w:rPr>
            </w:pPr>
            <w:r w:rsidRPr="003A214B">
              <w:rPr>
                <w:b/>
              </w:rPr>
              <w:t>Architect(s)</w:t>
            </w:r>
          </w:p>
        </w:tc>
        <w:tc>
          <w:tcPr>
            <w:tcW w:w="6010" w:type="dxa"/>
          </w:tcPr>
          <w:p w14:paraId="3692E9A2" w14:textId="77777777" w:rsidR="000C1CE9" w:rsidRDefault="000C1CE9" w:rsidP="00446844">
            <w:pPr>
              <w:spacing w:after="0"/>
            </w:pPr>
            <w:r>
              <w:t>CZVEDLER Vidor</w:t>
            </w:r>
          </w:p>
        </w:tc>
      </w:tr>
      <w:tr w:rsidR="000C1CE9" w14:paraId="31C95D92" w14:textId="77777777" w:rsidTr="00446844">
        <w:trPr>
          <w:trHeight w:hRule="exact" w:val="340"/>
        </w:trPr>
        <w:tc>
          <w:tcPr>
            <w:tcW w:w="2319" w:type="dxa"/>
            <w:shd w:val="clear" w:color="auto" w:fill="C6D9F1"/>
          </w:tcPr>
          <w:p w14:paraId="1DF6292D" w14:textId="77777777" w:rsidR="000C1CE9" w:rsidRPr="003A214B" w:rsidRDefault="000C1CE9" w:rsidP="00446844">
            <w:pPr>
              <w:spacing w:after="0"/>
              <w:rPr>
                <w:b/>
              </w:rPr>
            </w:pPr>
            <w:r>
              <w:rPr>
                <w:b/>
              </w:rPr>
              <w:t>Last Modification Date</w:t>
            </w:r>
          </w:p>
        </w:tc>
        <w:tc>
          <w:tcPr>
            <w:tcW w:w="6010" w:type="dxa"/>
          </w:tcPr>
          <w:p w14:paraId="07967313" w14:textId="77777777" w:rsidR="000C1CE9" w:rsidRDefault="000C1CE9" w:rsidP="00446844">
            <w:pPr>
              <w:spacing w:after="0"/>
            </w:pPr>
            <w:r>
              <w:t>4/17/2019</w:t>
            </w:r>
          </w:p>
        </w:tc>
      </w:tr>
    </w:tbl>
    <w:p w14:paraId="15177053" w14:textId="77777777" w:rsidR="000C1CE9" w:rsidRDefault="000C1CE9" w:rsidP="000C1CE9">
      <w:pPr>
        <w:pStyle w:val="Popis"/>
      </w:pPr>
      <w:bookmarkStart w:id="182" w:name="_Toc465676409"/>
      <w:bookmarkStart w:id="183" w:name="_Toc7179252"/>
      <w:r>
        <w:t xml:space="preserve">Table </w:t>
      </w:r>
      <w:r>
        <w:fldChar w:fldCharType="begin"/>
      </w:r>
      <w:r>
        <w:instrText xml:space="preserve"> SEQ Table \* ARABIC </w:instrText>
      </w:r>
      <w:r>
        <w:fldChar w:fldCharType="separate"/>
      </w:r>
      <w:r w:rsidR="00A835B1">
        <w:rPr>
          <w:noProof/>
        </w:rPr>
        <w:t>15</w:t>
      </w:r>
      <w:r>
        <w:fldChar w:fldCharType="end"/>
      </w:r>
      <w:r>
        <w:t>: Service identification (I)</w:t>
      </w:r>
      <w:bookmarkEnd w:id="182"/>
      <w:bookmarkEnd w:id="183"/>
    </w:p>
    <w:p w14:paraId="3F3CE22A" w14:textId="77777777" w:rsidR="000C1CE9" w:rsidRDefault="000C1CE9" w:rsidP="000C1CE9">
      <w:pPr>
        <w:pStyle w:val="AppendixHeading2"/>
        <w:numPr>
          <w:ilvl w:val="1"/>
          <w:numId w:val="3"/>
        </w:numPr>
        <w:spacing w:line="276" w:lineRule="auto"/>
        <w:jc w:val="left"/>
      </w:pPr>
      <w:bookmarkStart w:id="184" w:name="_Toc465676376"/>
      <w:bookmarkStart w:id="185" w:name="_Toc7179216"/>
      <w:r w:rsidRPr="000B65FF">
        <w:t>Operational and Business Context</w:t>
      </w:r>
      <w:bookmarkEnd w:id="184"/>
      <w:bookmarkEnd w:id="185"/>
    </w:p>
    <w:p w14:paraId="1DBD4013" w14:textId="77777777" w:rsidR="000C1CE9" w:rsidRDefault="000C1CE9" w:rsidP="000C1CE9">
      <w:pPr>
        <w:pStyle w:val="AppendixHeading3"/>
        <w:numPr>
          <w:ilvl w:val="2"/>
          <w:numId w:val="3"/>
        </w:numPr>
        <w:spacing w:line="276" w:lineRule="auto"/>
      </w:pPr>
      <w:bookmarkStart w:id="186" w:name="_Toc7179217"/>
      <w:r>
        <w:t>Operational Context</w:t>
      </w:r>
      <w:bookmarkEnd w:id="1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6"/>
      </w:tblGrid>
      <w:tr w:rsidR="000C1CE9" w:rsidRPr="006835A6" w14:paraId="1CA611BA" w14:textId="77777777" w:rsidTr="00446844">
        <w:trPr>
          <w:trHeight w:val="340"/>
        </w:trPr>
        <w:tc>
          <w:tcPr>
            <w:tcW w:w="3510" w:type="dxa"/>
            <w:shd w:val="clear" w:color="auto" w:fill="C6D9F1"/>
          </w:tcPr>
          <w:p w14:paraId="004FD214" w14:textId="77777777" w:rsidR="000C1CE9" w:rsidRPr="006835A6" w:rsidRDefault="000C1CE9" w:rsidP="00446844">
            <w:pPr>
              <w:rPr>
                <w:b/>
              </w:rPr>
            </w:pPr>
            <w:r>
              <w:rPr>
                <w:b/>
              </w:rPr>
              <w:t>Supported Activity</w:t>
            </w:r>
          </w:p>
        </w:tc>
        <w:tc>
          <w:tcPr>
            <w:tcW w:w="5776" w:type="dxa"/>
            <w:shd w:val="clear" w:color="auto" w:fill="C6D9F1"/>
          </w:tcPr>
          <w:p w14:paraId="113AED16" w14:textId="77777777" w:rsidR="000C1CE9" w:rsidRPr="006835A6" w:rsidRDefault="000C1CE9" w:rsidP="00446844">
            <w:pPr>
              <w:rPr>
                <w:b/>
              </w:rPr>
            </w:pPr>
            <w:r>
              <w:rPr>
                <w:b/>
              </w:rPr>
              <w:t xml:space="preserve">Activity </w:t>
            </w:r>
            <w:r w:rsidRPr="006835A6">
              <w:rPr>
                <w:b/>
              </w:rPr>
              <w:t>Description</w:t>
            </w:r>
          </w:p>
        </w:tc>
      </w:tr>
    </w:tbl>
    <w:p w14:paraId="2A02DF46" w14:textId="77777777" w:rsidR="000C1CE9" w:rsidRDefault="000C1CE9" w:rsidP="000C1CE9">
      <w:pPr>
        <w:autoSpaceDE w:val="0"/>
        <w:autoSpaceDN w:val="0"/>
        <w:adjustRightInd w:val="0"/>
        <w:spacing w:after="0"/>
      </w:pPr>
    </w:p>
    <w:p w14:paraId="4B3C5027" w14:textId="77777777" w:rsidR="000C1CE9" w:rsidRDefault="000C1CE9" w:rsidP="000C1CE9">
      <w:pPr>
        <w:pStyle w:val="AppendixHeading3"/>
        <w:numPr>
          <w:ilvl w:val="2"/>
          <w:numId w:val="3"/>
        </w:numPr>
        <w:spacing w:line="276" w:lineRule="auto"/>
      </w:pPr>
      <w:bookmarkStart w:id="187" w:name="_Toc465676377"/>
      <w:bookmarkStart w:id="188" w:name="_Toc7179218"/>
      <w:r w:rsidRPr="000B65FF">
        <w:t>Information Exchange Requirements</w:t>
      </w:r>
      <w:bookmarkEnd w:id="187"/>
      <w:bookmarkEnd w:id="188"/>
    </w:p>
    <w:p w14:paraId="63DBCC32" w14:textId="77777777" w:rsidR="000C1CE9" w:rsidRDefault="000C1CE9" w:rsidP="000C1CE9">
      <w:pPr>
        <w:pStyle w:val="AppendixHeading3"/>
        <w:numPr>
          <w:ilvl w:val="2"/>
          <w:numId w:val="3"/>
        </w:numPr>
        <w:spacing w:line="276" w:lineRule="auto"/>
      </w:pPr>
      <w:bookmarkStart w:id="189" w:name="_Toc465676378"/>
      <w:bookmarkStart w:id="190" w:name="_Toc7179219"/>
      <w:r w:rsidRPr="00335C2B">
        <w:t>Other Requirements</w:t>
      </w:r>
      <w:bookmarkEnd w:id="189"/>
      <w:bookmarkEnd w:id="190"/>
    </w:p>
    <w:p w14:paraId="023586D0" w14:textId="77777777" w:rsidR="000C1CE9" w:rsidRDefault="000C1CE9" w:rsidP="000C1CE9">
      <w:pPr>
        <w:pStyle w:val="AppendixHeading2"/>
        <w:numPr>
          <w:ilvl w:val="1"/>
          <w:numId w:val="3"/>
        </w:numPr>
        <w:spacing w:line="276" w:lineRule="auto"/>
        <w:jc w:val="left"/>
      </w:pPr>
      <w:bookmarkStart w:id="191" w:name="_Toc465676382"/>
      <w:bookmarkStart w:id="192" w:name="_Toc7179220"/>
      <w:r w:rsidRPr="005E15F3">
        <w:t>Service Overview</w:t>
      </w:r>
      <w:bookmarkEnd w:id="191"/>
      <w:bookmarkEnd w:id="192"/>
    </w:p>
    <w:p w14:paraId="5A819B93" w14:textId="77777777" w:rsidR="000C1CE9" w:rsidRDefault="000C1CE9" w:rsidP="000C1CE9">
      <w:pPr>
        <w:pStyle w:val="AppendixHeading3"/>
        <w:numPr>
          <w:ilvl w:val="2"/>
          <w:numId w:val="3"/>
        </w:numPr>
        <w:spacing w:line="276" w:lineRule="auto"/>
      </w:pPr>
      <w:bookmarkStart w:id="193" w:name="_Toc374994620"/>
      <w:bookmarkStart w:id="194" w:name="_Toc465676383"/>
      <w:bookmarkStart w:id="195" w:name="_Toc401213787"/>
      <w:bookmarkStart w:id="196" w:name="_Toc379791244"/>
      <w:bookmarkStart w:id="197" w:name="_Toc7179221"/>
      <w:r w:rsidRPr="005E15F3">
        <w:t xml:space="preserve">Service </w:t>
      </w:r>
      <w:bookmarkEnd w:id="193"/>
      <w:r w:rsidRPr="005E15F3">
        <w:t>Taxonomy</w:t>
      </w:r>
      <w:bookmarkEnd w:id="194"/>
      <w:bookmarkEnd w:id="195"/>
      <w:bookmarkEnd w:id="196"/>
      <w:bookmarkEnd w:id="1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0C1CE9" w:rsidRPr="00F83498" w14:paraId="7E6BABE1" w14:textId="77777777" w:rsidTr="00446844">
        <w:tc>
          <w:tcPr>
            <w:tcW w:w="3095" w:type="dxa"/>
            <w:shd w:val="clear" w:color="auto" w:fill="C6D9F1"/>
          </w:tcPr>
          <w:p w14:paraId="393A3138" w14:textId="77777777" w:rsidR="000C1CE9" w:rsidRPr="00F83498" w:rsidRDefault="000C1CE9" w:rsidP="00446844">
            <w:pPr>
              <w:autoSpaceDE w:val="0"/>
              <w:autoSpaceDN w:val="0"/>
              <w:adjustRightInd w:val="0"/>
              <w:spacing w:after="0"/>
              <w:rPr>
                <w:b/>
              </w:rPr>
            </w:pPr>
            <w:r w:rsidRPr="00F83498">
              <w:rPr>
                <w:b/>
              </w:rPr>
              <w:t>Supported Capability</w:t>
            </w:r>
          </w:p>
        </w:tc>
        <w:tc>
          <w:tcPr>
            <w:tcW w:w="3095" w:type="dxa"/>
            <w:shd w:val="clear" w:color="auto" w:fill="C6D9F1"/>
          </w:tcPr>
          <w:p w14:paraId="087F0185" w14:textId="77777777" w:rsidR="000C1CE9" w:rsidRPr="00F83498" w:rsidRDefault="000C1CE9" w:rsidP="00446844">
            <w:pPr>
              <w:autoSpaceDE w:val="0"/>
              <w:autoSpaceDN w:val="0"/>
              <w:adjustRightInd w:val="0"/>
              <w:spacing w:after="0"/>
              <w:rPr>
                <w:b/>
              </w:rPr>
            </w:pPr>
            <w:r w:rsidRPr="00F83498">
              <w:rPr>
                <w:b/>
              </w:rPr>
              <w:t>Parent Capability</w:t>
            </w:r>
          </w:p>
        </w:tc>
        <w:tc>
          <w:tcPr>
            <w:tcW w:w="3096" w:type="dxa"/>
            <w:shd w:val="clear" w:color="auto" w:fill="C6D9F1"/>
          </w:tcPr>
          <w:p w14:paraId="0B6A0C6F" w14:textId="77777777" w:rsidR="000C1CE9" w:rsidRPr="00F83498" w:rsidRDefault="000C1CE9" w:rsidP="00446844">
            <w:pPr>
              <w:autoSpaceDE w:val="0"/>
              <w:autoSpaceDN w:val="0"/>
              <w:adjustRightInd w:val="0"/>
              <w:spacing w:after="0"/>
              <w:rPr>
                <w:b/>
              </w:rPr>
            </w:pPr>
            <w:r w:rsidRPr="00F83498">
              <w:rPr>
                <w:b/>
              </w:rPr>
              <w:t>Level 1 Capability</w:t>
            </w:r>
          </w:p>
        </w:tc>
      </w:tr>
    </w:tbl>
    <w:p w14:paraId="03ADC15E" w14:textId="77777777" w:rsidR="000C1CE9" w:rsidRDefault="000C1CE9" w:rsidP="000C1CE9">
      <w:pPr>
        <w:autoSpaceDE w:val="0"/>
        <w:autoSpaceDN w:val="0"/>
        <w:adjustRightInd w:val="0"/>
        <w:spacing w:after="0"/>
      </w:pPr>
    </w:p>
    <w:p w14:paraId="3BDFD28B" w14:textId="77777777" w:rsidR="000C1CE9" w:rsidRDefault="000C1CE9" w:rsidP="000C1CE9">
      <w:pPr>
        <w:pStyle w:val="AppendixHeading3"/>
        <w:numPr>
          <w:ilvl w:val="2"/>
          <w:numId w:val="3"/>
        </w:numPr>
        <w:spacing w:line="276" w:lineRule="auto"/>
      </w:pPr>
      <w:bookmarkStart w:id="198" w:name="_Toc465676384"/>
      <w:bookmarkStart w:id="199" w:name="_Toc401213788"/>
      <w:bookmarkStart w:id="200" w:name="_Toc379791245"/>
      <w:bookmarkStart w:id="201" w:name="_Toc7179222"/>
      <w:r w:rsidRPr="00811EB3">
        <w:t>Service Levels (NfRs)</w:t>
      </w:r>
      <w:bookmarkEnd w:id="198"/>
      <w:bookmarkEnd w:id="199"/>
      <w:bookmarkEnd w:id="200"/>
      <w:bookmarkEnd w:id="201"/>
    </w:p>
    <w:p w14:paraId="149CFC76" w14:textId="77777777" w:rsidR="000C1CE9" w:rsidRDefault="000C1CE9" w:rsidP="000C1CE9">
      <w:pPr>
        <w:pStyle w:val="AppendixHeading3"/>
        <w:numPr>
          <w:ilvl w:val="2"/>
          <w:numId w:val="3"/>
        </w:numPr>
        <w:spacing w:line="276" w:lineRule="auto"/>
      </w:pPr>
      <w:bookmarkStart w:id="202" w:name="_Toc7179223"/>
      <w:r w:rsidRPr="00811EB3">
        <w:t>Service Functions and Capabilities</w:t>
      </w:r>
      <w:bookmarkEnd w:id="202"/>
    </w:p>
    <w:p w14:paraId="658DE5CD" w14:textId="77777777" w:rsidR="000C1CE9" w:rsidRDefault="000C1CE9" w:rsidP="000C1CE9">
      <w:pPr>
        <w:pStyle w:val="AppendixHeading3"/>
        <w:numPr>
          <w:ilvl w:val="2"/>
          <w:numId w:val="3"/>
        </w:numPr>
        <w:spacing w:line="276" w:lineRule="auto"/>
      </w:pPr>
      <w:bookmarkStart w:id="203" w:name="_Toc465676385"/>
      <w:bookmarkStart w:id="204" w:name="_Toc401213789"/>
      <w:bookmarkStart w:id="205" w:name="_Ref383011560"/>
      <w:bookmarkStart w:id="206" w:name="_Toc379791246"/>
      <w:bookmarkStart w:id="207" w:name="_Toc7179224"/>
      <w:r w:rsidRPr="00811EB3">
        <w:t xml:space="preserve">Service </w:t>
      </w:r>
      <w:bookmarkEnd w:id="203"/>
      <w:bookmarkEnd w:id="204"/>
      <w:bookmarkEnd w:id="205"/>
      <w:bookmarkEnd w:id="206"/>
      <w:r>
        <w:t>Interfaces</w:t>
      </w:r>
      <w:bookmarkEnd w:id="207"/>
    </w:p>
    <w:p w14:paraId="0FB5C663" w14:textId="77777777" w:rsidR="000C1CE9" w:rsidRDefault="000C1CE9" w:rsidP="000C1C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910"/>
      </w:tblGrid>
      <w:tr w:rsidR="000C1CE9" w:rsidRPr="006835A6" w14:paraId="67796479" w14:textId="77777777" w:rsidTr="00446844">
        <w:trPr>
          <w:trHeight w:val="340"/>
        </w:trPr>
        <w:tc>
          <w:tcPr>
            <w:tcW w:w="2376" w:type="dxa"/>
            <w:shd w:val="clear" w:color="auto" w:fill="C6D9F1"/>
          </w:tcPr>
          <w:p w14:paraId="4B88806E" w14:textId="77777777" w:rsidR="000C1CE9" w:rsidRPr="006835A6" w:rsidRDefault="000C1CE9" w:rsidP="00446844">
            <w:pPr>
              <w:rPr>
                <w:b/>
              </w:rPr>
            </w:pPr>
            <w:r w:rsidRPr="006835A6">
              <w:rPr>
                <w:b/>
              </w:rPr>
              <w:t>Service Name</w:t>
            </w:r>
          </w:p>
        </w:tc>
        <w:tc>
          <w:tcPr>
            <w:tcW w:w="6910" w:type="dxa"/>
            <w:shd w:val="clear" w:color="auto" w:fill="C6D9F1"/>
          </w:tcPr>
          <w:p w14:paraId="4EB3EC34" w14:textId="77777777" w:rsidR="000C1CE9" w:rsidRPr="006835A6" w:rsidRDefault="000C1CE9" w:rsidP="00446844">
            <w:pPr>
              <w:rPr>
                <w:b/>
              </w:rPr>
            </w:pPr>
            <w:r w:rsidRPr="006835A6">
              <w:rPr>
                <w:b/>
              </w:rPr>
              <w:t>Description</w:t>
            </w:r>
          </w:p>
        </w:tc>
      </w:tr>
      <w:tr w:rsidR="000C1CE9" w14:paraId="5226E164" w14:textId="77777777" w:rsidTr="00446844">
        <w:trPr>
          <w:trHeight w:val="340"/>
        </w:trPr>
        <w:tc>
          <w:tcPr>
            <w:tcW w:w="2376" w:type="dxa"/>
          </w:tcPr>
          <w:p w14:paraId="37107124" w14:textId="77777777" w:rsidR="000C1CE9" w:rsidRDefault="000C1CE9" w:rsidP="00446844">
            <w:r>
              <w:br/>
              <w:t>AutoMETAR</w:t>
            </w:r>
          </w:p>
        </w:tc>
        <w:tc>
          <w:tcPr>
            <w:tcW w:w="6910" w:type="dxa"/>
          </w:tcPr>
          <w:p w14:paraId="0CD13D3C" w14:textId="77777777" w:rsidR="000C1CE9" w:rsidRDefault="000C1CE9" w:rsidP="00446844">
            <w:r>
              <w:t>AutoMETAR Service provides report based on automated weather observation in conditions, where it is difficult or too expensive to implement and staff a conventional manned facility. AutoMETAR from remote locations contains weather elements reported by automatic sensors and devices.</w:t>
            </w:r>
          </w:p>
        </w:tc>
      </w:tr>
    </w:tbl>
    <w:p w14:paraId="38A194D1" w14:textId="77777777" w:rsidR="000C1CE9" w:rsidRDefault="000C1CE9" w:rsidP="000C1CE9">
      <w:pPr>
        <w:autoSpaceDE w:val="0"/>
        <w:autoSpaceDN w:val="0"/>
        <w:adjustRightInd w:val="0"/>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6"/>
      </w:tblGrid>
      <w:tr w:rsidR="000C1CE9" w:rsidRPr="006835A6" w14:paraId="454E97E7" w14:textId="77777777" w:rsidTr="00446844">
        <w:trPr>
          <w:trHeight w:val="340"/>
        </w:trPr>
        <w:tc>
          <w:tcPr>
            <w:tcW w:w="3510" w:type="dxa"/>
            <w:shd w:val="clear" w:color="auto" w:fill="C6D9F1"/>
          </w:tcPr>
          <w:p w14:paraId="29D6E773" w14:textId="77777777" w:rsidR="000C1CE9" w:rsidRPr="006835A6" w:rsidRDefault="000C1CE9" w:rsidP="00446844">
            <w:pPr>
              <w:rPr>
                <w:b/>
              </w:rPr>
            </w:pPr>
            <w:r w:rsidRPr="006835A6">
              <w:rPr>
                <w:b/>
              </w:rPr>
              <w:t>Service Interface Definition</w:t>
            </w:r>
          </w:p>
        </w:tc>
        <w:tc>
          <w:tcPr>
            <w:tcW w:w="5776" w:type="dxa"/>
            <w:shd w:val="clear" w:color="auto" w:fill="C6D9F1"/>
          </w:tcPr>
          <w:p w14:paraId="3479F23B" w14:textId="77777777" w:rsidR="000C1CE9" w:rsidRPr="006835A6" w:rsidRDefault="000C1CE9" w:rsidP="00446844">
            <w:pPr>
              <w:rPr>
                <w:b/>
              </w:rPr>
            </w:pPr>
            <w:r w:rsidRPr="006835A6">
              <w:rPr>
                <w:b/>
              </w:rPr>
              <w:t>Description</w:t>
            </w:r>
          </w:p>
        </w:tc>
      </w:tr>
      <w:tr w:rsidR="000C1CE9" w14:paraId="484CDAD8" w14:textId="77777777" w:rsidTr="00446844">
        <w:trPr>
          <w:trHeight w:val="340"/>
        </w:trPr>
        <w:tc>
          <w:tcPr>
            <w:tcW w:w="3510" w:type="dxa"/>
          </w:tcPr>
          <w:p w14:paraId="732643EB" w14:textId="77777777" w:rsidR="000C1CE9" w:rsidRDefault="000C1CE9" w:rsidP="00446844">
            <w:r>
              <w:br/>
              <w:t>AutoMETARConsumer</w:t>
            </w:r>
          </w:p>
        </w:tc>
        <w:tc>
          <w:tcPr>
            <w:tcW w:w="5776" w:type="dxa"/>
          </w:tcPr>
          <w:p w14:paraId="1E0887C2" w14:textId="77777777" w:rsidR="000C1CE9" w:rsidRDefault="000C1CE9" w:rsidP="00446844">
            <w:r>
              <w:t>The interface definition is used to support subscription/unsubscription to the AutoMETAR service.</w:t>
            </w:r>
          </w:p>
        </w:tc>
      </w:tr>
      <w:tr w:rsidR="000C1CE9" w14:paraId="1F614B22" w14:textId="77777777" w:rsidTr="00446844">
        <w:trPr>
          <w:trHeight w:val="340"/>
        </w:trPr>
        <w:tc>
          <w:tcPr>
            <w:tcW w:w="3510" w:type="dxa"/>
          </w:tcPr>
          <w:p w14:paraId="4774613E" w14:textId="77777777" w:rsidR="000C1CE9" w:rsidRDefault="000C1CE9" w:rsidP="00446844">
            <w:r>
              <w:br/>
              <w:t>AutoMETARPublisher</w:t>
            </w:r>
          </w:p>
        </w:tc>
        <w:tc>
          <w:tcPr>
            <w:tcW w:w="5776" w:type="dxa"/>
          </w:tcPr>
          <w:p w14:paraId="56C35A05" w14:textId="77777777" w:rsidR="000C1CE9" w:rsidRDefault="000C1CE9" w:rsidP="00446844">
            <w:r>
              <w:t>The interface definition is used for publishing the AutoMETAR service.</w:t>
            </w:r>
          </w:p>
        </w:tc>
      </w:tr>
    </w:tbl>
    <w:p w14:paraId="728C1E9B" w14:textId="77777777" w:rsidR="000C1CE9" w:rsidRDefault="000C1CE9" w:rsidP="000C1CE9">
      <w:pPr>
        <w:autoSpaceDE w:val="0"/>
        <w:autoSpaceDN w:val="0"/>
        <w:adjustRightInd w:val="0"/>
        <w:spacing w:after="0"/>
      </w:pPr>
    </w:p>
    <w:p w14:paraId="047F168D" w14:textId="77777777" w:rsidR="000C1CE9" w:rsidRDefault="000C1CE9" w:rsidP="000C1CE9">
      <w:pPr>
        <w:pStyle w:val="AppendixHeading2"/>
        <w:numPr>
          <w:ilvl w:val="1"/>
          <w:numId w:val="3"/>
        </w:numPr>
        <w:spacing w:line="276" w:lineRule="auto"/>
        <w:jc w:val="left"/>
      </w:pPr>
      <w:bookmarkStart w:id="208" w:name="_Toc465676387"/>
      <w:bookmarkStart w:id="209" w:name="_Toc401213791"/>
      <w:bookmarkStart w:id="210" w:name="_Ref379898391"/>
      <w:bookmarkStart w:id="211" w:name="_Toc318787411"/>
      <w:bookmarkStart w:id="212" w:name="_Toc7179225"/>
      <w:r w:rsidRPr="00E93868">
        <w:t>Service interface specifications</w:t>
      </w:r>
      <w:bookmarkEnd w:id="208"/>
      <w:bookmarkEnd w:id="209"/>
      <w:bookmarkEnd w:id="210"/>
      <w:bookmarkEnd w:id="211"/>
      <w:bookmarkEnd w:id="212"/>
    </w:p>
    <w:p w14:paraId="1A90C477" w14:textId="77777777" w:rsidR="000C1CE9" w:rsidRDefault="000C1CE9" w:rsidP="000C1CE9">
      <w:pPr>
        <w:pStyle w:val="AppendixHeading3"/>
        <w:numPr>
          <w:ilvl w:val="2"/>
          <w:numId w:val="3"/>
        </w:numPr>
        <w:spacing w:line="276" w:lineRule="auto"/>
      </w:pPr>
      <w:bookmarkStart w:id="213" w:name="_Toc7179226"/>
      <w:r w:rsidRPr="005103EA">
        <w:t>AutoMETARConsumer</w:t>
      </w:r>
      <w:bookmarkEnd w:id="213"/>
    </w:p>
    <w:p w14:paraId="3ECDC746" w14:textId="77777777" w:rsidR="000C1CE9" w:rsidRDefault="000C1CE9" w:rsidP="000C1CE9">
      <w:pPr>
        <w:pStyle w:val="AppendixHeading3"/>
        <w:numPr>
          <w:ilvl w:val="3"/>
          <w:numId w:val="3"/>
        </w:numPr>
        <w:spacing w:line="276" w:lineRule="auto"/>
      </w:pPr>
      <w:bookmarkStart w:id="214" w:name="_Toc7179227"/>
      <w:r w:rsidRPr="00973A08">
        <w:t>Operation</w:t>
      </w:r>
      <w:r>
        <w:t xml:space="preserve"> AutoMETAR.AutoMETARConsumer.subscribeToAutoMETAR</w:t>
      </w:r>
      <w:bookmarkEnd w:id="214"/>
    </w:p>
    <w:p w14:paraId="77628B30" w14:textId="77777777" w:rsidR="000C1CE9" w:rsidRDefault="000C1CE9" w:rsidP="000C1CE9">
      <w:pPr>
        <w:pStyle w:val="BodyText"/>
        <w:ind w:left="1134"/>
        <w:rPr>
          <w:color w:val="000000"/>
          <w:szCs w:val="24"/>
          <w:lang w:eastAsia="sk-SK"/>
        </w:rPr>
      </w:pPr>
      <w:r>
        <w:rPr>
          <w:color w:val="000000"/>
          <w:szCs w:val="24"/>
          <w:lang w:eastAsia="sk-SK"/>
        </w:rPr>
        <w:t>Operation to enable a subscription for a AutoMETAR.</w:t>
      </w:r>
    </w:p>
    <w:p w14:paraId="1A82AA93" w14:textId="77777777" w:rsidR="000C1CE9" w:rsidRDefault="000C1CE9" w:rsidP="000C1CE9">
      <w:pPr>
        <w:pStyle w:val="BodyText"/>
        <w:ind w:left="1134"/>
      </w:pP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402"/>
        <w:gridCol w:w="3402"/>
      </w:tblGrid>
      <w:tr w:rsidR="000C1CE9" w:rsidRPr="00EE6310" w14:paraId="07B45BB4" w14:textId="77777777" w:rsidTr="00446844">
        <w:trPr>
          <w:trHeight w:val="340"/>
        </w:trPr>
        <w:tc>
          <w:tcPr>
            <w:tcW w:w="1134" w:type="dxa"/>
            <w:shd w:val="clear" w:color="auto" w:fill="C6D9F1"/>
          </w:tcPr>
          <w:p w14:paraId="21D67FBA" w14:textId="77777777" w:rsidR="000C1CE9" w:rsidRPr="00EE6310" w:rsidRDefault="000C1CE9" w:rsidP="00446844">
            <w:pPr>
              <w:spacing w:after="0"/>
              <w:rPr>
                <w:b/>
                <w:sz w:val="20"/>
                <w:szCs w:val="20"/>
              </w:rPr>
            </w:pPr>
            <w:r w:rsidRPr="00EE6310">
              <w:rPr>
                <w:b/>
                <w:sz w:val="20"/>
                <w:szCs w:val="20"/>
              </w:rPr>
              <w:t>Input</w:t>
            </w:r>
          </w:p>
        </w:tc>
        <w:tc>
          <w:tcPr>
            <w:tcW w:w="3402" w:type="dxa"/>
            <w:shd w:val="clear" w:color="auto" w:fill="C6D9F1"/>
          </w:tcPr>
          <w:p w14:paraId="3CEED07F" w14:textId="77777777" w:rsidR="000C1CE9" w:rsidRPr="00EE6310" w:rsidRDefault="000C1CE9" w:rsidP="00446844">
            <w:pPr>
              <w:spacing w:after="0"/>
              <w:rPr>
                <w:b/>
                <w:sz w:val="20"/>
                <w:szCs w:val="20"/>
              </w:rPr>
            </w:pPr>
            <w:r w:rsidRPr="00EE6310">
              <w:rPr>
                <w:b/>
                <w:sz w:val="20"/>
                <w:szCs w:val="20"/>
              </w:rPr>
              <w:t>Service Payload</w:t>
            </w:r>
          </w:p>
        </w:tc>
        <w:tc>
          <w:tcPr>
            <w:tcW w:w="3402" w:type="dxa"/>
            <w:shd w:val="clear" w:color="auto" w:fill="C6D9F1"/>
          </w:tcPr>
          <w:p w14:paraId="30C16E61" w14:textId="77777777" w:rsidR="000C1CE9" w:rsidRPr="00EE6310" w:rsidRDefault="000C1CE9" w:rsidP="00446844">
            <w:pPr>
              <w:spacing w:after="0"/>
              <w:rPr>
                <w:b/>
                <w:sz w:val="20"/>
                <w:szCs w:val="20"/>
              </w:rPr>
            </w:pPr>
            <w:r w:rsidRPr="00EE6310">
              <w:rPr>
                <w:b/>
                <w:sz w:val="20"/>
                <w:szCs w:val="20"/>
              </w:rPr>
              <w:t>CLDM Data Entity</w:t>
            </w:r>
          </w:p>
        </w:tc>
      </w:tr>
      <w:tr w:rsidR="000C1CE9" w:rsidRPr="00773211" w14:paraId="6EE58603" w14:textId="77777777" w:rsidTr="00446844">
        <w:trPr>
          <w:trHeight w:val="227"/>
        </w:trPr>
        <w:tc>
          <w:tcPr>
            <w:tcW w:w="1134" w:type="dxa"/>
          </w:tcPr>
          <w:p w14:paraId="2D2EC16A" w14:textId="77777777" w:rsidR="000C1CE9" w:rsidRPr="00773211" w:rsidRDefault="000C1CE9" w:rsidP="00446844">
            <w:pPr>
              <w:widowControl w:val="0"/>
              <w:autoSpaceDE w:val="0"/>
              <w:autoSpaceDN w:val="0"/>
              <w:adjustRightInd w:val="0"/>
              <w:rPr>
                <w:sz w:val="18"/>
                <w:szCs w:val="18"/>
              </w:rPr>
            </w:pPr>
          </w:p>
        </w:tc>
        <w:tc>
          <w:tcPr>
            <w:tcW w:w="3402" w:type="dxa"/>
          </w:tcPr>
          <w:p w14:paraId="75BEBBBF" w14:textId="77777777" w:rsidR="000C1CE9" w:rsidRPr="00773211" w:rsidRDefault="000C1CE9" w:rsidP="00446844">
            <w:pPr>
              <w:widowControl w:val="0"/>
              <w:autoSpaceDE w:val="0"/>
              <w:autoSpaceDN w:val="0"/>
              <w:adjustRightInd w:val="0"/>
              <w:rPr>
                <w:sz w:val="18"/>
                <w:szCs w:val="18"/>
              </w:rPr>
            </w:pPr>
            <w:r w:rsidRPr="00773211">
              <w:rPr>
                <w:sz w:val="18"/>
                <w:szCs w:val="18"/>
              </w:rPr>
              <w:t>AutoMETARSubscription</w:t>
            </w:r>
          </w:p>
        </w:tc>
        <w:tc>
          <w:tcPr>
            <w:tcW w:w="3402" w:type="dxa"/>
          </w:tcPr>
          <w:p w14:paraId="31359017" w14:textId="77777777" w:rsidR="000C1CE9" w:rsidRPr="00500EDE" w:rsidRDefault="000C1CE9" w:rsidP="00446844">
            <w:pPr>
              <w:widowControl w:val="0"/>
              <w:autoSpaceDE w:val="0"/>
              <w:autoSpaceDN w:val="0"/>
              <w:adjustRightInd w:val="0"/>
              <w:contextualSpacing/>
              <w:rPr>
                <w:sz w:val="18"/>
                <w:szCs w:val="18"/>
              </w:rPr>
            </w:pPr>
          </w:p>
        </w:tc>
      </w:tr>
      <w:tr w:rsidR="000C1CE9" w:rsidRPr="00C737A0" w14:paraId="30EACC3E" w14:textId="77777777" w:rsidTr="00446844">
        <w:trPr>
          <w:trHeight w:val="340"/>
        </w:trPr>
        <w:tc>
          <w:tcPr>
            <w:tcW w:w="1134" w:type="dxa"/>
            <w:shd w:val="clear" w:color="auto" w:fill="C6D9F1"/>
          </w:tcPr>
          <w:p w14:paraId="7653221D" w14:textId="77777777" w:rsidR="000C1CE9" w:rsidRPr="00C737A0" w:rsidRDefault="000C1CE9" w:rsidP="00446844">
            <w:pPr>
              <w:spacing w:after="0"/>
              <w:rPr>
                <w:b/>
                <w:sz w:val="20"/>
                <w:szCs w:val="20"/>
              </w:rPr>
            </w:pPr>
            <w:r w:rsidRPr="00C737A0">
              <w:rPr>
                <w:b/>
                <w:sz w:val="20"/>
                <w:szCs w:val="20"/>
              </w:rPr>
              <w:t>Return</w:t>
            </w:r>
          </w:p>
        </w:tc>
        <w:tc>
          <w:tcPr>
            <w:tcW w:w="3402" w:type="dxa"/>
            <w:shd w:val="clear" w:color="auto" w:fill="C6D9F1"/>
          </w:tcPr>
          <w:p w14:paraId="6E50AA7E" w14:textId="77777777" w:rsidR="000C1CE9" w:rsidRPr="00C737A0" w:rsidRDefault="000C1CE9" w:rsidP="00446844">
            <w:pPr>
              <w:spacing w:after="0"/>
              <w:rPr>
                <w:b/>
                <w:sz w:val="20"/>
                <w:szCs w:val="20"/>
              </w:rPr>
            </w:pPr>
            <w:r w:rsidRPr="00C737A0">
              <w:rPr>
                <w:b/>
                <w:sz w:val="20"/>
                <w:szCs w:val="20"/>
              </w:rPr>
              <w:t>Service Payload</w:t>
            </w:r>
          </w:p>
        </w:tc>
        <w:tc>
          <w:tcPr>
            <w:tcW w:w="3402" w:type="dxa"/>
            <w:shd w:val="clear" w:color="auto" w:fill="C6D9F1"/>
          </w:tcPr>
          <w:p w14:paraId="27A99CA2" w14:textId="77777777" w:rsidR="000C1CE9" w:rsidRPr="00C737A0" w:rsidRDefault="000C1CE9" w:rsidP="00446844">
            <w:pPr>
              <w:spacing w:after="0"/>
              <w:rPr>
                <w:b/>
                <w:sz w:val="20"/>
                <w:szCs w:val="20"/>
              </w:rPr>
            </w:pPr>
            <w:r w:rsidRPr="00C737A0">
              <w:rPr>
                <w:b/>
                <w:sz w:val="20"/>
                <w:szCs w:val="20"/>
              </w:rPr>
              <w:t>CLDM Data Entity</w:t>
            </w:r>
          </w:p>
        </w:tc>
      </w:tr>
      <w:tr w:rsidR="000C1CE9" w:rsidRPr="00773211" w14:paraId="673B95FC" w14:textId="77777777" w:rsidTr="00446844">
        <w:trPr>
          <w:trHeight w:val="340"/>
        </w:trPr>
        <w:tc>
          <w:tcPr>
            <w:tcW w:w="1134" w:type="dxa"/>
          </w:tcPr>
          <w:p w14:paraId="3AAA34C0" w14:textId="77777777" w:rsidR="000C1CE9" w:rsidRPr="00773211" w:rsidRDefault="000C1CE9" w:rsidP="00446844">
            <w:pPr>
              <w:spacing w:after="0"/>
              <w:contextualSpacing/>
              <w:rPr>
                <w:sz w:val="18"/>
                <w:szCs w:val="18"/>
              </w:rPr>
            </w:pPr>
          </w:p>
        </w:tc>
        <w:tc>
          <w:tcPr>
            <w:tcW w:w="3402" w:type="dxa"/>
          </w:tcPr>
          <w:p w14:paraId="2EB67581" w14:textId="77777777" w:rsidR="000C1CE9" w:rsidRPr="00773211" w:rsidRDefault="000C1CE9" w:rsidP="00446844">
            <w:pPr>
              <w:spacing w:after="0"/>
              <w:contextualSpacing/>
              <w:rPr>
                <w:sz w:val="18"/>
                <w:szCs w:val="18"/>
              </w:rPr>
            </w:pPr>
            <w:r w:rsidRPr="00773211">
              <w:rPr>
                <w:sz w:val="18"/>
                <w:szCs w:val="18"/>
              </w:rPr>
              <w:t>SubscriptionResponse</w:t>
            </w:r>
          </w:p>
        </w:tc>
        <w:tc>
          <w:tcPr>
            <w:tcW w:w="3402" w:type="dxa"/>
          </w:tcPr>
          <w:p w14:paraId="28C6A1D8" w14:textId="77777777" w:rsidR="000C1CE9" w:rsidRPr="00500EDE" w:rsidRDefault="000C1CE9" w:rsidP="00446844">
            <w:pPr>
              <w:spacing w:after="0"/>
              <w:contextualSpacing/>
              <w:rPr>
                <w:sz w:val="18"/>
                <w:szCs w:val="18"/>
              </w:rPr>
            </w:pPr>
          </w:p>
        </w:tc>
      </w:tr>
    </w:tbl>
    <w:p w14:paraId="73F5DF6D" w14:textId="77777777" w:rsidR="000C1CE9" w:rsidRDefault="000C1CE9" w:rsidP="000C1CE9">
      <w:pPr>
        <w:autoSpaceDE w:val="0"/>
        <w:autoSpaceDN w:val="0"/>
        <w:adjustRightInd w:val="0"/>
        <w:spacing w:after="0"/>
      </w:pPr>
    </w:p>
    <w:p w14:paraId="3A89549B" w14:textId="77777777" w:rsidR="000C1CE9" w:rsidRDefault="000C1CE9" w:rsidP="000C1CE9">
      <w:pPr>
        <w:pStyle w:val="AppendixHeading3"/>
        <w:numPr>
          <w:ilvl w:val="3"/>
          <w:numId w:val="3"/>
        </w:numPr>
        <w:spacing w:line="276" w:lineRule="auto"/>
      </w:pPr>
      <w:bookmarkStart w:id="215" w:name="_Toc7179228"/>
      <w:r w:rsidRPr="00973A08">
        <w:t>Operation</w:t>
      </w:r>
      <w:r>
        <w:t xml:space="preserve"> AutoMETAR.AutoMETARConsumer.unsubscribeToAutoMETAR</w:t>
      </w:r>
      <w:bookmarkEnd w:id="215"/>
    </w:p>
    <w:p w14:paraId="417F8976" w14:textId="77777777" w:rsidR="000C1CE9" w:rsidRDefault="000C1CE9" w:rsidP="000C1CE9">
      <w:pPr>
        <w:pStyle w:val="BodyText"/>
        <w:ind w:left="1134"/>
        <w:rPr>
          <w:color w:val="000000"/>
          <w:szCs w:val="24"/>
          <w:lang w:eastAsia="sk-SK"/>
        </w:rPr>
      </w:pPr>
      <w:r>
        <w:rPr>
          <w:color w:val="000000"/>
          <w:szCs w:val="24"/>
          <w:lang w:eastAsia="sk-SK"/>
        </w:rPr>
        <w:t>Operation to enable a unsubscription for a AutoMETAR.</w:t>
      </w:r>
    </w:p>
    <w:p w14:paraId="54C954D3" w14:textId="77777777" w:rsidR="000C1CE9" w:rsidRDefault="000C1CE9" w:rsidP="000C1CE9">
      <w:pPr>
        <w:pStyle w:val="BodyText"/>
        <w:ind w:left="1134"/>
      </w:pP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402"/>
        <w:gridCol w:w="3402"/>
      </w:tblGrid>
      <w:tr w:rsidR="000C1CE9" w:rsidRPr="00EE6310" w14:paraId="55C07E99" w14:textId="77777777" w:rsidTr="00446844">
        <w:trPr>
          <w:trHeight w:val="340"/>
        </w:trPr>
        <w:tc>
          <w:tcPr>
            <w:tcW w:w="1134" w:type="dxa"/>
            <w:shd w:val="clear" w:color="auto" w:fill="C6D9F1"/>
          </w:tcPr>
          <w:p w14:paraId="4AC7FE24" w14:textId="77777777" w:rsidR="000C1CE9" w:rsidRPr="00EE6310" w:rsidRDefault="000C1CE9" w:rsidP="00446844">
            <w:pPr>
              <w:spacing w:after="0"/>
              <w:rPr>
                <w:b/>
                <w:sz w:val="20"/>
                <w:szCs w:val="20"/>
              </w:rPr>
            </w:pPr>
            <w:r w:rsidRPr="00EE6310">
              <w:rPr>
                <w:b/>
                <w:sz w:val="20"/>
                <w:szCs w:val="20"/>
              </w:rPr>
              <w:t>Input</w:t>
            </w:r>
          </w:p>
        </w:tc>
        <w:tc>
          <w:tcPr>
            <w:tcW w:w="3402" w:type="dxa"/>
            <w:shd w:val="clear" w:color="auto" w:fill="C6D9F1"/>
          </w:tcPr>
          <w:p w14:paraId="756D7C99" w14:textId="77777777" w:rsidR="000C1CE9" w:rsidRPr="00EE6310" w:rsidRDefault="000C1CE9" w:rsidP="00446844">
            <w:pPr>
              <w:spacing w:after="0"/>
              <w:rPr>
                <w:b/>
                <w:sz w:val="20"/>
                <w:szCs w:val="20"/>
              </w:rPr>
            </w:pPr>
            <w:r w:rsidRPr="00EE6310">
              <w:rPr>
                <w:b/>
                <w:sz w:val="20"/>
                <w:szCs w:val="20"/>
              </w:rPr>
              <w:t>Service Payload</w:t>
            </w:r>
          </w:p>
        </w:tc>
        <w:tc>
          <w:tcPr>
            <w:tcW w:w="3402" w:type="dxa"/>
            <w:shd w:val="clear" w:color="auto" w:fill="C6D9F1"/>
          </w:tcPr>
          <w:p w14:paraId="0451EB67" w14:textId="77777777" w:rsidR="000C1CE9" w:rsidRPr="00EE6310" w:rsidRDefault="000C1CE9" w:rsidP="00446844">
            <w:pPr>
              <w:spacing w:after="0"/>
              <w:rPr>
                <w:b/>
                <w:sz w:val="20"/>
                <w:szCs w:val="20"/>
              </w:rPr>
            </w:pPr>
            <w:r w:rsidRPr="00EE6310">
              <w:rPr>
                <w:b/>
                <w:sz w:val="20"/>
                <w:szCs w:val="20"/>
              </w:rPr>
              <w:t>CLDM Data Entity</w:t>
            </w:r>
          </w:p>
        </w:tc>
      </w:tr>
      <w:tr w:rsidR="000C1CE9" w:rsidRPr="00773211" w14:paraId="1A3C796C" w14:textId="77777777" w:rsidTr="00446844">
        <w:trPr>
          <w:trHeight w:val="227"/>
        </w:trPr>
        <w:tc>
          <w:tcPr>
            <w:tcW w:w="1134" w:type="dxa"/>
          </w:tcPr>
          <w:p w14:paraId="54C5858D" w14:textId="77777777" w:rsidR="000C1CE9" w:rsidRPr="00773211" w:rsidRDefault="000C1CE9" w:rsidP="00446844">
            <w:pPr>
              <w:widowControl w:val="0"/>
              <w:autoSpaceDE w:val="0"/>
              <w:autoSpaceDN w:val="0"/>
              <w:adjustRightInd w:val="0"/>
              <w:rPr>
                <w:sz w:val="18"/>
                <w:szCs w:val="18"/>
              </w:rPr>
            </w:pPr>
          </w:p>
        </w:tc>
        <w:tc>
          <w:tcPr>
            <w:tcW w:w="3402" w:type="dxa"/>
          </w:tcPr>
          <w:p w14:paraId="38A1677C" w14:textId="77777777" w:rsidR="000C1CE9" w:rsidRPr="00773211" w:rsidRDefault="000C1CE9" w:rsidP="00446844">
            <w:pPr>
              <w:widowControl w:val="0"/>
              <w:autoSpaceDE w:val="0"/>
              <w:autoSpaceDN w:val="0"/>
              <w:adjustRightInd w:val="0"/>
              <w:rPr>
                <w:sz w:val="18"/>
                <w:szCs w:val="18"/>
              </w:rPr>
            </w:pPr>
            <w:r w:rsidRPr="00773211">
              <w:rPr>
                <w:sz w:val="18"/>
                <w:szCs w:val="18"/>
              </w:rPr>
              <w:t>AutoMETARUnsubscription</w:t>
            </w:r>
          </w:p>
        </w:tc>
        <w:tc>
          <w:tcPr>
            <w:tcW w:w="3402" w:type="dxa"/>
          </w:tcPr>
          <w:p w14:paraId="230BE427" w14:textId="77777777" w:rsidR="000C1CE9" w:rsidRPr="00500EDE" w:rsidRDefault="000C1CE9" w:rsidP="00446844">
            <w:pPr>
              <w:widowControl w:val="0"/>
              <w:autoSpaceDE w:val="0"/>
              <w:autoSpaceDN w:val="0"/>
              <w:adjustRightInd w:val="0"/>
              <w:contextualSpacing/>
              <w:rPr>
                <w:sz w:val="18"/>
                <w:szCs w:val="18"/>
              </w:rPr>
            </w:pPr>
          </w:p>
        </w:tc>
      </w:tr>
      <w:tr w:rsidR="000C1CE9" w:rsidRPr="00C737A0" w14:paraId="7D5B2E56" w14:textId="77777777" w:rsidTr="00446844">
        <w:trPr>
          <w:trHeight w:val="340"/>
        </w:trPr>
        <w:tc>
          <w:tcPr>
            <w:tcW w:w="1134" w:type="dxa"/>
            <w:shd w:val="clear" w:color="auto" w:fill="C6D9F1"/>
          </w:tcPr>
          <w:p w14:paraId="1D0AE221" w14:textId="77777777" w:rsidR="000C1CE9" w:rsidRPr="00C737A0" w:rsidRDefault="000C1CE9" w:rsidP="00446844">
            <w:pPr>
              <w:spacing w:after="0"/>
              <w:rPr>
                <w:b/>
                <w:sz w:val="20"/>
                <w:szCs w:val="20"/>
              </w:rPr>
            </w:pPr>
            <w:r w:rsidRPr="00C737A0">
              <w:rPr>
                <w:b/>
                <w:sz w:val="20"/>
                <w:szCs w:val="20"/>
              </w:rPr>
              <w:t>Return</w:t>
            </w:r>
          </w:p>
        </w:tc>
        <w:tc>
          <w:tcPr>
            <w:tcW w:w="3402" w:type="dxa"/>
            <w:shd w:val="clear" w:color="auto" w:fill="C6D9F1"/>
          </w:tcPr>
          <w:p w14:paraId="4591C0D0" w14:textId="77777777" w:rsidR="000C1CE9" w:rsidRPr="00C737A0" w:rsidRDefault="000C1CE9" w:rsidP="00446844">
            <w:pPr>
              <w:spacing w:after="0"/>
              <w:rPr>
                <w:b/>
                <w:sz w:val="20"/>
                <w:szCs w:val="20"/>
              </w:rPr>
            </w:pPr>
            <w:r w:rsidRPr="00C737A0">
              <w:rPr>
                <w:b/>
                <w:sz w:val="20"/>
                <w:szCs w:val="20"/>
              </w:rPr>
              <w:t>Service Payload</w:t>
            </w:r>
          </w:p>
        </w:tc>
        <w:tc>
          <w:tcPr>
            <w:tcW w:w="3402" w:type="dxa"/>
            <w:shd w:val="clear" w:color="auto" w:fill="C6D9F1"/>
          </w:tcPr>
          <w:p w14:paraId="039EC794" w14:textId="77777777" w:rsidR="000C1CE9" w:rsidRPr="00C737A0" w:rsidRDefault="000C1CE9" w:rsidP="00446844">
            <w:pPr>
              <w:spacing w:after="0"/>
              <w:rPr>
                <w:b/>
                <w:sz w:val="20"/>
                <w:szCs w:val="20"/>
              </w:rPr>
            </w:pPr>
            <w:r w:rsidRPr="00C737A0">
              <w:rPr>
                <w:b/>
                <w:sz w:val="20"/>
                <w:szCs w:val="20"/>
              </w:rPr>
              <w:t>CLDM Data Entity</w:t>
            </w:r>
          </w:p>
        </w:tc>
      </w:tr>
      <w:tr w:rsidR="000C1CE9" w:rsidRPr="00773211" w14:paraId="56E7EDA5" w14:textId="77777777" w:rsidTr="00446844">
        <w:trPr>
          <w:trHeight w:val="340"/>
        </w:trPr>
        <w:tc>
          <w:tcPr>
            <w:tcW w:w="1134" w:type="dxa"/>
          </w:tcPr>
          <w:p w14:paraId="2E0D9493" w14:textId="77777777" w:rsidR="000C1CE9" w:rsidRPr="00773211" w:rsidRDefault="000C1CE9" w:rsidP="00446844">
            <w:pPr>
              <w:spacing w:after="0"/>
              <w:contextualSpacing/>
              <w:rPr>
                <w:sz w:val="18"/>
                <w:szCs w:val="18"/>
              </w:rPr>
            </w:pPr>
          </w:p>
        </w:tc>
        <w:tc>
          <w:tcPr>
            <w:tcW w:w="3402" w:type="dxa"/>
          </w:tcPr>
          <w:p w14:paraId="5A09A47E" w14:textId="77777777" w:rsidR="000C1CE9" w:rsidRPr="00773211" w:rsidRDefault="000C1CE9" w:rsidP="00446844">
            <w:pPr>
              <w:spacing w:after="0"/>
              <w:contextualSpacing/>
              <w:rPr>
                <w:sz w:val="18"/>
                <w:szCs w:val="18"/>
              </w:rPr>
            </w:pPr>
            <w:r w:rsidRPr="00773211">
              <w:rPr>
                <w:sz w:val="18"/>
                <w:szCs w:val="18"/>
              </w:rPr>
              <w:t>UnsubscriptionResponse</w:t>
            </w:r>
          </w:p>
        </w:tc>
        <w:tc>
          <w:tcPr>
            <w:tcW w:w="3402" w:type="dxa"/>
          </w:tcPr>
          <w:p w14:paraId="3EF84E7D" w14:textId="77777777" w:rsidR="000C1CE9" w:rsidRPr="00500EDE" w:rsidRDefault="000C1CE9" w:rsidP="00446844">
            <w:pPr>
              <w:spacing w:after="0"/>
              <w:contextualSpacing/>
              <w:rPr>
                <w:sz w:val="18"/>
                <w:szCs w:val="18"/>
              </w:rPr>
            </w:pPr>
          </w:p>
        </w:tc>
      </w:tr>
    </w:tbl>
    <w:p w14:paraId="1A94C3C9" w14:textId="77777777" w:rsidR="000C1CE9" w:rsidRDefault="000C1CE9" w:rsidP="000C1CE9">
      <w:pPr>
        <w:autoSpaceDE w:val="0"/>
        <w:autoSpaceDN w:val="0"/>
        <w:adjustRightInd w:val="0"/>
        <w:spacing w:after="0"/>
      </w:pPr>
    </w:p>
    <w:p w14:paraId="5827BEA0" w14:textId="77777777" w:rsidR="000C1CE9" w:rsidRDefault="000C1CE9" w:rsidP="000C1CE9">
      <w:pPr>
        <w:pStyle w:val="AppendixHeading3"/>
        <w:numPr>
          <w:ilvl w:val="2"/>
          <w:numId w:val="3"/>
        </w:numPr>
        <w:spacing w:line="276" w:lineRule="auto"/>
      </w:pPr>
      <w:bookmarkStart w:id="216" w:name="_Toc7179229"/>
      <w:r w:rsidRPr="005103EA">
        <w:t>AutoMETARPublisher</w:t>
      </w:r>
      <w:bookmarkEnd w:id="216"/>
    </w:p>
    <w:p w14:paraId="07C8DA58" w14:textId="77777777" w:rsidR="000C1CE9" w:rsidRDefault="000C1CE9" w:rsidP="000C1CE9">
      <w:pPr>
        <w:pStyle w:val="AppendixHeading3"/>
        <w:numPr>
          <w:ilvl w:val="3"/>
          <w:numId w:val="3"/>
        </w:numPr>
        <w:spacing w:line="276" w:lineRule="auto"/>
      </w:pPr>
      <w:bookmarkStart w:id="217" w:name="_Toc465676389"/>
      <w:bookmarkStart w:id="218" w:name="_Toc401213793"/>
      <w:bookmarkStart w:id="219" w:name="_Toc7179230"/>
      <w:r w:rsidRPr="00973A08">
        <w:t>Operation</w:t>
      </w:r>
      <w:bookmarkEnd w:id="217"/>
      <w:bookmarkEnd w:id="218"/>
      <w:r>
        <w:t xml:space="preserve"> AutoMETAR.AutoMETARPublisher.publishAutoMETAR</w:t>
      </w:r>
      <w:bookmarkEnd w:id="219"/>
    </w:p>
    <w:p w14:paraId="3F6D09C2" w14:textId="77777777" w:rsidR="000C1CE9" w:rsidRDefault="000C1CE9" w:rsidP="000C1CE9">
      <w:pPr>
        <w:pStyle w:val="BodyText"/>
        <w:ind w:left="1134"/>
        <w:rPr>
          <w:color w:val="000000"/>
          <w:szCs w:val="24"/>
          <w:lang w:eastAsia="sk-SK"/>
        </w:rPr>
      </w:pPr>
      <w:r>
        <w:rPr>
          <w:color w:val="000000"/>
          <w:szCs w:val="24"/>
          <w:lang w:eastAsia="sk-SK"/>
        </w:rPr>
        <w:t xml:space="preserve">Operation allowing the publication of a AutoMETAR. </w:t>
      </w:r>
    </w:p>
    <w:p w14:paraId="551C1C43" w14:textId="77777777" w:rsidR="000C1CE9" w:rsidRDefault="000C1CE9" w:rsidP="000C1CE9">
      <w:pPr>
        <w:pStyle w:val="BodyText"/>
        <w:ind w:left="1134"/>
      </w:pP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402"/>
        <w:gridCol w:w="3402"/>
      </w:tblGrid>
      <w:tr w:rsidR="000C1CE9" w:rsidRPr="00EE6310" w14:paraId="1843C224" w14:textId="77777777" w:rsidTr="00446844">
        <w:trPr>
          <w:trHeight w:val="340"/>
        </w:trPr>
        <w:tc>
          <w:tcPr>
            <w:tcW w:w="1134" w:type="dxa"/>
            <w:shd w:val="clear" w:color="auto" w:fill="C6D9F1"/>
          </w:tcPr>
          <w:p w14:paraId="32750670" w14:textId="77777777" w:rsidR="000C1CE9" w:rsidRPr="00EE6310" w:rsidRDefault="000C1CE9" w:rsidP="00446844">
            <w:pPr>
              <w:spacing w:after="0"/>
              <w:rPr>
                <w:b/>
                <w:sz w:val="20"/>
                <w:szCs w:val="20"/>
              </w:rPr>
            </w:pPr>
            <w:r w:rsidRPr="00EE6310">
              <w:rPr>
                <w:b/>
                <w:sz w:val="20"/>
                <w:szCs w:val="20"/>
              </w:rPr>
              <w:t>Input</w:t>
            </w:r>
          </w:p>
        </w:tc>
        <w:tc>
          <w:tcPr>
            <w:tcW w:w="3402" w:type="dxa"/>
            <w:shd w:val="clear" w:color="auto" w:fill="C6D9F1"/>
          </w:tcPr>
          <w:p w14:paraId="4E84D732" w14:textId="77777777" w:rsidR="000C1CE9" w:rsidRPr="00EE6310" w:rsidRDefault="000C1CE9" w:rsidP="00446844">
            <w:pPr>
              <w:spacing w:after="0"/>
              <w:rPr>
                <w:b/>
                <w:sz w:val="20"/>
                <w:szCs w:val="20"/>
              </w:rPr>
            </w:pPr>
            <w:r w:rsidRPr="00EE6310">
              <w:rPr>
                <w:b/>
                <w:sz w:val="20"/>
                <w:szCs w:val="20"/>
              </w:rPr>
              <w:t>Service Payload</w:t>
            </w:r>
          </w:p>
        </w:tc>
        <w:tc>
          <w:tcPr>
            <w:tcW w:w="3402" w:type="dxa"/>
            <w:shd w:val="clear" w:color="auto" w:fill="C6D9F1"/>
          </w:tcPr>
          <w:p w14:paraId="59407134" w14:textId="77777777" w:rsidR="000C1CE9" w:rsidRPr="00EE6310" w:rsidRDefault="000C1CE9" w:rsidP="00446844">
            <w:pPr>
              <w:spacing w:after="0"/>
              <w:rPr>
                <w:b/>
                <w:sz w:val="20"/>
                <w:szCs w:val="20"/>
              </w:rPr>
            </w:pPr>
            <w:r w:rsidRPr="00EE6310">
              <w:rPr>
                <w:b/>
                <w:sz w:val="20"/>
                <w:szCs w:val="20"/>
              </w:rPr>
              <w:t>CLDM Data Entity</w:t>
            </w:r>
          </w:p>
        </w:tc>
      </w:tr>
      <w:tr w:rsidR="000C1CE9" w:rsidRPr="00773211" w14:paraId="7492E33F" w14:textId="77777777" w:rsidTr="00446844">
        <w:trPr>
          <w:trHeight w:val="227"/>
        </w:trPr>
        <w:tc>
          <w:tcPr>
            <w:tcW w:w="1134" w:type="dxa"/>
          </w:tcPr>
          <w:p w14:paraId="7A7BA848" w14:textId="77777777" w:rsidR="000C1CE9" w:rsidRPr="00773211" w:rsidRDefault="000C1CE9" w:rsidP="00446844">
            <w:pPr>
              <w:widowControl w:val="0"/>
              <w:autoSpaceDE w:val="0"/>
              <w:autoSpaceDN w:val="0"/>
              <w:adjustRightInd w:val="0"/>
              <w:rPr>
                <w:sz w:val="18"/>
                <w:szCs w:val="18"/>
              </w:rPr>
            </w:pPr>
          </w:p>
        </w:tc>
        <w:tc>
          <w:tcPr>
            <w:tcW w:w="3402" w:type="dxa"/>
          </w:tcPr>
          <w:p w14:paraId="74F3BDC0" w14:textId="77777777" w:rsidR="000C1CE9" w:rsidRPr="00773211" w:rsidRDefault="000C1CE9" w:rsidP="00446844">
            <w:pPr>
              <w:widowControl w:val="0"/>
              <w:autoSpaceDE w:val="0"/>
              <w:autoSpaceDN w:val="0"/>
              <w:adjustRightInd w:val="0"/>
              <w:rPr>
                <w:sz w:val="18"/>
                <w:szCs w:val="18"/>
              </w:rPr>
            </w:pPr>
            <w:r w:rsidRPr="00773211">
              <w:rPr>
                <w:sz w:val="18"/>
                <w:szCs w:val="18"/>
              </w:rPr>
              <w:t>AutoMETARData</w:t>
            </w:r>
          </w:p>
        </w:tc>
        <w:tc>
          <w:tcPr>
            <w:tcW w:w="3402" w:type="dxa"/>
          </w:tcPr>
          <w:p w14:paraId="45C368A9" w14:textId="77777777" w:rsidR="000C1CE9" w:rsidRPr="00500EDE" w:rsidRDefault="000C1CE9" w:rsidP="00446844">
            <w:pPr>
              <w:widowControl w:val="0"/>
              <w:autoSpaceDE w:val="0"/>
              <w:autoSpaceDN w:val="0"/>
              <w:adjustRightInd w:val="0"/>
              <w:contextualSpacing/>
              <w:rPr>
                <w:sz w:val="18"/>
                <w:szCs w:val="18"/>
              </w:rPr>
            </w:pPr>
          </w:p>
        </w:tc>
      </w:tr>
      <w:tr w:rsidR="000C1CE9" w:rsidRPr="00C737A0" w14:paraId="1BAFC020" w14:textId="77777777" w:rsidTr="00446844">
        <w:trPr>
          <w:trHeight w:val="340"/>
        </w:trPr>
        <w:tc>
          <w:tcPr>
            <w:tcW w:w="1134" w:type="dxa"/>
            <w:shd w:val="clear" w:color="auto" w:fill="C6D9F1"/>
          </w:tcPr>
          <w:p w14:paraId="4224EF82" w14:textId="77777777" w:rsidR="000C1CE9" w:rsidRPr="00C737A0" w:rsidRDefault="000C1CE9" w:rsidP="00446844">
            <w:pPr>
              <w:spacing w:after="0"/>
              <w:rPr>
                <w:b/>
                <w:sz w:val="20"/>
                <w:szCs w:val="20"/>
              </w:rPr>
            </w:pPr>
            <w:r w:rsidRPr="00C737A0">
              <w:rPr>
                <w:b/>
                <w:sz w:val="20"/>
                <w:szCs w:val="20"/>
              </w:rPr>
              <w:t>Return</w:t>
            </w:r>
          </w:p>
        </w:tc>
        <w:tc>
          <w:tcPr>
            <w:tcW w:w="3402" w:type="dxa"/>
            <w:shd w:val="clear" w:color="auto" w:fill="C6D9F1"/>
          </w:tcPr>
          <w:p w14:paraId="1E051F3A" w14:textId="77777777" w:rsidR="000C1CE9" w:rsidRPr="00C737A0" w:rsidRDefault="000C1CE9" w:rsidP="00446844">
            <w:pPr>
              <w:spacing w:after="0"/>
              <w:rPr>
                <w:b/>
                <w:sz w:val="20"/>
                <w:szCs w:val="20"/>
              </w:rPr>
            </w:pPr>
            <w:r w:rsidRPr="00C737A0">
              <w:rPr>
                <w:b/>
                <w:sz w:val="20"/>
                <w:szCs w:val="20"/>
              </w:rPr>
              <w:t>Service Payload</w:t>
            </w:r>
          </w:p>
        </w:tc>
        <w:tc>
          <w:tcPr>
            <w:tcW w:w="3402" w:type="dxa"/>
            <w:shd w:val="clear" w:color="auto" w:fill="C6D9F1"/>
          </w:tcPr>
          <w:p w14:paraId="458BB51C" w14:textId="77777777" w:rsidR="000C1CE9" w:rsidRPr="00C737A0" w:rsidRDefault="000C1CE9" w:rsidP="00446844">
            <w:pPr>
              <w:spacing w:after="0"/>
              <w:rPr>
                <w:b/>
                <w:sz w:val="20"/>
                <w:szCs w:val="20"/>
              </w:rPr>
            </w:pPr>
            <w:r w:rsidRPr="00C737A0">
              <w:rPr>
                <w:b/>
                <w:sz w:val="20"/>
                <w:szCs w:val="20"/>
              </w:rPr>
              <w:t>CLDM Data Entity</w:t>
            </w:r>
          </w:p>
        </w:tc>
      </w:tr>
      <w:tr w:rsidR="000C1CE9" w:rsidRPr="00773211" w14:paraId="6C262FAD" w14:textId="77777777" w:rsidTr="00446844">
        <w:trPr>
          <w:trHeight w:val="340"/>
        </w:trPr>
        <w:tc>
          <w:tcPr>
            <w:tcW w:w="1134" w:type="dxa"/>
          </w:tcPr>
          <w:p w14:paraId="406A5402" w14:textId="77777777" w:rsidR="000C1CE9" w:rsidRPr="00773211" w:rsidRDefault="000C1CE9" w:rsidP="00446844">
            <w:pPr>
              <w:spacing w:after="0"/>
              <w:contextualSpacing/>
              <w:rPr>
                <w:sz w:val="18"/>
                <w:szCs w:val="18"/>
              </w:rPr>
            </w:pPr>
          </w:p>
        </w:tc>
        <w:tc>
          <w:tcPr>
            <w:tcW w:w="3402" w:type="dxa"/>
          </w:tcPr>
          <w:p w14:paraId="4A259609" w14:textId="77777777" w:rsidR="000C1CE9" w:rsidRPr="00773211" w:rsidRDefault="000C1CE9" w:rsidP="00446844">
            <w:pPr>
              <w:spacing w:after="0"/>
              <w:contextualSpacing/>
              <w:rPr>
                <w:sz w:val="18"/>
                <w:szCs w:val="18"/>
              </w:rPr>
            </w:pPr>
            <w:r w:rsidRPr="00773211">
              <w:rPr>
                <w:sz w:val="18"/>
                <w:szCs w:val="18"/>
              </w:rPr>
              <w:t>AcknowledgementMessage</w:t>
            </w:r>
          </w:p>
        </w:tc>
        <w:tc>
          <w:tcPr>
            <w:tcW w:w="3402" w:type="dxa"/>
          </w:tcPr>
          <w:p w14:paraId="1EF9B1C9" w14:textId="77777777" w:rsidR="000C1CE9" w:rsidRPr="00500EDE" w:rsidRDefault="000C1CE9" w:rsidP="00446844">
            <w:pPr>
              <w:spacing w:after="0"/>
              <w:contextualSpacing/>
              <w:rPr>
                <w:sz w:val="18"/>
                <w:szCs w:val="18"/>
              </w:rPr>
            </w:pPr>
          </w:p>
        </w:tc>
      </w:tr>
    </w:tbl>
    <w:p w14:paraId="100000E1" w14:textId="77777777" w:rsidR="000C1CE9" w:rsidRDefault="000C1CE9" w:rsidP="000C1CE9">
      <w:pPr>
        <w:autoSpaceDE w:val="0"/>
        <w:autoSpaceDN w:val="0"/>
        <w:adjustRightInd w:val="0"/>
        <w:spacing w:after="0"/>
      </w:pPr>
    </w:p>
    <w:p w14:paraId="6B2E62F8" w14:textId="77777777" w:rsidR="000C1CE9" w:rsidRDefault="000C1CE9" w:rsidP="000C1CE9">
      <w:pPr>
        <w:pStyle w:val="AppendixHeading2"/>
        <w:numPr>
          <w:ilvl w:val="1"/>
          <w:numId w:val="3"/>
        </w:numPr>
        <w:spacing w:line="276" w:lineRule="auto"/>
        <w:jc w:val="left"/>
      </w:pPr>
      <w:bookmarkStart w:id="220" w:name="_Toc7179231"/>
      <w:r>
        <w:t>Payload Data Diagrams</w:t>
      </w:r>
      <w:bookmarkEnd w:id="220"/>
    </w:p>
    <w:p w14:paraId="6D97BCE0" w14:textId="77777777" w:rsidR="000C1CE9" w:rsidRDefault="000C1CE9" w:rsidP="000C1CE9">
      <w:pPr>
        <w:pStyle w:val="AppendixHeading2"/>
        <w:numPr>
          <w:ilvl w:val="1"/>
          <w:numId w:val="3"/>
        </w:numPr>
        <w:spacing w:line="276" w:lineRule="auto"/>
        <w:jc w:val="left"/>
      </w:pPr>
      <w:bookmarkStart w:id="221" w:name="_Toc7179232"/>
      <w:r>
        <w:t>Payload Data Types</w:t>
      </w:r>
      <w:bookmarkEnd w:id="221"/>
    </w:p>
    <w:p w14:paraId="7135D615" w14:textId="77777777" w:rsidR="000C1CE9" w:rsidRDefault="000C1CE9" w:rsidP="000C1CE9">
      <w:pPr>
        <w:pStyle w:val="AppendixHeading3"/>
        <w:numPr>
          <w:ilvl w:val="2"/>
          <w:numId w:val="3"/>
        </w:numPr>
        <w:spacing w:line="276" w:lineRule="auto"/>
      </w:pPr>
      <w:bookmarkStart w:id="222" w:name="_Toc7179233"/>
      <w:r>
        <w:t>Payload Elements</w:t>
      </w:r>
      <w:bookmarkEnd w:id="222"/>
    </w:p>
    <w:p w14:paraId="3962D572" w14:textId="77777777" w:rsidR="000C1CE9" w:rsidRPr="007454FF" w:rsidRDefault="000C1CE9" w:rsidP="000C1CE9">
      <w:pPr>
        <w:pStyle w:val="Zkladntext"/>
        <w:rPr>
          <w:lang w:eastAsia="en-GB"/>
        </w:rPr>
      </w:pPr>
    </w:p>
    <w:p w14:paraId="1FA34CF5" w14:textId="77777777" w:rsidR="000C1CE9" w:rsidRDefault="000C1CE9" w:rsidP="000C1CE9">
      <w:pPr>
        <w:pStyle w:val="Zkladntext"/>
      </w:pPr>
    </w:p>
    <w:p w14:paraId="56CC24F9" w14:textId="77777777" w:rsidR="000C1CE9" w:rsidRDefault="000C1CE9" w:rsidP="000C1CE9">
      <w:pPr>
        <w:pStyle w:val="AppendixHeading2"/>
        <w:numPr>
          <w:ilvl w:val="1"/>
          <w:numId w:val="3"/>
        </w:numPr>
        <w:spacing w:line="276" w:lineRule="auto"/>
        <w:jc w:val="left"/>
      </w:pPr>
      <w:bookmarkStart w:id="223" w:name="_Toc465676394"/>
      <w:bookmarkStart w:id="224" w:name="_Toc401213796"/>
      <w:bookmarkStart w:id="225" w:name="_Ref400432977"/>
      <w:bookmarkStart w:id="226" w:name="_Toc7179234"/>
      <w:r w:rsidRPr="00113C45">
        <w:t>Service dynamic behaviour</w:t>
      </w:r>
      <w:bookmarkEnd w:id="223"/>
      <w:bookmarkEnd w:id="224"/>
      <w:bookmarkEnd w:id="225"/>
      <w:bookmarkEnd w:id="226"/>
    </w:p>
    <w:p w14:paraId="70B359B8" w14:textId="77777777" w:rsidR="000C1CE9" w:rsidRDefault="000C1CE9" w:rsidP="000C1CE9">
      <w:pPr>
        <w:pStyle w:val="AppendixHeading3"/>
        <w:numPr>
          <w:ilvl w:val="2"/>
          <w:numId w:val="3"/>
        </w:numPr>
        <w:spacing w:line="276" w:lineRule="auto"/>
      </w:pPr>
      <w:bookmarkStart w:id="227" w:name="_Toc7179235"/>
      <w:r w:rsidRPr="00113C45">
        <w:t>Service Interface AutoMETARConsumer</w:t>
      </w:r>
      <w:bookmarkEnd w:id="227"/>
    </w:p>
    <w:p w14:paraId="2B85CBF3" w14:textId="77777777" w:rsidR="000C1CE9" w:rsidRDefault="000C1CE9" w:rsidP="000C1CE9">
      <w:pPr>
        <w:pStyle w:val="AppendixHeading3"/>
        <w:numPr>
          <w:ilvl w:val="2"/>
          <w:numId w:val="3"/>
        </w:numPr>
        <w:spacing w:line="276" w:lineRule="auto"/>
      </w:pPr>
      <w:bookmarkStart w:id="228" w:name="_Toc465676395"/>
      <w:bookmarkStart w:id="229" w:name="_Toc401213797"/>
      <w:bookmarkStart w:id="230" w:name="_Toc7179236"/>
      <w:r w:rsidRPr="00113C45">
        <w:t xml:space="preserve">Service Interface </w:t>
      </w:r>
      <w:bookmarkEnd w:id="228"/>
      <w:bookmarkEnd w:id="229"/>
      <w:r w:rsidRPr="00113C45">
        <w:t>AutoMETARPublisher</w:t>
      </w:r>
      <w:bookmarkEnd w:id="230"/>
    </w:p>
    <w:p w14:paraId="46EDF687" w14:textId="77777777" w:rsidR="000C1CE9" w:rsidRDefault="000C1CE9" w:rsidP="000C1CE9"/>
    <w:p w14:paraId="43559306" w14:textId="77777777" w:rsidR="000C1CE9" w:rsidRPr="00E57CD5" w:rsidRDefault="000C1CE9" w:rsidP="00A707DC">
      <w:pPr>
        <w:pStyle w:val="Zkladntext"/>
      </w:pPr>
    </w:p>
    <w:p w14:paraId="1042004F" w14:textId="77777777" w:rsidR="005717CE" w:rsidRDefault="00C045BE" w:rsidP="00A749B6">
      <w:pPr>
        <w:pStyle w:val="AppendixHeading1"/>
        <w:numPr>
          <w:ilvl w:val="0"/>
          <w:numId w:val="3"/>
        </w:numPr>
        <w:tabs>
          <w:tab w:val="num" w:pos="0"/>
        </w:tabs>
      </w:pPr>
      <w:bookmarkStart w:id="231" w:name="_Ref504731712"/>
      <w:bookmarkStart w:id="232" w:name="_Toc7179237"/>
      <w:bookmarkEnd w:id="176"/>
      <w:bookmarkEnd w:id="177"/>
      <w:r>
        <w:t>Service Technical Design Document</w:t>
      </w:r>
      <w:r w:rsidR="005717CE">
        <w:t xml:space="preserve"> (STDD)</w:t>
      </w:r>
      <w:bookmarkEnd w:id="231"/>
      <w:bookmarkEnd w:id="232"/>
    </w:p>
    <w:bookmarkStart w:id="233" w:name="_MON_1538555119"/>
    <w:bookmarkEnd w:id="233"/>
    <w:p w14:paraId="191D060D" w14:textId="77777777" w:rsidR="00C045BE" w:rsidRDefault="006702E1" w:rsidP="00474D72">
      <w:pPr>
        <w:pStyle w:val="Zkladntext"/>
      </w:pPr>
      <w:r>
        <w:object w:dxaOrig="2040" w:dyaOrig="1320" w14:anchorId="7C5652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66.15pt" o:ole="">
            <v:imagedata r:id="rId30" o:title=""/>
          </v:shape>
          <o:OLEObject Type="Embed" ProgID="Excel.Sheet.12" ShapeID="_x0000_i1025" DrawAspect="Icon" ObjectID="_1619448090" r:id="rId31"/>
        </w:object>
      </w:r>
    </w:p>
    <w:p w14:paraId="097DE609" w14:textId="77777777" w:rsidR="0030377B" w:rsidRDefault="0030377B" w:rsidP="00474D72">
      <w:pPr>
        <w:pStyle w:val="Zkladntext"/>
      </w:pPr>
    </w:p>
    <w:p w14:paraId="3DEE9B6C" w14:textId="77777777" w:rsidR="0030377B" w:rsidRPr="00451314" w:rsidRDefault="0030377B" w:rsidP="00474D72">
      <w:pPr>
        <w:pStyle w:val="Zkladntext"/>
      </w:pPr>
      <w:r>
        <w:br w:type="page"/>
      </w:r>
    </w:p>
    <w:p w14:paraId="05CD41E6" w14:textId="77777777" w:rsidR="004C367B" w:rsidRPr="0030377B" w:rsidRDefault="0030377B" w:rsidP="0030377B">
      <w:pPr>
        <w:pStyle w:val="BodyText"/>
        <w:jc w:val="center"/>
        <w:rPr>
          <w:b/>
        </w:rPr>
      </w:pPr>
      <w:r w:rsidRPr="0030377B">
        <w:rPr>
          <w:b/>
        </w:rPr>
        <w:t>Project PJ.05-05 Beneficiaries</w:t>
      </w:r>
    </w:p>
    <w:p w14:paraId="2E65C8DB" w14:textId="77777777" w:rsidR="004C367B" w:rsidRPr="00451314" w:rsidRDefault="004C367B" w:rsidP="004C367B">
      <w:pPr>
        <w:pStyle w:val="Zkladntext"/>
      </w:pPr>
    </w:p>
    <w:p w14:paraId="11D74B29" w14:textId="482F86A2" w:rsidR="004C367B" w:rsidRDefault="003C2273" w:rsidP="00B551E7">
      <w:pPr>
        <w:pStyle w:val="BodyText"/>
        <w:jc w:val="center"/>
      </w:pPr>
      <w:r>
        <w:rPr>
          <w:noProof/>
          <w:lang w:val="sk-SK" w:eastAsia="sk-SK"/>
        </w:rPr>
        <w:drawing>
          <wp:inline distT="0" distB="0" distL="0" distR="0" wp14:anchorId="16B09339" wp14:editId="482ED85F">
            <wp:extent cx="2552700" cy="1973580"/>
            <wp:effectExtent l="0" t="0" r="0" b="7620"/>
            <wp:docPr id="3" name="Obrázo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32" cstate="screen">
                      <a:extLst>
                        <a:ext uri="{28A0092B-C50C-407E-A947-70E740481C1C}">
                          <a14:useLocalDpi xmlns:a14="http://schemas.microsoft.com/office/drawing/2010/main" val="0"/>
                        </a:ext>
                      </a:extLst>
                    </a:blip>
                    <a:srcRect/>
                    <a:stretch>
                      <a:fillRect/>
                    </a:stretch>
                  </pic:blipFill>
                  <pic:spPr bwMode="auto">
                    <a:xfrm>
                      <a:off x="0" y="0"/>
                      <a:ext cx="2552700" cy="1973580"/>
                    </a:xfrm>
                    <a:prstGeom prst="rect">
                      <a:avLst/>
                    </a:prstGeom>
                    <a:noFill/>
                    <a:ln>
                      <a:noFill/>
                    </a:ln>
                  </pic:spPr>
                </pic:pic>
              </a:graphicData>
            </a:graphic>
          </wp:inline>
        </w:drawing>
      </w:r>
    </w:p>
    <w:bookmarkEnd w:id="2"/>
    <w:bookmarkEnd w:id="3"/>
    <w:bookmarkEnd w:id="4"/>
    <w:bookmarkEnd w:id="5"/>
    <w:bookmarkEnd w:id="6"/>
    <w:bookmarkEnd w:id="7"/>
    <w:p w14:paraId="0B6B0FF5" w14:textId="77777777" w:rsidR="002C6D9E" w:rsidRPr="000C67DC" w:rsidRDefault="002C6D9E" w:rsidP="004C367B">
      <w:pPr>
        <w:pStyle w:val="BodyText"/>
      </w:pPr>
    </w:p>
    <w:sectPr w:rsidR="002C6D9E" w:rsidRPr="000C67DC" w:rsidSect="007B4983">
      <w:footerReference w:type="default" r:id="rId33"/>
      <w:footerReference w:type="first" r:id="rId34"/>
      <w:pgSz w:w="11906" w:h="16838" w:code="9"/>
      <w:pgMar w:top="1928" w:right="1418" w:bottom="1701" w:left="1418" w:header="709" w:footer="397" w:gutter="0"/>
      <w:lnNumType w:countBy="1" w:restart="continuou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6C80B6" w15:done="0"/>
  <w15:commentEx w15:paraId="529680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6F167" w14:textId="77777777" w:rsidR="0024424B" w:rsidRDefault="0024424B" w:rsidP="008F3187">
      <w:r>
        <w:separator/>
      </w:r>
    </w:p>
    <w:p w14:paraId="27B7DBF4" w14:textId="77777777" w:rsidR="0024424B" w:rsidRDefault="0024424B" w:rsidP="008F3187"/>
  </w:endnote>
  <w:endnote w:type="continuationSeparator" w:id="0">
    <w:p w14:paraId="207FF063" w14:textId="77777777" w:rsidR="0024424B" w:rsidRDefault="0024424B" w:rsidP="008F3187">
      <w:r>
        <w:continuationSeparator/>
      </w:r>
    </w:p>
    <w:p w14:paraId="6735CA4C" w14:textId="77777777" w:rsidR="0024424B" w:rsidRDefault="0024424B" w:rsidP="008F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T159t00">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499"/>
      <w:gridCol w:w="5455"/>
      <w:gridCol w:w="2769"/>
    </w:tblGrid>
    <w:tr w:rsidR="0024424B" w14:paraId="7B73A322" w14:textId="77777777" w:rsidTr="00447F89">
      <w:tc>
        <w:tcPr>
          <w:tcW w:w="499" w:type="dxa"/>
          <w:shd w:val="clear" w:color="auto" w:fill="auto"/>
        </w:tcPr>
        <w:p w14:paraId="30B0C6B8" w14:textId="77777777" w:rsidR="0024424B" w:rsidRDefault="0024424B" w:rsidP="00C06116">
          <w:pPr>
            <w:pStyle w:val="Pta"/>
            <w:jc w:val="left"/>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w:t>
          </w:r>
          <w:r>
            <w:rPr>
              <w:rStyle w:val="slostrany"/>
            </w:rPr>
            <w:fldChar w:fldCharType="end"/>
          </w:r>
        </w:p>
        <w:p w14:paraId="08C45883" w14:textId="77777777" w:rsidR="0024424B" w:rsidRDefault="0024424B" w:rsidP="00C06116">
          <w:pPr>
            <w:pStyle w:val="Pta"/>
            <w:ind w:right="360"/>
            <w:jc w:val="center"/>
          </w:pPr>
        </w:p>
      </w:tc>
      <w:tc>
        <w:tcPr>
          <w:tcW w:w="5455" w:type="dxa"/>
          <w:shd w:val="clear" w:color="auto" w:fill="auto"/>
        </w:tcPr>
        <w:p w14:paraId="6F8460FE" w14:textId="77777777" w:rsidR="0024424B" w:rsidRDefault="0024424B" w:rsidP="00447F89">
          <w:pPr>
            <w:pStyle w:val="Pta"/>
            <w:ind w:right="360"/>
            <w:jc w:val="left"/>
          </w:pPr>
        </w:p>
      </w:tc>
      <w:tc>
        <w:tcPr>
          <w:tcW w:w="2769" w:type="dxa"/>
          <w:shd w:val="clear" w:color="auto" w:fill="auto"/>
          <w:vAlign w:val="center"/>
        </w:tcPr>
        <w:p w14:paraId="4489F472" w14:textId="363C1DB2" w:rsidR="0024424B" w:rsidRDefault="0024424B" w:rsidP="00C06116">
          <w:pPr>
            <w:pStyle w:val="Style1"/>
          </w:pPr>
          <w:r>
            <w:rPr>
              <w:noProof/>
              <w:lang w:val="sk-SK" w:eastAsia="sk-SK"/>
            </w:rPr>
            <w:drawing>
              <wp:inline distT="0" distB="0" distL="0" distR="0" wp14:anchorId="6A619B0E" wp14:editId="0025690F">
                <wp:extent cx="967740" cy="541020"/>
                <wp:effectExtent l="0" t="0" r="381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740" cy="541020"/>
                        </a:xfrm>
                        <a:prstGeom prst="rect">
                          <a:avLst/>
                        </a:prstGeom>
                        <a:noFill/>
                        <a:ln>
                          <a:noFill/>
                        </a:ln>
                      </pic:spPr>
                    </pic:pic>
                  </a:graphicData>
                </a:graphic>
              </wp:inline>
            </w:drawing>
          </w:r>
        </w:p>
      </w:tc>
    </w:tr>
  </w:tbl>
  <w:p w14:paraId="1E465ADF" w14:textId="77777777" w:rsidR="0024424B" w:rsidRDefault="0024424B" w:rsidP="009E4F7A">
    <w:pPr>
      <w:pStyle w:val="Pta"/>
      <w:ind w:right="360" w:firstLine="360"/>
    </w:pPr>
  </w:p>
  <w:p w14:paraId="0C18D8E2" w14:textId="77777777" w:rsidR="0024424B" w:rsidRDefault="0024424B" w:rsidP="008F3187"/>
  <w:p w14:paraId="7D84A3B9" w14:textId="77777777" w:rsidR="0024424B" w:rsidRDefault="0024424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4E0D7B39" w14:textId="77777777" w:rsidTr="000E225C">
      <w:trPr>
        <w:jc w:val="center"/>
      </w:trPr>
      <w:tc>
        <w:tcPr>
          <w:tcW w:w="3686" w:type="dxa"/>
          <w:shd w:val="clear" w:color="auto" w:fill="auto"/>
        </w:tcPr>
        <w:p w14:paraId="2386C56A" w14:textId="77777777" w:rsidR="0024424B" w:rsidRDefault="0024424B" w:rsidP="00571753">
          <w:pPr>
            <w:pStyle w:val="Pta"/>
            <w:jc w:val="left"/>
          </w:pPr>
          <w:r>
            <w:rPr>
              <w:noProof/>
              <w:lang w:val="sk-SK" w:eastAsia="sk-SK"/>
            </w:rPr>
            <w:drawing>
              <wp:inline distT="0" distB="0" distL="0" distR="0" wp14:anchorId="2079EFA7" wp14:editId="00EBAA85">
                <wp:extent cx="975360" cy="541020"/>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0450457C" w14:textId="77777777" w:rsidR="0024424B" w:rsidRPr="00C06116" w:rsidRDefault="0024424B" w:rsidP="00571753">
          <w:pPr>
            <w:pStyle w:val="Pta"/>
            <w:rPr>
              <w:szCs w:val="16"/>
            </w:rPr>
          </w:pPr>
        </w:p>
      </w:tc>
      <w:tc>
        <w:tcPr>
          <w:tcW w:w="497" w:type="dxa"/>
          <w:shd w:val="clear" w:color="auto" w:fill="auto"/>
        </w:tcPr>
        <w:p w14:paraId="16864E96" w14:textId="07B29063" w:rsidR="0024424B" w:rsidRDefault="0024424B" w:rsidP="001610B6">
          <w:pPr>
            <w:pStyle w:val="Pta"/>
          </w:pPr>
          <w:r>
            <w:t>23</w:t>
          </w:r>
        </w:p>
        <w:p w14:paraId="39818E3C" w14:textId="77777777" w:rsidR="0024424B" w:rsidRDefault="0024424B" w:rsidP="001610B6">
          <w:pPr>
            <w:pStyle w:val="Pta"/>
          </w:pPr>
        </w:p>
        <w:p w14:paraId="3A3A610C" w14:textId="77777777" w:rsidR="0024424B" w:rsidRDefault="0024424B" w:rsidP="001610B6">
          <w:pPr>
            <w:pStyle w:val="Pta"/>
          </w:pPr>
        </w:p>
        <w:p w14:paraId="6CA9ED9C" w14:textId="77777777" w:rsidR="0024424B" w:rsidRDefault="0024424B" w:rsidP="00571753">
          <w:pPr>
            <w:pStyle w:val="Pta"/>
          </w:pPr>
        </w:p>
      </w:tc>
    </w:tr>
  </w:tbl>
  <w:p w14:paraId="763D15CA" w14:textId="77777777" w:rsidR="0024424B" w:rsidRDefault="0024424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49AA05C0" w14:textId="77777777" w:rsidTr="0095748B">
      <w:trPr>
        <w:jc w:val="center"/>
      </w:trPr>
      <w:tc>
        <w:tcPr>
          <w:tcW w:w="3686" w:type="dxa"/>
          <w:shd w:val="clear" w:color="auto" w:fill="auto"/>
        </w:tcPr>
        <w:p w14:paraId="644DDBC5" w14:textId="6F9EA718" w:rsidR="0024424B" w:rsidRDefault="0024424B" w:rsidP="00C06116">
          <w:pPr>
            <w:pStyle w:val="Pta"/>
            <w:jc w:val="left"/>
          </w:pPr>
          <w:r>
            <w:rPr>
              <w:noProof/>
              <w:lang w:val="sk-SK" w:eastAsia="sk-SK"/>
            </w:rPr>
            <w:drawing>
              <wp:inline distT="0" distB="0" distL="0" distR="0" wp14:anchorId="3D8645BF" wp14:editId="5891E22C">
                <wp:extent cx="975360" cy="54102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19F50CC1" w14:textId="77777777" w:rsidR="0024424B" w:rsidRPr="00C06116" w:rsidRDefault="0024424B">
          <w:pPr>
            <w:pStyle w:val="Pta"/>
            <w:rPr>
              <w:szCs w:val="16"/>
            </w:rPr>
          </w:pPr>
        </w:p>
      </w:tc>
      <w:tc>
        <w:tcPr>
          <w:tcW w:w="497" w:type="dxa"/>
          <w:shd w:val="clear" w:color="auto" w:fill="auto"/>
        </w:tcPr>
        <w:p w14:paraId="68F70913" w14:textId="77777777" w:rsidR="0024424B" w:rsidRDefault="0024424B" w:rsidP="0009768B">
          <w:pPr>
            <w:pStyle w:val="Pta"/>
          </w:pPr>
          <w:r>
            <w:fldChar w:fldCharType="begin"/>
          </w:r>
          <w:r>
            <w:instrText xml:space="preserve"> PAGE   \* MERGEFORMAT </w:instrText>
          </w:r>
          <w:r>
            <w:fldChar w:fldCharType="separate"/>
          </w:r>
          <w:r w:rsidR="00A835B1">
            <w:rPr>
              <w:noProof/>
            </w:rPr>
            <w:t>23</w:t>
          </w:r>
          <w:r>
            <w:rPr>
              <w:noProof/>
            </w:rPr>
            <w:fldChar w:fldCharType="end"/>
          </w:r>
        </w:p>
        <w:p w14:paraId="68240A3F" w14:textId="77777777" w:rsidR="0024424B" w:rsidRDefault="0024424B">
          <w:pPr>
            <w:pStyle w:val="Pta"/>
          </w:pPr>
        </w:p>
      </w:tc>
    </w:tr>
  </w:tbl>
  <w:p w14:paraId="1AAB820D" w14:textId="77777777" w:rsidR="0024424B" w:rsidRDefault="0024424B" w:rsidP="00141886">
    <w:pPr>
      <w:pStyle w:val="Pta"/>
      <w:ind w:right="360"/>
    </w:pPr>
  </w:p>
  <w:p w14:paraId="40A8E465" w14:textId="77777777" w:rsidR="0024424B" w:rsidRDefault="0024424B" w:rsidP="008F3187"/>
  <w:p w14:paraId="27C7F310" w14:textId="77777777" w:rsidR="0024424B" w:rsidRDefault="0024424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7A00FD33" w14:textId="77777777" w:rsidTr="001610B6">
      <w:trPr>
        <w:jc w:val="center"/>
      </w:trPr>
      <w:tc>
        <w:tcPr>
          <w:tcW w:w="3686" w:type="dxa"/>
          <w:shd w:val="clear" w:color="auto" w:fill="auto"/>
        </w:tcPr>
        <w:p w14:paraId="692F30C3" w14:textId="77777777" w:rsidR="0024424B" w:rsidRDefault="0024424B" w:rsidP="00571753">
          <w:pPr>
            <w:pStyle w:val="Pta"/>
            <w:jc w:val="left"/>
          </w:pPr>
          <w:r>
            <w:rPr>
              <w:noProof/>
              <w:lang w:val="sk-SK" w:eastAsia="sk-SK"/>
            </w:rPr>
            <w:drawing>
              <wp:inline distT="0" distB="0" distL="0" distR="0" wp14:anchorId="12FE8C9C" wp14:editId="4A64F28C">
                <wp:extent cx="975360" cy="541020"/>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526E9BDB" w14:textId="77777777" w:rsidR="0024424B" w:rsidRPr="00C06116" w:rsidRDefault="0024424B" w:rsidP="00571753">
          <w:pPr>
            <w:pStyle w:val="Pta"/>
            <w:rPr>
              <w:szCs w:val="16"/>
            </w:rPr>
          </w:pPr>
        </w:p>
      </w:tc>
      <w:tc>
        <w:tcPr>
          <w:tcW w:w="497" w:type="dxa"/>
          <w:shd w:val="clear" w:color="auto" w:fill="auto"/>
        </w:tcPr>
        <w:p w14:paraId="785DF36D" w14:textId="576A3C98" w:rsidR="0024424B" w:rsidRDefault="0024424B" w:rsidP="0095748B">
          <w:pPr>
            <w:pStyle w:val="Pta"/>
          </w:pPr>
          <w:r>
            <w:t>23</w:t>
          </w:r>
        </w:p>
        <w:p w14:paraId="59BFF2D7" w14:textId="77777777" w:rsidR="0024424B" w:rsidRDefault="0024424B" w:rsidP="001610B6">
          <w:pPr>
            <w:pStyle w:val="Pta"/>
          </w:pPr>
        </w:p>
        <w:p w14:paraId="08C29FFD" w14:textId="77777777" w:rsidR="0024424B" w:rsidRDefault="0024424B" w:rsidP="001610B6">
          <w:pPr>
            <w:pStyle w:val="Pta"/>
          </w:pPr>
        </w:p>
        <w:p w14:paraId="475098C1" w14:textId="77777777" w:rsidR="0024424B" w:rsidRDefault="0024424B" w:rsidP="00571753">
          <w:pPr>
            <w:pStyle w:val="Pta"/>
          </w:pPr>
        </w:p>
      </w:tc>
    </w:tr>
  </w:tbl>
  <w:p w14:paraId="7D5B6B38" w14:textId="2D807059" w:rsidR="0024424B" w:rsidRDefault="0024424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D1334" w14:textId="77777777" w:rsidR="0024424B" w:rsidRDefault="0024424B" w:rsidP="00141886">
    <w:pPr>
      <w:pStyle w:val="Pta"/>
      <w:ind w:right="360"/>
    </w:pPr>
  </w:p>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7EA11CDC" w14:textId="77777777" w:rsidTr="00571753">
      <w:trPr>
        <w:jc w:val="center"/>
      </w:trPr>
      <w:tc>
        <w:tcPr>
          <w:tcW w:w="3686" w:type="dxa"/>
          <w:shd w:val="clear" w:color="auto" w:fill="auto"/>
        </w:tcPr>
        <w:p w14:paraId="5154940C" w14:textId="77777777" w:rsidR="0024424B" w:rsidRDefault="0024424B" w:rsidP="00571753">
          <w:pPr>
            <w:pStyle w:val="Pta"/>
            <w:jc w:val="left"/>
          </w:pPr>
          <w:r>
            <w:rPr>
              <w:noProof/>
              <w:lang w:val="sk-SK" w:eastAsia="sk-SK"/>
            </w:rPr>
            <w:drawing>
              <wp:inline distT="0" distB="0" distL="0" distR="0" wp14:anchorId="05DD25A0" wp14:editId="0FF92ECA">
                <wp:extent cx="975360" cy="541020"/>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34C0669A" w14:textId="77777777" w:rsidR="0024424B" w:rsidRPr="00C06116" w:rsidRDefault="0024424B" w:rsidP="00571753">
          <w:pPr>
            <w:pStyle w:val="Pta"/>
            <w:rPr>
              <w:szCs w:val="16"/>
            </w:rPr>
          </w:pPr>
        </w:p>
      </w:tc>
      <w:tc>
        <w:tcPr>
          <w:tcW w:w="497" w:type="dxa"/>
          <w:shd w:val="clear" w:color="auto" w:fill="auto"/>
        </w:tcPr>
        <w:p w14:paraId="542CFE68" w14:textId="77777777" w:rsidR="0024424B" w:rsidRDefault="0024424B" w:rsidP="00571753">
          <w:pPr>
            <w:pStyle w:val="Pta"/>
          </w:pPr>
          <w:r>
            <w:fldChar w:fldCharType="begin"/>
          </w:r>
          <w:r>
            <w:instrText xml:space="preserve"> PAGE   \* MERGEFORMAT </w:instrText>
          </w:r>
          <w:r>
            <w:fldChar w:fldCharType="separate"/>
          </w:r>
          <w:r w:rsidR="00A835B1">
            <w:rPr>
              <w:noProof/>
            </w:rPr>
            <w:t>24</w:t>
          </w:r>
          <w:r>
            <w:rPr>
              <w:noProof/>
            </w:rPr>
            <w:fldChar w:fldCharType="end"/>
          </w:r>
        </w:p>
        <w:p w14:paraId="5D28BB2A" w14:textId="77777777" w:rsidR="0024424B" w:rsidRDefault="0024424B" w:rsidP="00571753">
          <w:pPr>
            <w:pStyle w:val="Pta"/>
          </w:pPr>
        </w:p>
      </w:tc>
    </w:tr>
  </w:tbl>
  <w:p w14:paraId="022668D1" w14:textId="77777777" w:rsidR="0024424B" w:rsidRDefault="0024424B" w:rsidP="008F3187"/>
  <w:p w14:paraId="168FD2E0" w14:textId="77777777" w:rsidR="0024424B" w:rsidRDefault="0024424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499"/>
      <w:gridCol w:w="5455"/>
      <w:gridCol w:w="2769"/>
    </w:tblGrid>
    <w:tr w:rsidR="0024424B" w14:paraId="6C79A63F" w14:textId="77777777" w:rsidTr="00447F89">
      <w:tc>
        <w:tcPr>
          <w:tcW w:w="499" w:type="dxa"/>
          <w:shd w:val="clear" w:color="auto" w:fill="auto"/>
        </w:tcPr>
        <w:p w14:paraId="11DE6FDE" w14:textId="77777777" w:rsidR="0024424B" w:rsidRDefault="0024424B" w:rsidP="00C06116">
          <w:pPr>
            <w:pStyle w:val="Pta"/>
            <w:jc w:val="left"/>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w:t>
          </w:r>
          <w:r>
            <w:rPr>
              <w:rStyle w:val="slostrany"/>
            </w:rPr>
            <w:fldChar w:fldCharType="end"/>
          </w:r>
        </w:p>
        <w:p w14:paraId="1D764655" w14:textId="77777777" w:rsidR="0024424B" w:rsidRDefault="0024424B" w:rsidP="00C06116">
          <w:pPr>
            <w:pStyle w:val="Pta"/>
            <w:ind w:right="360"/>
            <w:jc w:val="center"/>
          </w:pPr>
        </w:p>
      </w:tc>
      <w:tc>
        <w:tcPr>
          <w:tcW w:w="5455" w:type="dxa"/>
          <w:shd w:val="clear" w:color="auto" w:fill="auto"/>
        </w:tcPr>
        <w:p w14:paraId="5D74E492" w14:textId="77777777" w:rsidR="0024424B" w:rsidRDefault="0024424B" w:rsidP="00447F89">
          <w:pPr>
            <w:pStyle w:val="Pta"/>
            <w:ind w:right="360"/>
            <w:jc w:val="left"/>
          </w:pPr>
        </w:p>
      </w:tc>
      <w:tc>
        <w:tcPr>
          <w:tcW w:w="2769" w:type="dxa"/>
          <w:shd w:val="clear" w:color="auto" w:fill="auto"/>
          <w:vAlign w:val="center"/>
        </w:tcPr>
        <w:p w14:paraId="6871AFFF" w14:textId="77777777" w:rsidR="0024424B" w:rsidRDefault="0024424B" w:rsidP="00C06116">
          <w:pPr>
            <w:pStyle w:val="Style1"/>
          </w:pPr>
          <w:r>
            <w:rPr>
              <w:noProof/>
              <w:lang w:val="sk-SK" w:eastAsia="sk-SK"/>
            </w:rPr>
            <w:drawing>
              <wp:inline distT="0" distB="0" distL="0" distR="0" wp14:anchorId="5B0CA1BB" wp14:editId="0EA56877">
                <wp:extent cx="967740" cy="541020"/>
                <wp:effectExtent l="0" t="0" r="381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740" cy="541020"/>
                        </a:xfrm>
                        <a:prstGeom prst="rect">
                          <a:avLst/>
                        </a:prstGeom>
                        <a:noFill/>
                        <a:ln>
                          <a:noFill/>
                        </a:ln>
                      </pic:spPr>
                    </pic:pic>
                  </a:graphicData>
                </a:graphic>
              </wp:inline>
            </w:drawing>
          </w:r>
        </w:p>
      </w:tc>
    </w:tr>
  </w:tbl>
  <w:p w14:paraId="11EBAC36" w14:textId="77777777" w:rsidR="0024424B" w:rsidRDefault="0024424B" w:rsidP="009E4F7A">
    <w:pPr>
      <w:pStyle w:val="Pta"/>
      <w:ind w:right="360" w:firstLine="360"/>
    </w:pPr>
  </w:p>
  <w:p w14:paraId="193A47B2" w14:textId="77777777" w:rsidR="0024424B" w:rsidRDefault="0024424B" w:rsidP="008F3187"/>
  <w:p w14:paraId="6BDD345B" w14:textId="77777777" w:rsidR="0024424B" w:rsidRDefault="0024424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55E9042F" w14:textId="77777777" w:rsidTr="001610B6">
      <w:trPr>
        <w:jc w:val="center"/>
      </w:trPr>
      <w:tc>
        <w:tcPr>
          <w:tcW w:w="3686" w:type="dxa"/>
          <w:shd w:val="clear" w:color="auto" w:fill="auto"/>
        </w:tcPr>
        <w:p w14:paraId="2DEADD0A" w14:textId="77777777" w:rsidR="0024424B" w:rsidRDefault="0024424B" w:rsidP="00C06116">
          <w:pPr>
            <w:pStyle w:val="Pta"/>
            <w:jc w:val="left"/>
          </w:pPr>
          <w:r>
            <w:rPr>
              <w:noProof/>
              <w:lang w:val="sk-SK" w:eastAsia="sk-SK"/>
            </w:rPr>
            <w:drawing>
              <wp:inline distT="0" distB="0" distL="0" distR="0" wp14:anchorId="52034DDE" wp14:editId="63CF1038">
                <wp:extent cx="975360" cy="541020"/>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262E9835" w14:textId="77777777" w:rsidR="0024424B" w:rsidRPr="00C06116" w:rsidRDefault="0024424B">
          <w:pPr>
            <w:pStyle w:val="Pta"/>
            <w:rPr>
              <w:szCs w:val="16"/>
            </w:rPr>
          </w:pPr>
        </w:p>
      </w:tc>
      <w:tc>
        <w:tcPr>
          <w:tcW w:w="497" w:type="dxa"/>
          <w:shd w:val="clear" w:color="auto" w:fill="auto"/>
        </w:tcPr>
        <w:p w14:paraId="6491FF58" w14:textId="77777777" w:rsidR="0024424B" w:rsidRDefault="0024424B" w:rsidP="0009768B">
          <w:pPr>
            <w:pStyle w:val="Pta"/>
          </w:pPr>
          <w:r>
            <w:fldChar w:fldCharType="begin"/>
          </w:r>
          <w:r>
            <w:instrText xml:space="preserve"> PAGE   \* MERGEFORMAT </w:instrText>
          </w:r>
          <w:r>
            <w:fldChar w:fldCharType="separate"/>
          </w:r>
          <w:r w:rsidR="00A835B1">
            <w:rPr>
              <w:noProof/>
            </w:rPr>
            <w:t>27</w:t>
          </w:r>
          <w:r>
            <w:rPr>
              <w:noProof/>
            </w:rPr>
            <w:fldChar w:fldCharType="end"/>
          </w:r>
        </w:p>
        <w:p w14:paraId="4FFDC7DB" w14:textId="77777777" w:rsidR="0024424B" w:rsidRDefault="0024424B">
          <w:pPr>
            <w:pStyle w:val="Pta"/>
          </w:pPr>
        </w:p>
      </w:tc>
    </w:tr>
  </w:tbl>
  <w:p w14:paraId="675260EE" w14:textId="77777777" w:rsidR="0024424B" w:rsidRDefault="0024424B" w:rsidP="00141886">
    <w:pPr>
      <w:pStyle w:val="Pta"/>
      <w:ind w:right="360"/>
    </w:pPr>
  </w:p>
  <w:p w14:paraId="5E5D6CD7" w14:textId="77777777" w:rsidR="0024424B" w:rsidRDefault="0024424B" w:rsidP="008F3187"/>
  <w:p w14:paraId="412560E7" w14:textId="77777777" w:rsidR="0024424B" w:rsidRDefault="0024424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263166C9" w14:textId="77777777" w:rsidTr="000E225C">
      <w:trPr>
        <w:jc w:val="center"/>
      </w:trPr>
      <w:tc>
        <w:tcPr>
          <w:tcW w:w="3686" w:type="dxa"/>
          <w:shd w:val="clear" w:color="auto" w:fill="auto"/>
        </w:tcPr>
        <w:p w14:paraId="72B37848" w14:textId="77777777" w:rsidR="0024424B" w:rsidRDefault="0024424B" w:rsidP="00571753">
          <w:pPr>
            <w:pStyle w:val="Pta"/>
            <w:jc w:val="left"/>
          </w:pPr>
          <w:r>
            <w:rPr>
              <w:noProof/>
              <w:lang w:val="sk-SK" w:eastAsia="sk-SK"/>
            </w:rPr>
            <w:drawing>
              <wp:inline distT="0" distB="0" distL="0" distR="0" wp14:anchorId="652A8BB6" wp14:editId="2C3EA9AC">
                <wp:extent cx="975360" cy="541020"/>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6A1A4489" w14:textId="77777777" w:rsidR="0024424B" w:rsidRPr="00C06116" w:rsidRDefault="0024424B" w:rsidP="00571753">
          <w:pPr>
            <w:pStyle w:val="Pta"/>
            <w:rPr>
              <w:szCs w:val="16"/>
            </w:rPr>
          </w:pPr>
        </w:p>
      </w:tc>
      <w:tc>
        <w:tcPr>
          <w:tcW w:w="497" w:type="dxa"/>
          <w:shd w:val="clear" w:color="auto" w:fill="auto"/>
        </w:tcPr>
        <w:p w14:paraId="0CC428A5" w14:textId="6D62A4C7" w:rsidR="0024424B" w:rsidRDefault="0024424B" w:rsidP="001610B6">
          <w:pPr>
            <w:pStyle w:val="Pta"/>
          </w:pPr>
          <w:r>
            <w:t>23</w:t>
          </w:r>
        </w:p>
        <w:p w14:paraId="5C57F27E" w14:textId="77777777" w:rsidR="0024424B" w:rsidRDefault="0024424B" w:rsidP="001610B6">
          <w:pPr>
            <w:pStyle w:val="Pta"/>
          </w:pPr>
        </w:p>
        <w:p w14:paraId="34FEC096" w14:textId="77777777" w:rsidR="0024424B" w:rsidRDefault="0024424B" w:rsidP="001610B6">
          <w:pPr>
            <w:pStyle w:val="Pta"/>
          </w:pPr>
        </w:p>
        <w:p w14:paraId="2C2F1B27" w14:textId="77777777" w:rsidR="0024424B" w:rsidRDefault="0024424B" w:rsidP="00571753">
          <w:pPr>
            <w:pStyle w:val="Pta"/>
          </w:pPr>
        </w:p>
      </w:tc>
    </w:tr>
  </w:tbl>
  <w:p w14:paraId="5040E8A9" w14:textId="77777777" w:rsidR="0024424B" w:rsidRDefault="0024424B">
    <w:pPr>
      <w:pStyle w:val="Pt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B8D6" w14:textId="77777777" w:rsidR="0024424B" w:rsidRDefault="0024424B" w:rsidP="00141886">
    <w:pPr>
      <w:pStyle w:val="Pta"/>
      <w:ind w:right="360"/>
    </w:pPr>
  </w:p>
  <w:tbl>
    <w:tblPr>
      <w:tblW w:w="9286" w:type="dxa"/>
      <w:jc w:val="center"/>
      <w:tblLayout w:type="fixed"/>
      <w:tblCellMar>
        <w:left w:w="0" w:type="dxa"/>
        <w:right w:w="0" w:type="dxa"/>
      </w:tblCellMar>
      <w:tblLook w:val="04A0" w:firstRow="1" w:lastRow="0" w:firstColumn="1" w:lastColumn="0" w:noHBand="0" w:noVBand="1"/>
    </w:tblPr>
    <w:tblGrid>
      <w:gridCol w:w="3686"/>
      <w:gridCol w:w="5103"/>
      <w:gridCol w:w="497"/>
    </w:tblGrid>
    <w:tr w:rsidR="0024424B" w14:paraId="53913A56" w14:textId="77777777" w:rsidTr="00571753">
      <w:trPr>
        <w:jc w:val="center"/>
      </w:trPr>
      <w:tc>
        <w:tcPr>
          <w:tcW w:w="3686" w:type="dxa"/>
          <w:shd w:val="clear" w:color="auto" w:fill="auto"/>
        </w:tcPr>
        <w:p w14:paraId="7E1E81CD" w14:textId="77777777" w:rsidR="0024424B" w:rsidRDefault="0024424B" w:rsidP="00571753">
          <w:pPr>
            <w:pStyle w:val="Pta"/>
            <w:jc w:val="left"/>
          </w:pPr>
          <w:r>
            <w:rPr>
              <w:noProof/>
              <w:lang w:val="sk-SK" w:eastAsia="sk-SK"/>
            </w:rPr>
            <w:drawing>
              <wp:inline distT="0" distB="0" distL="0" distR="0" wp14:anchorId="0577E291" wp14:editId="633B88AD">
                <wp:extent cx="975360" cy="541020"/>
                <wp:effectExtent l="0" t="0" r="0" b="0"/>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736687CF" w14:textId="77777777" w:rsidR="0024424B" w:rsidRPr="00C06116" w:rsidRDefault="0024424B" w:rsidP="00571753">
          <w:pPr>
            <w:pStyle w:val="Pta"/>
            <w:rPr>
              <w:szCs w:val="16"/>
            </w:rPr>
          </w:pPr>
        </w:p>
      </w:tc>
      <w:tc>
        <w:tcPr>
          <w:tcW w:w="497" w:type="dxa"/>
          <w:shd w:val="clear" w:color="auto" w:fill="auto"/>
        </w:tcPr>
        <w:p w14:paraId="3F751772" w14:textId="77777777" w:rsidR="0024424B" w:rsidRDefault="0024424B" w:rsidP="00571753">
          <w:pPr>
            <w:pStyle w:val="Pta"/>
          </w:pPr>
          <w:r>
            <w:fldChar w:fldCharType="begin"/>
          </w:r>
          <w:r>
            <w:instrText xml:space="preserve"> PAGE   \* MERGEFORMAT </w:instrText>
          </w:r>
          <w:r>
            <w:fldChar w:fldCharType="separate"/>
          </w:r>
          <w:r w:rsidR="00A835B1">
            <w:rPr>
              <w:noProof/>
            </w:rPr>
            <w:t>28</w:t>
          </w:r>
          <w:r>
            <w:rPr>
              <w:noProof/>
            </w:rPr>
            <w:fldChar w:fldCharType="end"/>
          </w:r>
        </w:p>
        <w:p w14:paraId="0A114503" w14:textId="77777777" w:rsidR="0024424B" w:rsidRDefault="0024424B" w:rsidP="00571753">
          <w:pPr>
            <w:pStyle w:val="Pta"/>
          </w:pPr>
        </w:p>
      </w:tc>
    </w:tr>
  </w:tbl>
  <w:p w14:paraId="069F2121" w14:textId="77777777" w:rsidR="0024424B" w:rsidRDefault="0024424B" w:rsidP="0095748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6" w:type="dxa"/>
      <w:tblLayout w:type="fixed"/>
      <w:tblCellMar>
        <w:left w:w="0" w:type="dxa"/>
        <w:right w:w="0" w:type="dxa"/>
      </w:tblCellMar>
      <w:tblLook w:val="04A0" w:firstRow="1" w:lastRow="0" w:firstColumn="1" w:lastColumn="0" w:noHBand="0" w:noVBand="1"/>
    </w:tblPr>
    <w:tblGrid>
      <w:gridCol w:w="3686"/>
      <w:gridCol w:w="5103"/>
      <w:gridCol w:w="497"/>
    </w:tblGrid>
    <w:tr w:rsidR="0024424B" w14:paraId="137FF7E4" w14:textId="77777777" w:rsidTr="0095748B">
      <w:tc>
        <w:tcPr>
          <w:tcW w:w="3686" w:type="dxa"/>
          <w:shd w:val="clear" w:color="auto" w:fill="auto"/>
        </w:tcPr>
        <w:p w14:paraId="1ABF8AFA" w14:textId="77777777" w:rsidR="0024424B" w:rsidRPr="0095748B" w:rsidRDefault="0024424B" w:rsidP="00571753">
          <w:pPr>
            <w:pStyle w:val="Pta"/>
            <w:jc w:val="left"/>
            <w:rPr>
              <w:noProof/>
              <w:lang w:val="sk-SK" w:eastAsia="sk-SK"/>
            </w:rPr>
          </w:pPr>
          <w:r>
            <w:rPr>
              <w:noProof/>
              <w:lang w:val="sk-SK" w:eastAsia="sk-SK"/>
            </w:rPr>
            <w:drawing>
              <wp:inline distT="0" distB="0" distL="0" distR="0" wp14:anchorId="2F5596AF" wp14:editId="01827B8A">
                <wp:extent cx="975360" cy="54102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541020"/>
                        </a:xfrm>
                        <a:prstGeom prst="rect">
                          <a:avLst/>
                        </a:prstGeom>
                        <a:noFill/>
                        <a:ln>
                          <a:noFill/>
                        </a:ln>
                      </pic:spPr>
                    </pic:pic>
                  </a:graphicData>
                </a:graphic>
              </wp:inline>
            </w:drawing>
          </w:r>
        </w:p>
      </w:tc>
      <w:tc>
        <w:tcPr>
          <w:tcW w:w="5103" w:type="dxa"/>
          <w:shd w:val="clear" w:color="auto" w:fill="auto"/>
        </w:tcPr>
        <w:p w14:paraId="414351C4" w14:textId="77777777" w:rsidR="0024424B" w:rsidRPr="00C06116" w:rsidRDefault="0024424B" w:rsidP="0095748B">
          <w:pPr>
            <w:pStyle w:val="Pta"/>
            <w:jc w:val="left"/>
            <w:rPr>
              <w:szCs w:val="16"/>
            </w:rPr>
          </w:pPr>
        </w:p>
      </w:tc>
      <w:tc>
        <w:tcPr>
          <w:tcW w:w="497" w:type="dxa"/>
          <w:shd w:val="clear" w:color="auto" w:fill="auto"/>
        </w:tcPr>
        <w:p w14:paraId="4EA4A7D7" w14:textId="77777777" w:rsidR="0024424B" w:rsidRDefault="0024424B" w:rsidP="001610B6">
          <w:pPr>
            <w:pStyle w:val="Pta"/>
          </w:pPr>
          <w:r>
            <w:fldChar w:fldCharType="begin"/>
          </w:r>
          <w:r>
            <w:instrText xml:space="preserve"> PAGE   \* MERGEFORMAT </w:instrText>
          </w:r>
          <w:r>
            <w:fldChar w:fldCharType="separate"/>
          </w:r>
          <w:r w:rsidR="00A835B1">
            <w:rPr>
              <w:noProof/>
            </w:rPr>
            <w:t>53</w:t>
          </w:r>
          <w:r>
            <w:fldChar w:fldCharType="end"/>
          </w:r>
        </w:p>
        <w:p w14:paraId="1DC7C291" w14:textId="77777777" w:rsidR="0024424B" w:rsidRDefault="0024424B" w:rsidP="0095748B">
          <w:pPr>
            <w:pStyle w:val="Pta"/>
            <w:jc w:val="left"/>
          </w:pPr>
        </w:p>
      </w:tc>
    </w:tr>
  </w:tbl>
  <w:p w14:paraId="4713124D" w14:textId="77777777" w:rsidR="0024424B" w:rsidRDefault="0024424B" w:rsidP="009574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595A6" w14:textId="77777777" w:rsidR="0024424B" w:rsidRDefault="0024424B" w:rsidP="008F3187">
      <w:r>
        <w:separator/>
      </w:r>
    </w:p>
    <w:p w14:paraId="2DEACA36" w14:textId="77777777" w:rsidR="0024424B" w:rsidRDefault="0024424B" w:rsidP="008F3187"/>
  </w:footnote>
  <w:footnote w:type="continuationSeparator" w:id="0">
    <w:p w14:paraId="267672A3" w14:textId="77777777" w:rsidR="0024424B" w:rsidRDefault="0024424B" w:rsidP="008F3187">
      <w:r>
        <w:continuationSeparator/>
      </w:r>
    </w:p>
    <w:p w14:paraId="29189D80" w14:textId="77777777" w:rsidR="0024424B" w:rsidRDefault="0024424B" w:rsidP="008F3187"/>
  </w:footnote>
  <w:footnote w:id="1">
    <w:p w14:paraId="5F22188D" w14:textId="77777777" w:rsidR="0024424B" w:rsidRPr="004A096B" w:rsidRDefault="0024424B" w:rsidP="002162AB">
      <w:pPr>
        <w:pStyle w:val="Textpoznmkypodiarou"/>
        <w:rPr>
          <w:lang w:val="sk-SK"/>
        </w:rPr>
      </w:pPr>
      <w:r>
        <w:rPr>
          <w:rStyle w:val="Odkaznapoznmkupodiarou"/>
        </w:rPr>
        <w:footnoteRef/>
      </w:r>
      <w:r>
        <w:t xml:space="preserve"> </w:t>
      </w:r>
      <w:r>
        <w:rPr>
          <w:lang w:val="sk-SK"/>
        </w:rPr>
        <w:t xml:space="preserve">Proposed to be renamed to </w:t>
      </w:r>
      <w:r w:rsidRPr="002162AB">
        <w:rPr>
          <w:lang w:val="sk-SK"/>
        </w:rPr>
        <w:t>Integrated system of infrared and visual cameras to enable aut</w:t>
      </w:r>
      <w:r>
        <w:rPr>
          <w:lang w:val="sk-SK"/>
        </w:rPr>
        <w:t>omatic detection of LVC in DS19.</w:t>
      </w:r>
    </w:p>
  </w:footnote>
  <w:footnote w:id="2">
    <w:p w14:paraId="1D4958F4" w14:textId="77777777" w:rsidR="0024424B" w:rsidRDefault="0024424B"/>
    <w:p w14:paraId="632E8C2C" w14:textId="77777777" w:rsidR="0024424B" w:rsidRPr="00A06DA1" w:rsidRDefault="0024424B" w:rsidP="005F4583">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286"/>
    </w:tblGrid>
    <w:tr w:rsidR="0024424B" w:rsidRPr="00B466D3" w14:paraId="3323B41B" w14:textId="77777777" w:rsidTr="00B466D3">
      <w:trPr>
        <w:trHeight w:hRule="exact" w:val="992"/>
      </w:trPr>
      <w:tc>
        <w:tcPr>
          <w:tcW w:w="9286" w:type="dxa"/>
          <w:shd w:val="clear" w:color="auto" w:fill="auto"/>
        </w:tcPr>
        <w:p w14:paraId="5417E11B" w14:textId="77777777" w:rsidR="0024424B" w:rsidRPr="00FA12F6" w:rsidRDefault="0024424B" w:rsidP="00403A32">
          <w:pPr>
            <w:pStyle w:val="PageHeader"/>
          </w:pPr>
          <w:r w:rsidRPr="00FA12F6">
            <w:t xml:space="preserve">Edition </w:t>
          </w:r>
          <w:r>
            <w:rPr>
              <w:noProof/>
            </w:rPr>
            <w:fldChar w:fldCharType="begin"/>
          </w:r>
          <w:r>
            <w:rPr>
              <w:noProof/>
            </w:rPr>
            <w:instrText xml:space="preserve"> STYLEREF  SJUEditionStyle  \* MERGEFORMAT </w:instrText>
          </w:r>
          <w:r>
            <w:rPr>
              <w:noProof/>
            </w:rPr>
            <w:fldChar w:fldCharType="separate"/>
          </w:r>
          <w:r w:rsidR="00A835B1">
            <w:rPr>
              <w:noProof/>
            </w:rPr>
            <w:t>00.01.00</w:t>
          </w:r>
          <w:r>
            <w:rPr>
              <w:noProof/>
            </w:rPr>
            <w:fldChar w:fldCharType="end"/>
          </w:r>
        </w:p>
      </w:tc>
    </w:tr>
  </w:tbl>
  <w:p w14:paraId="7BC14DD7" w14:textId="77777777" w:rsidR="0024424B" w:rsidRDefault="0024424B" w:rsidP="003812F3">
    <w:pPr>
      <w:pStyle w:val="Bezriadkovania"/>
    </w:pPr>
  </w:p>
  <w:p w14:paraId="01119FA3" w14:textId="77777777" w:rsidR="0024424B" w:rsidRDefault="002442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51" w:type="dxa"/>
      <w:tblCellMar>
        <w:left w:w="0" w:type="dxa"/>
        <w:right w:w="0" w:type="dxa"/>
      </w:tblCellMar>
      <w:tblLook w:val="04A0" w:firstRow="1" w:lastRow="0" w:firstColumn="1" w:lastColumn="0" w:noHBand="0" w:noVBand="1"/>
    </w:tblPr>
    <w:tblGrid>
      <w:gridCol w:w="6521"/>
      <w:gridCol w:w="1134"/>
      <w:gridCol w:w="5096"/>
    </w:tblGrid>
    <w:tr w:rsidR="0024424B" w14:paraId="621E4B17" w14:textId="77777777" w:rsidTr="00571753">
      <w:trPr>
        <w:trHeight w:val="992"/>
      </w:trPr>
      <w:tc>
        <w:tcPr>
          <w:tcW w:w="6521" w:type="dxa"/>
          <w:shd w:val="clear" w:color="auto" w:fill="auto"/>
        </w:tcPr>
        <w:p w14:paraId="0F706616" w14:textId="77777777" w:rsidR="0024424B" w:rsidRPr="00403A32" w:rsidRDefault="0024424B" w:rsidP="00571753">
          <w:pPr>
            <w:pStyle w:val="PageHeader"/>
            <w:jc w:val="left"/>
            <w:rPr>
              <w:lang w:val="fr-BE"/>
            </w:rPr>
          </w:pPr>
          <w:r>
            <w:rPr>
              <w:lang w:val="fr-BE"/>
            </w:rPr>
            <w:fldChar w:fldCharType="begin"/>
          </w:r>
          <w:r>
            <w:rPr>
              <w:lang w:val="fr-BE"/>
            </w:rPr>
            <w:instrText xml:space="preserve"> STYLEREF  SJUTitleStyle  \* MERGEFORMAT </w:instrText>
          </w:r>
          <w:r>
            <w:rPr>
              <w:lang w:val="fr-BE"/>
            </w:rPr>
            <w:fldChar w:fldCharType="separate"/>
          </w:r>
          <w:r w:rsidR="00A835B1">
            <w:rPr>
              <w:noProof/>
              <w:lang w:val="fr-BE"/>
            </w:rPr>
            <w:t>SESAR Solution PJ.05-05 TS IRS for TRL4</w:t>
          </w:r>
          <w:r>
            <w:rPr>
              <w:lang w:val="fr-BE"/>
            </w:rPr>
            <w:fldChar w:fldCharType="end"/>
          </w:r>
        </w:p>
      </w:tc>
      <w:tc>
        <w:tcPr>
          <w:tcW w:w="1134" w:type="dxa"/>
          <w:shd w:val="clear" w:color="auto" w:fill="FFFFFF"/>
        </w:tcPr>
        <w:p w14:paraId="66090C0B" w14:textId="77777777" w:rsidR="0024424B" w:rsidRPr="00403A32" w:rsidRDefault="0024424B" w:rsidP="00571753">
          <w:pPr>
            <w:pStyle w:val="Hlavika"/>
            <w:jc w:val="center"/>
            <w:rPr>
              <w:b w:val="0"/>
              <w:i/>
              <w:noProof/>
              <w:color w:val="auto"/>
              <w:sz w:val="18"/>
              <w:szCs w:val="18"/>
              <w:lang w:val="fr-BE"/>
            </w:rPr>
          </w:pPr>
        </w:p>
        <w:p w14:paraId="041FE8BA" w14:textId="77777777" w:rsidR="0024424B" w:rsidRPr="00A4536A" w:rsidRDefault="0024424B" w:rsidP="00571753">
          <w:pPr>
            <w:pStyle w:val="Hlavika"/>
            <w:jc w:val="center"/>
            <w:rPr>
              <w:b w:val="0"/>
              <w:i/>
              <w:noProof/>
              <w:color w:val="auto"/>
              <w:sz w:val="18"/>
              <w:szCs w:val="18"/>
            </w:rPr>
          </w:pPr>
          <w:r>
            <w:rPr>
              <w:b w:val="0"/>
              <w:i/>
              <w:noProof/>
              <w:color w:val="auto"/>
              <w:sz w:val="18"/>
              <w:szCs w:val="18"/>
              <w:lang w:val="sk-SK" w:eastAsia="sk-SK"/>
            </w:rPr>
            <w:drawing>
              <wp:inline distT="0" distB="0" distL="0" distR="0" wp14:anchorId="3F3399A8" wp14:editId="399A95E0">
                <wp:extent cx="518160" cy="381000"/>
                <wp:effectExtent l="0" t="0" r="0" b="0"/>
                <wp:docPr id="4"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81000"/>
                        </a:xfrm>
                        <a:prstGeom prst="rect">
                          <a:avLst/>
                        </a:prstGeom>
                        <a:noFill/>
                        <a:ln>
                          <a:noFill/>
                        </a:ln>
                      </pic:spPr>
                    </pic:pic>
                  </a:graphicData>
                </a:graphic>
              </wp:inline>
            </w:drawing>
          </w:r>
        </w:p>
      </w:tc>
      <w:tc>
        <w:tcPr>
          <w:tcW w:w="5096" w:type="dxa"/>
          <w:shd w:val="clear" w:color="auto" w:fill="auto"/>
        </w:tcPr>
        <w:p w14:paraId="572FDC2B" w14:textId="77777777" w:rsidR="0024424B" w:rsidRDefault="0024424B" w:rsidP="00571753">
          <w:pPr>
            <w:pStyle w:val="Hlavika"/>
          </w:pPr>
          <w:r>
            <w:rPr>
              <w:noProof/>
              <w:lang w:val="sk-SK" w:eastAsia="sk-SK"/>
            </w:rPr>
            <w:drawing>
              <wp:anchor distT="0" distB="0" distL="114300" distR="114300" simplePos="0" relativeHeight="251664896" behindDoc="0" locked="0" layoutInCell="1" allowOverlap="1" wp14:anchorId="7A749607" wp14:editId="65AC7AB5">
                <wp:simplePos x="0" y="0"/>
                <wp:positionH relativeFrom="page">
                  <wp:posOffset>198120</wp:posOffset>
                </wp:positionH>
                <wp:positionV relativeFrom="page">
                  <wp:posOffset>14605</wp:posOffset>
                </wp:positionV>
                <wp:extent cx="1219835" cy="647700"/>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835" cy="64770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tc>
    </w:tr>
  </w:tbl>
  <w:p w14:paraId="7A06356B" w14:textId="77777777" w:rsidR="0024424B" w:rsidRPr="00550585" w:rsidRDefault="0024424B" w:rsidP="003812F3">
    <w:pPr>
      <w:pStyle w:val="Bezriadkovania"/>
    </w:pPr>
  </w:p>
  <w:p w14:paraId="2557FD06" w14:textId="77777777" w:rsidR="0024424B" w:rsidRDefault="0024424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51" w:type="dxa"/>
      <w:tblCellMar>
        <w:left w:w="0" w:type="dxa"/>
        <w:right w:w="0" w:type="dxa"/>
      </w:tblCellMar>
      <w:tblLook w:val="04A0" w:firstRow="1" w:lastRow="0" w:firstColumn="1" w:lastColumn="0" w:noHBand="0" w:noVBand="1"/>
    </w:tblPr>
    <w:tblGrid>
      <w:gridCol w:w="6521"/>
      <w:gridCol w:w="1134"/>
      <w:gridCol w:w="5096"/>
    </w:tblGrid>
    <w:tr w:rsidR="0024424B" w14:paraId="5FED18E7" w14:textId="77777777" w:rsidTr="00025BCA">
      <w:trPr>
        <w:trHeight w:val="992"/>
      </w:trPr>
      <w:tc>
        <w:tcPr>
          <w:tcW w:w="6521" w:type="dxa"/>
          <w:shd w:val="clear" w:color="auto" w:fill="auto"/>
        </w:tcPr>
        <w:p w14:paraId="71A4483D" w14:textId="17F281C1" w:rsidR="0024424B" w:rsidRPr="00403A32" w:rsidRDefault="0024424B" w:rsidP="00025BCA">
          <w:pPr>
            <w:pStyle w:val="PageHeader"/>
            <w:jc w:val="left"/>
            <w:rPr>
              <w:lang w:val="fr-BE"/>
            </w:rPr>
          </w:pPr>
        </w:p>
      </w:tc>
      <w:tc>
        <w:tcPr>
          <w:tcW w:w="1134" w:type="dxa"/>
          <w:shd w:val="clear" w:color="auto" w:fill="FFFFFF"/>
        </w:tcPr>
        <w:p w14:paraId="7266AE5C" w14:textId="4D688129" w:rsidR="0024424B" w:rsidRPr="00A4536A" w:rsidRDefault="0024424B" w:rsidP="00025BCA">
          <w:pPr>
            <w:pStyle w:val="Hlavika"/>
            <w:jc w:val="center"/>
            <w:rPr>
              <w:b w:val="0"/>
              <w:i/>
              <w:noProof/>
              <w:color w:val="auto"/>
              <w:sz w:val="18"/>
              <w:szCs w:val="18"/>
            </w:rPr>
          </w:pPr>
        </w:p>
      </w:tc>
      <w:tc>
        <w:tcPr>
          <w:tcW w:w="5096" w:type="dxa"/>
          <w:shd w:val="clear" w:color="auto" w:fill="auto"/>
        </w:tcPr>
        <w:p w14:paraId="683BF9DA" w14:textId="6F4A15C3" w:rsidR="0024424B" w:rsidRDefault="0024424B" w:rsidP="00025BCA">
          <w:pPr>
            <w:pStyle w:val="Hlavika"/>
          </w:pPr>
        </w:p>
      </w:tc>
    </w:tr>
  </w:tbl>
  <w:p w14:paraId="25E147A9" w14:textId="77777777" w:rsidR="0024424B" w:rsidRPr="00550585" w:rsidRDefault="0024424B" w:rsidP="0069464E">
    <w:pPr>
      <w:pStyle w:val="Bezriadkovania"/>
    </w:pPr>
  </w:p>
  <w:p w14:paraId="30D4CA40" w14:textId="36DA5965" w:rsidR="0024424B" w:rsidRPr="0069464E" w:rsidRDefault="0024424B" w:rsidP="0069464E">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286"/>
    </w:tblGrid>
    <w:tr w:rsidR="0024424B" w:rsidRPr="00B466D3" w14:paraId="4F96A762" w14:textId="77777777" w:rsidTr="00B466D3">
      <w:trPr>
        <w:trHeight w:hRule="exact" w:val="992"/>
      </w:trPr>
      <w:tc>
        <w:tcPr>
          <w:tcW w:w="9286" w:type="dxa"/>
          <w:shd w:val="clear" w:color="auto" w:fill="auto"/>
        </w:tcPr>
        <w:p w14:paraId="23535954" w14:textId="77777777" w:rsidR="0024424B" w:rsidRPr="00FA12F6" w:rsidRDefault="0024424B" w:rsidP="00403A32">
          <w:pPr>
            <w:pStyle w:val="PageHeader"/>
          </w:pPr>
          <w:r w:rsidRPr="00FA12F6">
            <w:t xml:space="preserve">Edition </w:t>
          </w:r>
          <w:r>
            <w:rPr>
              <w:noProof/>
            </w:rPr>
            <w:fldChar w:fldCharType="begin"/>
          </w:r>
          <w:r>
            <w:rPr>
              <w:noProof/>
            </w:rPr>
            <w:instrText xml:space="preserve"> STYLEREF  SJUEditionStyle  \* MERGEFORMAT </w:instrText>
          </w:r>
          <w:r>
            <w:rPr>
              <w:noProof/>
            </w:rPr>
            <w:fldChar w:fldCharType="separate"/>
          </w:r>
          <w:r w:rsidR="00A835B1">
            <w:rPr>
              <w:noProof/>
            </w:rPr>
            <w:t>00.01.00</w:t>
          </w:r>
          <w:r>
            <w:rPr>
              <w:noProof/>
            </w:rPr>
            <w:fldChar w:fldCharType="end"/>
          </w:r>
        </w:p>
      </w:tc>
    </w:tr>
  </w:tbl>
  <w:p w14:paraId="61A03976" w14:textId="77777777" w:rsidR="0024424B" w:rsidRDefault="0024424B" w:rsidP="003812F3">
    <w:pPr>
      <w:pStyle w:val="Bezriadkovania"/>
    </w:pPr>
  </w:p>
  <w:p w14:paraId="5AC93C0E" w14:textId="77777777" w:rsidR="0024424B" w:rsidRDefault="002442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51" w:type="dxa"/>
      <w:tblCellMar>
        <w:left w:w="0" w:type="dxa"/>
        <w:right w:w="0" w:type="dxa"/>
      </w:tblCellMar>
      <w:tblLook w:val="04A0" w:firstRow="1" w:lastRow="0" w:firstColumn="1" w:lastColumn="0" w:noHBand="0" w:noVBand="1"/>
    </w:tblPr>
    <w:tblGrid>
      <w:gridCol w:w="6521"/>
      <w:gridCol w:w="1134"/>
      <w:gridCol w:w="5096"/>
    </w:tblGrid>
    <w:tr w:rsidR="0024424B" w14:paraId="4629EBBA" w14:textId="77777777" w:rsidTr="00FE7B81">
      <w:trPr>
        <w:trHeight w:val="992"/>
      </w:trPr>
      <w:tc>
        <w:tcPr>
          <w:tcW w:w="6521" w:type="dxa"/>
          <w:shd w:val="clear" w:color="auto" w:fill="auto"/>
        </w:tcPr>
        <w:p w14:paraId="49628764" w14:textId="77777777" w:rsidR="0024424B" w:rsidRPr="00403A32" w:rsidRDefault="0024424B" w:rsidP="00550585">
          <w:pPr>
            <w:pStyle w:val="PageHeader"/>
            <w:jc w:val="left"/>
            <w:rPr>
              <w:lang w:val="fr-BE"/>
            </w:rPr>
          </w:pPr>
          <w:r>
            <w:rPr>
              <w:lang w:val="fr-BE"/>
            </w:rPr>
            <w:fldChar w:fldCharType="begin"/>
          </w:r>
          <w:r>
            <w:rPr>
              <w:lang w:val="fr-BE"/>
            </w:rPr>
            <w:instrText xml:space="preserve"> STYLEREF  SJUTitleStyle  \* MERGEFORMAT </w:instrText>
          </w:r>
          <w:r>
            <w:rPr>
              <w:lang w:val="fr-BE"/>
            </w:rPr>
            <w:fldChar w:fldCharType="separate"/>
          </w:r>
          <w:r w:rsidR="00A835B1">
            <w:rPr>
              <w:noProof/>
              <w:lang w:val="fr-BE"/>
            </w:rPr>
            <w:t>SESAR Solution PJ.05-05 TS IRS for TRL4</w:t>
          </w:r>
          <w:r>
            <w:rPr>
              <w:lang w:val="fr-BE"/>
            </w:rPr>
            <w:fldChar w:fldCharType="end"/>
          </w:r>
        </w:p>
      </w:tc>
      <w:tc>
        <w:tcPr>
          <w:tcW w:w="1134" w:type="dxa"/>
          <w:shd w:val="clear" w:color="auto" w:fill="FFFFFF"/>
        </w:tcPr>
        <w:p w14:paraId="63F0F3BF" w14:textId="77777777" w:rsidR="0024424B" w:rsidRPr="00403A32" w:rsidRDefault="0024424B" w:rsidP="00A4536A">
          <w:pPr>
            <w:pStyle w:val="Hlavika"/>
            <w:jc w:val="center"/>
            <w:rPr>
              <w:b w:val="0"/>
              <w:i/>
              <w:noProof/>
              <w:color w:val="auto"/>
              <w:sz w:val="18"/>
              <w:szCs w:val="18"/>
              <w:lang w:val="fr-BE"/>
            </w:rPr>
          </w:pPr>
        </w:p>
        <w:p w14:paraId="2DC3E039" w14:textId="77777777" w:rsidR="0024424B" w:rsidRPr="00A4536A" w:rsidRDefault="0024424B" w:rsidP="00A4536A">
          <w:pPr>
            <w:pStyle w:val="Hlavika"/>
            <w:jc w:val="center"/>
            <w:rPr>
              <w:b w:val="0"/>
              <w:i/>
              <w:noProof/>
              <w:color w:val="auto"/>
              <w:sz w:val="18"/>
              <w:szCs w:val="18"/>
            </w:rPr>
          </w:pPr>
          <w:r>
            <w:rPr>
              <w:b w:val="0"/>
              <w:i/>
              <w:noProof/>
              <w:color w:val="auto"/>
              <w:sz w:val="18"/>
              <w:szCs w:val="18"/>
              <w:lang w:val="sk-SK" w:eastAsia="sk-SK"/>
            </w:rPr>
            <w:drawing>
              <wp:inline distT="0" distB="0" distL="0" distR="0" wp14:anchorId="2D637F90" wp14:editId="5D218E4E">
                <wp:extent cx="518160" cy="381000"/>
                <wp:effectExtent l="0" t="0" r="0" b="0"/>
                <wp:docPr id="16"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81000"/>
                        </a:xfrm>
                        <a:prstGeom prst="rect">
                          <a:avLst/>
                        </a:prstGeom>
                        <a:noFill/>
                        <a:ln>
                          <a:noFill/>
                        </a:ln>
                      </pic:spPr>
                    </pic:pic>
                  </a:graphicData>
                </a:graphic>
              </wp:inline>
            </w:drawing>
          </w:r>
        </w:p>
      </w:tc>
      <w:tc>
        <w:tcPr>
          <w:tcW w:w="5096" w:type="dxa"/>
          <w:shd w:val="clear" w:color="auto" w:fill="auto"/>
        </w:tcPr>
        <w:p w14:paraId="4E7DAB85" w14:textId="77777777" w:rsidR="0024424B" w:rsidRDefault="0024424B" w:rsidP="008F3187">
          <w:pPr>
            <w:pStyle w:val="Hlavika"/>
          </w:pPr>
          <w:r>
            <w:rPr>
              <w:noProof/>
              <w:lang w:val="sk-SK" w:eastAsia="sk-SK"/>
            </w:rPr>
            <w:drawing>
              <wp:anchor distT="0" distB="0" distL="114300" distR="114300" simplePos="0" relativeHeight="251661824" behindDoc="0" locked="0" layoutInCell="1" allowOverlap="1" wp14:anchorId="6B5D1BC0" wp14:editId="6DFE97A6">
                <wp:simplePos x="0" y="0"/>
                <wp:positionH relativeFrom="page">
                  <wp:posOffset>198120</wp:posOffset>
                </wp:positionH>
                <wp:positionV relativeFrom="page">
                  <wp:posOffset>14605</wp:posOffset>
                </wp:positionV>
                <wp:extent cx="1219835" cy="647700"/>
                <wp:effectExtent l="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835" cy="64770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tc>
    </w:tr>
  </w:tbl>
  <w:p w14:paraId="51451350" w14:textId="77777777" w:rsidR="0024424B" w:rsidRPr="00550585" w:rsidRDefault="0024424B" w:rsidP="003812F3">
    <w:pPr>
      <w:pStyle w:val="Bezriadkovania"/>
    </w:pPr>
  </w:p>
  <w:p w14:paraId="6202CE9C" w14:textId="77777777" w:rsidR="0024424B" w:rsidRDefault="0024424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751" w:type="dxa"/>
      <w:tblCellMar>
        <w:left w:w="0" w:type="dxa"/>
        <w:right w:w="0" w:type="dxa"/>
      </w:tblCellMar>
      <w:tblLook w:val="04A0" w:firstRow="1" w:lastRow="0" w:firstColumn="1" w:lastColumn="0" w:noHBand="0" w:noVBand="1"/>
    </w:tblPr>
    <w:tblGrid>
      <w:gridCol w:w="6521"/>
      <w:gridCol w:w="1134"/>
      <w:gridCol w:w="5096"/>
    </w:tblGrid>
    <w:tr w:rsidR="0024424B" w14:paraId="0BBFBB1D" w14:textId="77777777" w:rsidTr="00025BCA">
      <w:trPr>
        <w:trHeight w:val="992"/>
      </w:trPr>
      <w:tc>
        <w:tcPr>
          <w:tcW w:w="6521" w:type="dxa"/>
          <w:shd w:val="clear" w:color="auto" w:fill="auto"/>
        </w:tcPr>
        <w:p w14:paraId="4751D9CB" w14:textId="77777777" w:rsidR="0024424B" w:rsidRPr="00403A32" w:rsidRDefault="0024424B" w:rsidP="00025BCA">
          <w:pPr>
            <w:pStyle w:val="PageHeader"/>
            <w:jc w:val="left"/>
            <w:rPr>
              <w:lang w:val="fr-BE"/>
            </w:rPr>
          </w:pPr>
          <w:r>
            <w:rPr>
              <w:lang w:val="fr-BE"/>
            </w:rPr>
            <w:fldChar w:fldCharType="begin"/>
          </w:r>
          <w:r>
            <w:rPr>
              <w:lang w:val="fr-BE"/>
            </w:rPr>
            <w:instrText xml:space="preserve"> STYLEREF  SJUTitleStyle  \* MERGEFORMAT </w:instrText>
          </w:r>
          <w:r>
            <w:rPr>
              <w:lang w:val="fr-BE"/>
            </w:rPr>
            <w:fldChar w:fldCharType="separate"/>
          </w:r>
          <w:r w:rsidR="00A835B1">
            <w:rPr>
              <w:noProof/>
              <w:lang w:val="fr-BE"/>
            </w:rPr>
            <w:t>SESAR Solution PJ.05-05 TS IRS for TRL4</w:t>
          </w:r>
          <w:r>
            <w:rPr>
              <w:lang w:val="fr-BE"/>
            </w:rPr>
            <w:fldChar w:fldCharType="end"/>
          </w:r>
        </w:p>
      </w:tc>
      <w:tc>
        <w:tcPr>
          <w:tcW w:w="1134" w:type="dxa"/>
          <w:shd w:val="clear" w:color="auto" w:fill="FFFFFF"/>
        </w:tcPr>
        <w:p w14:paraId="2A1D2A52" w14:textId="77777777" w:rsidR="0024424B" w:rsidRPr="00403A32" w:rsidRDefault="0024424B" w:rsidP="00025BCA">
          <w:pPr>
            <w:pStyle w:val="Hlavika"/>
            <w:jc w:val="center"/>
            <w:rPr>
              <w:b w:val="0"/>
              <w:i/>
              <w:noProof/>
              <w:color w:val="auto"/>
              <w:sz w:val="18"/>
              <w:szCs w:val="18"/>
              <w:lang w:val="fr-BE"/>
            </w:rPr>
          </w:pPr>
        </w:p>
        <w:p w14:paraId="3BED6302" w14:textId="77777777" w:rsidR="0024424B" w:rsidRPr="00A4536A" w:rsidRDefault="0024424B" w:rsidP="00025BCA">
          <w:pPr>
            <w:pStyle w:val="Hlavika"/>
            <w:jc w:val="center"/>
            <w:rPr>
              <w:b w:val="0"/>
              <w:i/>
              <w:noProof/>
              <w:color w:val="auto"/>
              <w:sz w:val="18"/>
              <w:szCs w:val="18"/>
            </w:rPr>
          </w:pPr>
          <w:r>
            <w:rPr>
              <w:b w:val="0"/>
              <w:i/>
              <w:noProof/>
              <w:color w:val="auto"/>
              <w:sz w:val="18"/>
              <w:szCs w:val="18"/>
              <w:lang w:val="sk-SK" w:eastAsia="sk-SK"/>
            </w:rPr>
            <w:drawing>
              <wp:inline distT="0" distB="0" distL="0" distR="0" wp14:anchorId="11959B2D" wp14:editId="336ED3C8">
                <wp:extent cx="518160" cy="381000"/>
                <wp:effectExtent l="0" t="0" r="0" b="0"/>
                <wp:docPr id="25"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81000"/>
                        </a:xfrm>
                        <a:prstGeom prst="rect">
                          <a:avLst/>
                        </a:prstGeom>
                        <a:noFill/>
                        <a:ln>
                          <a:noFill/>
                        </a:ln>
                      </pic:spPr>
                    </pic:pic>
                  </a:graphicData>
                </a:graphic>
              </wp:inline>
            </w:drawing>
          </w:r>
        </w:p>
      </w:tc>
      <w:tc>
        <w:tcPr>
          <w:tcW w:w="5096" w:type="dxa"/>
          <w:shd w:val="clear" w:color="auto" w:fill="auto"/>
        </w:tcPr>
        <w:p w14:paraId="1CFC07B0" w14:textId="77777777" w:rsidR="0024424B" w:rsidRDefault="0024424B" w:rsidP="00025BCA">
          <w:pPr>
            <w:pStyle w:val="Hlavika"/>
          </w:pPr>
          <w:r>
            <w:rPr>
              <w:noProof/>
              <w:lang w:val="sk-SK" w:eastAsia="sk-SK"/>
            </w:rPr>
            <w:drawing>
              <wp:anchor distT="0" distB="0" distL="114300" distR="114300" simplePos="0" relativeHeight="251662848" behindDoc="0" locked="0" layoutInCell="1" allowOverlap="1" wp14:anchorId="3DBF6F9B" wp14:editId="74295FE0">
                <wp:simplePos x="0" y="0"/>
                <wp:positionH relativeFrom="page">
                  <wp:posOffset>198120</wp:posOffset>
                </wp:positionH>
                <wp:positionV relativeFrom="page">
                  <wp:posOffset>14605</wp:posOffset>
                </wp:positionV>
                <wp:extent cx="1219835" cy="647700"/>
                <wp:effectExtent l="0" t="0" r="0" b="0"/>
                <wp:wrapNone/>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835" cy="64770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tc>
    </w:tr>
  </w:tbl>
  <w:p w14:paraId="557A08A6" w14:textId="77777777" w:rsidR="0024424B" w:rsidRPr="00550585" w:rsidRDefault="0024424B" w:rsidP="0069464E">
    <w:pPr>
      <w:pStyle w:val="Bezriadkovania"/>
    </w:pPr>
  </w:p>
  <w:p w14:paraId="45AA9C39" w14:textId="77777777" w:rsidR="0024424B" w:rsidRPr="00BC6D19" w:rsidRDefault="0024424B" w:rsidP="0069464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120F"/>
    <w:multiLevelType w:val="hybridMultilevel"/>
    <w:tmpl w:val="CE64551A"/>
    <w:lvl w:ilvl="0" w:tplc="AD96EE24">
      <w:start w:val="1"/>
      <w:numFmt w:val="bullet"/>
      <w:pStyle w:val="Odsekzoznamu"/>
      <w:lvlText w:val=""/>
      <w:lvlJc w:val="left"/>
      <w:pPr>
        <w:ind w:left="720" w:hanging="360"/>
      </w:pPr>
      <w:rPr>
        <w:rFonts w:ascii="Symbol" w:hAnsi="Symbol" w:hint="default"/>
      </w:rPr>
    </w:lvl>
    <w:lvl w:ilvl="1" w:tplc="3C7A5E1C">
      <w:start w:val="1"/>
      <w:numFmt w:val="bullet"/>
      <w:pStyle w:val="Listlevel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469BB"/>
    <w:multiLevelType w:val="hybridMultilevel"/>
    <w:tmpl w:val="E75C39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C0017A6"/>
    <w:multiLevelType w:val="hybridMultilevel"/>
    <w:tmpl w:val="1EE6A7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460560E"/>
    <w:multiLevelType w:val="hybridMultilevel"/>
    <w:tmpl w:val="B254CFBC"/>
    <w:lvl w:ilvl="0" w:tplc="236C4EE0">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4A4121F"/>
    <w:multiLevelType w:val="hybridMultilevel"/>
    <w:tmpl w:val="20D27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4AB24E1"/>
    <w:multiLevelType w:val="hybridMultilevel"/>
    <w:tmpl w:val="F894C67E"/>
    <w:lvl w:ilvl="0" w:tplc="54EC47FC">
      <w:start w:val="1"/>
      <w:numFmt w:val="bullet"/>
      <w:pStyle w:val="GuidanceBullet2"/>
      <w:lvlText w:val="o"/>
      <w:lvlJc w:val="left"/>
      <w:pPr>
        <w:tabs>
          <w:tab w:val="num" w:pos="1440"/>
        </w:tabs>
        <w:ind w:left="1440" w:hanging="360"/>
      </w:pPr>
      <w:rPr>
        <w:rFonts w:ascii="Courier New" w:hAnsi="Courier New" w:cs="Courier New"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174C6B4F"/>
    <w:multiLevelType w:val="hybridMultilevel"/>
    <w:tmpl w:val="E3F83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B5433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DB1D21"/>
    <w:multiLevelType w:val="hybridMultilevel"/>
    <w:tmpl w:val="0344BD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D460B1D"/>
    <w:multiLevelType w:val="multilevel"/>
    <w:tmpl w:val="869A4A06"/>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0">
    <w:nsid w:val="2FD656BE"/>
    <w:multiLevelType w:val="hybridMultilevel"/>
    <w:tmpl w:val="E48A007C"/>
    <w:lvl w:ilvl="0" w:tplc="2AE62CB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44A11129"/>
    <w:multiLevelType w:val="hybridMultilevel"/>
    <w:tmpl w:val="F3A0EB9C"/>
    <w:lvl w:ilvl="0" w:tplc="E0E09D8A">
      <w:start w:val="1"/>
      <w:numFmt w:val="bullet"/>
      <w:lvlText w:val=""/>
      <w:lvlJc w:val="left"/>
      <w:pPr>
        <w:ind w:left="720" w:hanging="360"/>
      </w:pPr>
      <w:rPr>
        <w:rFonts w:ascii="Symbol" w:hAnsi="Symbol" w:hint="default"/>
      </w:rPr>
    </w:lvl>
    <w:lvl w:ilvl="1" w:tplc="244CF176" w:tentative="1">
      <w:start w:val="1"/>
      <w:numFmt w:val="lowerLetter"/>
      <w:lvlText w:val="%2."/>
      <w:lvlJc w:val="left"/>
      <w:pPr>
        <w:ind w:left="1440" w:hanging="360"/>
      </w:pPr>
    </w:lvl>
    <w:lvl w:ilvl="2" w:tplc="E6DC0ACE" w:tentative="1">
      <w:start w:val="1"/>
      <w:numFmt w:val="lowerRoman"/>
      <w:lvlText w:val="%3."/>
      <w:lvlJc w:val="right"/>
      <w:pPr>
        <w:ind w:left="2160" w:hanging="180"/>
      </w:pPr>
    </w:lvl>
    <w:lvl w:ilvl="3" w:tplc="DD36FB9E" w:tentative="1">
      <w:start w:val="1"/>
      <w:numFmt w:val="decimal"/>
      <w:lvlText w:val="%4."/>
      <w:lvlJc w:val="left"/>
      <w:pPr>
        <w:ind w:left="2880" w:hanging="360"/>
      </w:pPr>
    </w:lvl>
    <w:lvl w:ilvl="4" w:tplc="944CB140" w:tentative="1">
      <w:start w:val="1"/>
      <w:numFmt w:val="lowerLetter"/>
      <w:lvlText w:val="%5."/>
      <w:lvlJc w:val="left"/>
      <w:pPr>
        <w:ind w:left="3600" w:hanging="360"/>
      </w:pPr>
    </w:lvl>
    <w:lvl w:ilvl="5" w:tplc="9114256C" w:tentative="1">
      <w:start w:val="1"/>
      <w:numFmt w:val="lowerRoman"/>
      <w:lvlText w:val="%6."/>
      <w:lvlJc w:val="right"/>
      <w:pPr>
        <w:ind w:left="4320" w:hanging="180"/>
      </w:pPr>
    </w:lvl>
    <w:lvl w:ilvl="6" w:tplc="12106364" w:tentative="1">
      <w:start w:val="1"/>
      <w:numFmt w:val="decimal"/>
      <w:lvlText w:val="%7."/>
      <w:lvlJc w:val="left"/>
      <w:pPr>
        <w:ind w:left="5040" w:hanging="360"/>
      </w:pPr>
    </w:lvl>
    <w:lvl w:ilvl="7" w:tplc="9294B22A" w:tentative="1">
      <w:start w:val="1"/>
      <w:numFmt w:val="lowerLetter"/>
      <w:lvlText w:val="%8."/>
      <w:lvlJc w:val="left"/>
      <w:pPr>
        <w:ind w:left="5760" w:hanging="360"/>
      </w:pPr>
    </w:lvl>
    <w:lvl w:ilvl="8" w:tplc="7A688BDA" w:tentative="1">
      <w:start w:val="1"/>
      <w:numFmt w:val="lowerRoman"/>
      <w:lvlText w:val="%9."/>
      <w:lvlJc w:val="right"/>
      <w:pPr>
        <w:ind w:left="6480" w:hanging="180"/>
      </w:pPr>
    </w:lvl>
  </w:abstractNum>
  <w:abstractNum w:abstractNumId="12">
    <w:nsid w:val="465612A2"/>
    <w:multiLevelType w:val="hybridMultilevel"/>
    <w:tmpl w:val="E7624C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47B51CB5"/>
    <w:multiLevelType w:val="hybridMultilevel"/>
    <w:tmpl w:val="E4E262CC"/>
    <w:lvl w:ilvl="0" w:tplc="041B000F">
      <w:start w:val="1"/>
      <w:numFmt w:val="decimal"/>
      <w:lvlText w:val="%1."/>
      <w:lvlJc w:val="left"/>
      <w:pPr>
        <w:ind w:left="720" w:hanging="360"/>
      </w:pPr>
      <w:rPr>
        <w:rFonts w:hint="default"/>
      </w:rPr>
    </w:lvl>
    <w:lvl w:ilvl="1" w:tplc="3C7A5E1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E16327"/>
    <w:multiLevelType w:val="hybridMultilevel"/>
    <w:tmpl w:val="3C9204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B763B51"/>
    <w:multiLevelType w:val="hybridMultilevel"/>
    <w:tmpl w:val="BA9C8C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34017E8"/>
    <w:multiLevelType w:val="multilevel"/>
    <w:tmpl w:val="A8EE5E46"/>
    <w:styleLink w:val="Reference"/>
    <w:lvl w:ilvl="0">
      <w:start w:val="1"/>
      <w:numFmt w:val="decimal"/>
      <w:lvlText w:val="[%1]"/>
      <w:lvlJc w:val="left"/>
      <w:pPr>
        <w:tabs>
          <w:tab w:val="num" w:pos="720"/>
        </w:tabs>
        <w:ind w:left="720" w:hanging="360"/>
      </w:pPr>
      <w:rPr>
        <w:rFonts w:ascii="Arial" w:hAnsi="Arial"/>
        <w:b/>
        <w:bCs/>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64B5398"/>
    <w:multiLevelType w:val="hybridMultilevel"/>
    <w:tmpl w:val="FDC06352"/>
    <w:lvl w:ilvl="0" w:tplc="041B000F">
      <w:start w:val="1"/>
      <w:numFmt w:val="decimal"/>
      <w:lvlText w:val="%1."/>
      <w:lvlJc w:val="left"/>
      <w:pPr>
        <w:ind w:left="720" w:hanging="360"/>
      </w:pPr>
      <w:rPr>
        <w:rFonts w:hint="default"/>
      </w:rPr>
    </w:lvl>
    <w:lvl w:ilvl="1" w:tplc="3C7A5E1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9012C"/>
    <w:multiLevelType w:val="multilevel"/>
    <w:tmpl w:val="83B07E04"/>
    <w:lvl w:ilvl="0">
      <w:start w:val="1"/>
      <w:numFmt w:val="bullet"/>
      <w:pStyle w:val="Guidance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rPr>
        <w:rFonts w:ascii="Arial" w:hAnsi="Arial"/>
        <w:i/>
        <w:iCs/>
        <w:color w:val="333399"/>
        <w:sz w:val="18"/>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57760F1F"/>
    <w:multiLevelType w:val="multilevel"/>
    <w:tmpl w:val="83B07E04"/>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ascii="Arial" w:hAnsi="Arial"/>
        <w:i/>
        <w:iCs/>
        <w:color w:val="333399"/>
        <w:sz w:val="18"/>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5FA3490E"/>
    <w:multiLevelType w:val="hybridMultilevel"/>
    <w:tmpl w:val="FDC06352"/>
    <w:lvl w:ilvl="0" w:tplc="041B000F">
      <w:start w:val="1"/>
      <w:numFmt w:val="decimal"/>
      <w:lvlText w:val="%1."/>
      <w:lvlJc w:val="left"/>
      <w:pPr>
        <w:ind w:left="720" w:hanging="360"/>
      </w:pPr>
      <w:rPr>
        <w:rFonts w:hint="default"/>
      </w:rPr>
    </w:lvl>
    <w:lvl w:ilvl="1" w:tplc="3C7A5E1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5163EA"/>
    <w:multiLevelType w:val="hybridMultilevel"/>
    <w:tmpl w:val="9CA6FD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8613001"/>
    <w:multiLevelType w:val="hybridMultilevel"/>
    <w:tmpl w:val="3A5689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8605D4A"/>
    <w:multiLevelType w:val="hybridMultilevel"/>
    <w:tmpl w:val="437EBEA8"/>
    <w:lvl w:ilvl="0" w:tplc="041B000F">
      <w:start w:val="1"/>
      <w:numFmt w:val="decimal"/>
      <w:lvlText w:val="%1."/>
      <w:lvlJc w:val="left"/>
      <w:pPr>
        <w:ind w:left="720" w:hanging="360"/>
      </w:pPr>
      <w:rPr>
        <w:rFonts w:hint="default"/>
      </w:rPr>
    </w:lvl>
    <w:lvl w:ilvl="1" w:tplc="3C7A5E1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231C55"/>
    <w:multiLevelType w:val="hybridMultilevel"/>
    <w:tmpl w:val="27A422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CA63DFA"/>
    <w:multiLevelType w:val="hybridMultilevel"/>
    <w:tmpl w:val="437EBEA8"/>
    <w:lvl w:ilvl="0" w:tplc="041B000F">
      <w:start w:val="1"/>
      <w:numFmt w:val="decimal"/>
      <w:lvlText w:val="%1."/>
      <w:lvlJc w:val="left"/>
      <w:pPr>
        <w:ind w:left="720" w:hanging="360"/>
      </w:pPr>
      <w:rPr>
        <w:rFonts w:hint="default"/>
      </w:rPr>
    </w:lvl>
    <w:lvl w:ilvl="1" w:tplc="3C7A5E1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E40B98"/>
    <w:multiLevelType w:val="multilevel"/>
    <w:tmpl w:val="2C92372A"/>
    <w:lvl w:ilvl="0">
      <w:start w:val="1"/>
      <w:numFmt w:val="upperLetter"/>
      <w:pStyle w:val="AppendixHeading1"/>
      <w:lvlText w:val="Appendix %1"/>
      <w:lvlJc w:val="left"/>
      <w:pPr>
        <w:ind w:left="357" w:hanging="357"/>
      </w:pPr>
      <w:rPr>
        <w:rFonts w:hint="default"/>
      </w:rPr>
    </w:lvl>
    <w:lvl w:ilvl="1">
      <w:start w:val="1"/>
      <w:numFmt w:val="decimal"/>
      <w:pStyle w:val="AppendixHeading2"/>
      <w:lvlText w:val="%1.%2"/>
      <w:lvlJc w:val="left"/>
      <w:pPr>
        <w:ind w:left="578" w:hanging="578"/>
      </w:pPr>
      <w:rPr>
        <w:rFonts w:hint="default"/>
      </w:rPr>
    </w:lvl>
    <w:lvl w:ilvl="2">
      <w:start w:val="1"/>
      <w:numFmt w:val="decimal"/>
      <w:pStyle w:val="AppendixHeading3"/>
      <w:lvlText w:val="%1.%2.%3"/>
      <w:lvlJc w:val="left"/>
      <w:pPr>
        <w:ind w:left="72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F5E0D50"/>
    <w:multiLevelType w:val="hybridMultilevel"/>
    <w:tmpl w:val="35D0C79C"/>
    <w:lvl w:ilvl="0" w:tplc="97C62A58">
      <w:start w:val="1"/>
      <w:numFmt w:val="decimal"/>
      <w:pStyle w:val="GuidanceList"/>
      <w:lvlText w:val="%1."/>
      <w:lvlJc w:val="left"/>
      <w:pPr>
        <w:tabs>
          <w:tab w:val="num" w:pos="1068"/>
        </w:tabs>
        <w:ind w:left="1068" w:hanging="360"/>
      </w:pPr>
    </w:lvl>
    <w:lvl w:ilvl="1" w:tplc="08090019">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num w:numId="1">
    <w:abstractNumId w:val="0"/>
  </w:num>
  <w:num w:numId="2">
    <w:abstractNumId w:val="7"/>
  </w:num>
  <w:num w:numId="3">
    <w:abstractNumId w:val="26"/>
  </w:num>
  <w:num w:numId="4">
    <w:abstractNumId w:val="26"/>
  </w:num>
  <w:num w:numId="5">
    <w:abstractNumId w:val="9"/>
  </w:num>
  <w:num w:numId="6">
    <w:abstractNumId w:val="9"/>
  </w:num>
  <w:num w:numId="7">
    <w:abstractNumId w:val="3"/>
  </w:num>
  <w:num w:numId="8">
    <w:abstractNumId w:val="5"/>
  </w:num>
  <w:num w:numId="9">
    <w:abstractNumId w:val="18"/>
  </w:num>
  <w:num w:numId="10">
    <w:abstractNumId w:val="21"/>
  </w:num>
  <w:num w:numId="11">
    <w:abstractNumId w:val="27"/>
  </w:num>
  <w:num w:numId="12">
    <w:abstractNumId w:val="16"/>
  </w:num>
  <w:num w:numId="13">
    <w:abstractNumId w:val="6"/>
  </w:num>
  <w:num w:numId="14">
    <w:abstractNumId w:val="3"/>
    <w:lvlOverride w:ilvl="0">
      <w:startOverride w:val="1"/>
    </w:lvlOverride>
  </w:num>
  <w:num w:numId="15">
    <w:abstractNumId w:val="14"/>
  </w:num>
  <w:num w:numId="16">
    <w:abstractNumId w:val="15"/>
  </w:num>
  <w:num w:numId="17">
    <w:abstractNumId w:val="11"/>
  </w:num>
  <w:num w:numId="18">
    <w:abstractNumId w:val="10"/>
  </w:num>
  <w:num w:numId="19">
    <w:abstractNumId w:val="2"/>
  </w:num>
  <w:num w:numId="20">
    <w:abstractNumId w:val="8"/>
  </w:num>
  <w:num w:numId="21">
    <w:abstractNumId w:val="17"/>
  </w:num>
  <w:num w:numId="22">
    <w:abstractNumId w:val="23"/>
  </w:num>
  <w:num w:numId="23">
    <w:abstractNumId w:val="12"/>
  </w:num>
  <w:num w:numId="24">
    <w:abstractNumId w:val="1"/>
  </w:num>
  <w:num w:numId="25">
    <w:abstractNumId w:val="24"/>
  </w:num>
  <w:num w:numId="26">
    <w:abstractNumId w:val="13"/>
  </w:num>
  <w:num w:numId="27">
    <w:abstractNumId w:val="25"/>
  </w:num>
  <w:num w:numId="28">
    <w:abstractNumId w:val="0"/>
  </w:num>
  <w:num w:numId="29">
    <w:abstractNumId w:val="13"/>
  </w:num>
  <w:num w:numId="30">
    <w:abstractNumId w:val="20"/>
  </w:num>
  <w:num w:numId="31">
    <w:abstractNumId w:val="19"/>
  </w:num>
  <w:num w:numId="32">
    <w:abstractNumId w:val="3"/>
    <w:lvlOverride w:ilvl="0">
      <w:startOverride w:val="1"/>
    </w:lvlOverride>
  </w:num>
  <w:num w:numId="33">
    <w:abstractNumId w:val="0"/>
  </w:num>
  <w:num w:numId="34">
    <w:abstractNumId w:val="4"/>
  </w:num>
  <w:num w:numId="35">
    <w:abstractNumId w:val="3"/>
  </w:num>
  <w:num w:numId="36">
    <w:abstractNumId w:val="2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ol Nechaj">
    <w15:presenceInfo w15:providerId="AD" w15:userId="S-1-5-21-3499670902-430036618-2205235455-11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204" w:allStyles="0" w:customStyles="0" w:latentStyles="1" w:stylesInUse="0" w:headingStyles="0" w:numberingStyles="0" w:tableStyles="0" w:directFormattingOnRuns="0" w:directFormattingOnParagraphs="1" w:directFormattingOnNumbering="0" w:directFormattingOnTables="0" w:clearFormatting="1" w:top3HeadingStyles="0" w:visibleStyles="0" w:alternateStyleNames="0"/>
  <w:trackRevisions/>
  <w:styleLockTheme/>
  <w:defaultTabStop w:val="720"/>
  <w:hyphenationZone w:val="425"/>
  <w:clickAndTypeStyle w:val="BodyText"/>
  <w:drawingGridHorizontalSpacing w:val="181"/>
  <w:drawingGridVerticalSpacing w:val="181"/>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DA5"/>
    <w:rsid w:val="000008AE"/>
    <w:rsid w:val="00002757"/>
    <w:rsid w:val="000042D3"/>
    <w:rsid w:val="00012ADE"/>
    <w:rsid w:val="000208B0"/>
    <w:rsid w:val="00025BCA"/>
    <w:rsid w:val="000277C2"/>
    <w:rsid w:val="00032737"/>
    <w:rsid w:val="00034741"/>
    <w:rsid w:val="00034D1D"/>
    <w:rsid w:val="0003730A"/>
    <w:rsid w:val="00044614"/>
    <w:rsid w:val="00045EEC"/>
    <w:rsid w:val="0005536B"/>
    <w:rsid w:val="000617E5"/>
    <w:rsid w:val="00067A29"/>
    <w:rsid w:val="00076631"/>
    <w:rsid w:val="00076E0C"/>
    <w:rsid w:val="00091A1D"/>
    <w:rsid w:val="00091FD2"/>
    <w:rsid w:val="0009542E"/>
    <w:rsid w:val="00096D74"/>
    <w:rsid w:val="0009768B"/>
    <w:rsid w:val="000A5D88"/>
    <w:rsid w:val="000B05CB"/>
    <w:rsid w:val="000C01B6"/>
    <w:rsid w:val="000C1CE9"/>
    <w:rsid w:val="000C226A"/>
    <w:rsid w:val="000C67DC"/>
    <w:rsid w:val="000C6986"/>
    <w:rsid w:val="000C7714"/>
    <w:rsid w:val="000D1260"/>
    <w:rsid w:val="000D202F"/>
    <w:rsid w:val="000E00EC"/>
    <w:rsid w:val="000E1404"/>
    <w:rsid w:val="000E225C"/>
    <w:rsid w:val="000E5E24"/>
    <w:rsid w:val="000E67F0"/>
    <w:rsid w:val="000E788B"/>
    <w:rsid w:val="000F2F0C"/>
    <w:rsid w:val="000F654F"/>
    <w:rsid w:val="000F7CBB"/>
    <w:rsid w:val="001052BD"/>
    <w:rsid w:val="0011212A"/>
    <w:rsid w:val="00115C65"/>
    <w:rsid w:val="001202D8"/>
    <w:rsid w:val="00123B4D"/>
    <w:rsid w:val="00124621"/>
    <w:rsid w:val="00125334"/>
    <w:rsid w:val="001254FA"/>
    <w:rsid w:val="00126E74"/>
    <w:rsid w:val="00127858"/>
    <w:rsid w:val="00140E50"/>
    <w:rsid w:val="00141568"/>
    <w:rsid w:val="00141886"/>
    <w:rsid w:val="00143813"/>
    <w:rsid w:val="0014484F"/>
    <w:rsid w:val="001558DA"/>
    <w:rsid w:val="00155A24"/>
    <w:rsid w:val="00157D29"/>
    <w:rsid w:val="001610B6"/>
    <w:rsid w:val="00161834"/>
    <w:rsid w:val="00162546"/>
    <w:rsid w:val="0016621F"/>
    <w:rsid w:val="00172D0A"/>
    <w:rsid w:val="00172D17"/>
    <w:rsid w:val="00180A66"/>
    <w:rsid w:val="00180F5A"/>
    <w:rsid w:val="0018113C"/>
    <w:rsid w:val="00181E5D"/>
    <w:rsid w:val="00183CDF"/>
    <w:rsid w:val="00192F6A"/>
    <w:rsid w:val="001A5B1F"/>
    <w:rsid w:val="001A6946"/>
    <w:rsid w:val="001B0BC6"/>
    <w:rsid w:val="001B3805"/>
    <w:rsid w:val="001B5E04"/>
    <w:rsid w:val="001C04D6"/>
    <w:rsid w:val="001C1380"/>
    <w:rsid w:val="001C143F"/>
    <w:rsid w:val="001C7543"/>
    <w:rsid w:val="001D0AA3"/>
    <w:rsid w:val="001D14A7"/>
    <w:rsid w:val="001D32DD"/>
    <w:rsid w:val="001D32F0"/>
    <w:rsid w:val="001D4925"/>
    <w:rsid w:val="001D6F23"/>
    <w:rsid w:val="001D787F"/>
    <w:rsid w:val="001F1585"/>
    <w:rsid w:val="001F599B"/>
    <w:rsid w:val="001F7DE1"/>
    <w:rsid w:val="00202F2D"/>
    <w:rsid w:val="00205886"/>
    <w:rsid w:val="0021008E"/>
    <w:rsid w:val="002128DC"/>
    <w:rsid w:val="0021363C"/>
    <w:rsid w:val="00215044"/>
    <w:rsid w:val="002162AB"/>
    <w:rsid w:val="00217DD4"/>
    <w:rsid w:val="00220686"/>
    <w:rsid w:val="002213B9"/>
    <w:rsid w:val="0022739B"/>
    <w:rsid w:val="00233720"/>
    <w:rsid w:val="00236DE9"/>
    <w:rsid w:val="0024424B"/>
    <w:rsid w:val="00246F32"/>
    <w:rsid w:val="0024792D"/>
    <w:rsid w:val="002507F3"/>
    <w:rsid w:val="0025155A"/>
    <w:rsid w:val="00257C1D"/>
    <w:rsid w:val="00260828"/>
    <w:rsid w:val="002615B7"/>
    <w:rsid w:val="00261A3A"/>
    <w:rsid w:val="0026713C"/>
    <w:rsid w:val="00274E79"/>
    <w:rsid w:val="00277992"/>
    <w:rsid w:val="002820AF"/>
    <w:rsid w:val="00285C36"/>
    <w:rsid w:val="0029373B"/>
    <w:rsid w:val="002B256F"/>
    <w:rsid w:val="002B4317"/>
    <w:rsid w:val="002B4CFD"/>
    <w:rsid w:val="002B73D2"/>
    <w:rsid w:val="002C02AF"/>
    <w:rsid w:val="002C670E"/>
    <w:rsid w:val="002C69CC"/>
    <w:rsid w:val="002C6D9E"/>
    <w:rsid w:val="002C7376"/>
    <w:rsid w:val="002C7B91"/>
    <w:rsid w:val="002D4E90"/>
    <w:rsid w:val="002D605E"/>
    <w:rsid w:val="002D6A23"/>
    <w:rsid w:val="002D6AE9"/>
    <w:rsid w:val="002E6CFF"/>
    <w:rsid w:val="002F312B"/>
    <w:rsid w:val="002F4D94"/>
    <w:rsid w:val="002F66BD"/>
    <w:rsid w:val="002F7EEA"/>
    <w:rsid w:val="00302BB9"/>
    <w:rsid w:val="00302C98"/>
    <w:rsid w:val="0030377B"/>
    <w:rsid w:val="00315A7A"/>
    <w:rsid w:val="00315FE0"/>
    <w:rsid w:val="00321087"/>
    <w:rsid w:val="00323611"/>
    <w:rsid w:val="00324394"/>
    <w:rsid w:val="00326420"/>
    <w:rsid w:val="00330DF3"/>
    <w:rsid w:val="00334530"/>
    <w:rsid w:val="00334C9C"/>
    <w:rsid w:val="0033654A"/>
    <w:rsid w:val="00336C74"/>
    <w:rsid w:val="0034143D"/>
    <w:rsid w:val="00352DEA"/>
    <w:rsid w:val="00355086"/>
    <w:rsid w:val="0035662E"/>
    <w:rsid w:val="00356834"/>
    <w:rsid w:val="00357617"/>
    <w:rsid w:val="003603B0"/>
    <w:rsid w:val="003636DA"/>
    <w:rsid w:val="003638C5"/>
    <w:rsid w:val="00363F37"/>
    <w:rsid w:val="003719C8"/>
    <w:rsid w:val="003735CD"/>
    <w:rsid w:val="00375B70"/>
    <w:rsid w:val="003760FB"/>
    <w:rsid w:val="00377265"/>
    <w:rsid w:val="00377EDE"/>
    <w:rsid w:val="003812F3"/>
    <w:rsid w:val="00382241"/>
    <w:rsid w:val="0038698F"/>
    <w:rsid w:val="003934B9"/>
    <w:rsid w:val="00397E41"/>
    <w:rsid w:val="003A24FA"/>
    <w:rsid w:val="003A3FF1"/>
    <w:rsid w:val="003A5F74"/>
    <w:rsid w:val="003B18DE"/>
    <w:rsid w:val="003B660F"/>
    <w:rsid w:val="003C2273"/>
    <w:rsid w:val="003C227B"/>
    <w:rsid w:val="003C794E"/>
    <w:rsid w:val="003D05FF"/>
    <w:rsid w:val="003D3AA3"/>
    <w:rsid w:val="003D4434"/>
    <w:rsid w:val="003E0A40"/>
    <w:rsid w:val="003F5D73"/>
    <w:rsid w:val="00403A32"/>
    <w:rsid w:val="004040D9"/>
    <w:rsid w:val="004130BB"/>
    <w:rsid w:val="00413108"/>
    <w:rsid w:val="0041328F"/>
    <w:rsid w:val="00413D83"/>
    <w:rsid w:val="004140E9"/>
    <w:rsid w:val="00416D73"/>
    <w:rsid w:val="004170CB"/>
    <w:rsid w:val="00420F69"/>
    <w:rsid w:val="004215CF"/>
    <w:rsid w:val="004239F5"/>
    <w:rsid w:val="00423F19"/>
    <w:rsid w:val="0043102F"/>
    <w:rsid w:val="00435E06"/>
    <w:rsid w:val="0044035E"/>
    <w:rsid w:val="004432B5"/>
    <w:rsid w:val="00446844"/>
    <w:rsid w:val="00447A6A"/>
    <w:rsid w:val="00447F89"/>
    <w:rsid w:val="0045242D"/>
    <w:rsid w:val="00452A62"/>
    <w:rsid w:val="004547F4"/>
    <w:rsid w:val="00455378"/>
    <w:rsid w:val="004658A1"/>
    <w:rsid w:val="00470C37"/>
    <w:rsid w:val="00470DC8"/>
    <w:rsid w:val="004722DD"/>
    <w:rsid w:val="00474D72"/>
    <w:rsid w:val="00477F83"/>
    <w:rsid w:val="00481215"/>
    <w:rsid w:val="00481F44"/>
    <w:rsid w:val="00485100"/>
    <w:rsid w:val="00495870"/>
    <w:rsid w:val="004A54C1"/>
    <w:rsid w:val="004A69C5"/>
    <w:rsid w:val="004B04CD"/>
    <w:rsid w:val="004B0676"/>
    <w:rsid w:val="004B0C77"/>
    <w:rsid w:val="004B1C06"/>
    <w:rsid w:val="004B770C"/>
    <w:rsid w:val="004C367B"/>
    <w:rsid w:val="004C59B0"/>
    <w:rsid w:val="004D10C9"/>
    <w:rsid w:val="004D4890"/>
    <w:rsid w:val="004E11C1"/>
    <w:rsid w:val="004E42AD"/>
    <w:rsid w:val="004E7929"/>
    <w:rsid w:val="004F7C4E"/>
    <w:rsid w:val="005009AB"/>
    <w:rsid w:val="00504F8F"/>
    <w:rsid w:val="00510242"/>
    <w:rsid w:val="00510C03"/>
    <w:rsid w:val="0051662B"/>
    <w:rsid w:val="005202D8"/>
    <w:rsid w:val="0052327C"/>
    <w:rsid w:val="005244B6"/>
    <w:rsid w:val="0052502F"/>
    <w:rsid w:val="00525A2C"/>
    <w:rsid w:val="0052755E"/>
    <w:rsid w:val="00532AB8"/>
    <w:rsid w:val="00535CF1"/>
    <w:rsid w:val="005373C1"/>
    <w:rsid w:val="0053783D"/>
    <w:rsid w:val="00541041"/>
    <w:rsid w:val="0054127A"/>
    <w:rsid w:val="00546826"/>
    <w:rsid w:val="00547EB2"/>
    <w:rsid w:val="00550585"/>
    <w:rsid w:val="005527E5"/>
    <w:rsid w:val="00552AC8"/>
    <w:rsid w:val="00555361"/>
    <w:rsid w:val="00555EF1"/>
    <w:rsid w:val="00557FA3"/>
    <w:rsid w:val="005664D9"/>
    <w:rsid w:val="00571753"/>
    <w:rsid w:val="005717CE"/>
    <w:rsid w:val="005732D3"/>
    <w:rsid w:val="00574099"/>
    <w:rsid w:val="00576A50"/>
    <w:rsid w:val="00581CF7"/>
    <w:rsid w:val="00582558"/>
    <w:rsid w:val="00585953"/>
    <w:rsid w:val="00590E68"/>
    <w:rsid w:val="005923E4"/>
    <w:rsid w:val="00593FAF"/>
    <w:rsid w:val="005A0E3E"/>
    <w:rsid w:val="005A3C68"/>
    <w:rsid w:val="005A44D2"/>
    <w:rsid w:val="005B185E"/>
    <w:rsid w:val="005B5726"/>
    <w:rsid w:val="005B74CF"/>
    <w:rsid w:val="005C04E7"/>
    <w:rsid w:val="005C068C"/>
    <w:rsid w:val="005C1006"/>
    <w:rsid w:val="005C67BA"/>
    <w:rsid w:val="005C7948"/>
    <w:rsid w:val="005C7AA8"/>
    <w:rsid w:val="005D1154"/>
    <w:rsid w:val="005D202D"/>
    <w:rsid w:val="005D31C7"/>
    <w:rsid w:val="005D6B32"/>
    <w:rsid w:val="005D6DA1"/>
    <w:rsid w:val="005D7F56"/>
    <w:rsid w:val="005E04F9"/>
    <w:rsid w:val="005E4709"/>
    <w:rsid w:val="005E56F5"/>
    <w:rsid w:val="005E67A6"/>
    <w:rsid w:val="005E6E54"/>
    <w:rsid w:val="005F046C"/>
    <w:rsid w:val="005F3CE6"/>
    <w:rsid w:val="005F4583"/>
    <w:rsid w:val="005F5F0A"/>
    <w:rsid w:val="006062E3"/>
    <w:rsid w:val="0060698E"/>
    <w:rsid w:val="0061239D"/>
    <w:rsid w:val="00617E17"/>
    <w:rsid w:val="00632184"/>
    <w:rsid w:val="00634314"/>
    <w:rsid w:val="00642F0A"/>
    <w:rsid w:val="00650181"/>
    <w:rsid w:val="006532C2"/>
    <w:rsid w:val="00653FDD"/>
    <w:rsid w:val="00654908"/>
    <w:rsid w:val="00656C77"/>
    <w:rsid w:val="006634E8"/>
    <w:rsid w:val="00670082"/>
    <w:rsid w:val="006702E1"/>
    <w:rsid w:val="00670EED"/>
    <w:rsid w:val="006808CD"/>
    <w:rsid w:val="00683D9E"/>
    <w:rsid w:val="006844CF"/>
    <w:rsid w:val="0068524D"/>
    <w:rsid w:val="00686F9F"/>
    <w:rsid w:val="00687B99"/>
    <w:rsid w:val="006940AC"/>
    <w:rsid w:val="0069464E"/>
    <w:rsid w:val="006A1784"/>
    <w:rsid w:val="006A1D8A"/>
    <w:rsid w:val="006A3D0D"/>
    <w:rsid w:val="006A4453"/>
    <w:rsid w:val="006B5388"/>
    <w:rsid w:val="006C154A"/>
    <w:rsid w:val="006D1614"/>
    <w:rsid w:val="006F343F"/>
    <w:rsid w:val="006F370D"/>
    <w:rsid w:val="0070001E"/>
    <w:rsid w:val="0070119A"/>
    <w:rsid w:val="00706E3E"/>
    <w:rsid w:val="00714C0A"/>
    <w:rsid w:val="0071754F"/>
    <w:rsid w:val="00726B4B"/>
    <w:rsid w:val="007307BE"/>
    <w:rsid w:val="00734128"/>
    <w:rsid w:val="007350AA"/>
    <w:rsid w:val="0074291F"/>
    <w:rsid w:val="007461E1"/>
    <w:rsid w:val="007467FC"/>
    <w:rsid w:val="00761FB7"/>
    <w:rsid w:val="00762F91"/>
    <w:rsid w:val="00763885"/>
    <w:rsid w:val="007673EB"/>
    <w:rsid w:val="00770FFF"/>
    <w:rsid w:val="00775860"/>
    <w:rsid w:val="007825A6"/>
    <w:rsid w:val="007827DE"/>
    <w:rsid w:val="00787819"/>
    <w:rsid w:val="00797C61"/>
    <w:rsid w:val="007A123A"/>
    <w:rsid w:val="007A1736"/>
    <w:rsid w:val="007A4500"/>
    <w:rsid w:val="007B22E7"/>
    <w:rsid w:val="007B4983"/>
    <w:rsid w:val="007B57EA"/>
    <w:rsid w:val="007B589B"/>
    <w:rsid w:val="007B6531"/>
    <w:rsid w:val="007C4782"/>
    <w:rsid w:val="007C4BB3"/>
    <w:rsid w:val="007C4D0D"/>
    <w:rsid w:val="007C5681"/>
    <w:rsid w:val="007C7AC4"/>
    <w:rsid w:val="007D15EC"/>
    <w:rsid w:val="007D6A7E"/>
    <w:rsid w:val="007D7254"/>
    <w:rsid w:val="007E07B7"/>
    <w:rsid w:val="007E4C75"/>
    <w:rsid w:val="007E5E3E"/>
    <w:rsid w:val="007E7091"/>
    <w:rsid w:val="007F7C66"/>
    <w:rsid w:val="00801D6E"/>
    <w:rsid w:val="00803150"/>
    <w:rsid w:val="0081502C"/>
    <w:rsid w:val="008212B8"/>
    <w:rsid w:val="00823F8C"/>
    <w:rsid w:val="00834909"/>
    <w:rsid w:val="00835A51"/>
    <w:rsid w:val="008377E8"/>
    <w:rsid w:val="00846C5C"/>
    <w:rsid w:val="00850BAA"/>
    <w:rsid w:val="00852187"/>
    <w:rsid w:val="00860F71"/>
    <w:rsid w:val="008614B3"/>
    <w:rsid w:val="008626EE"/>
    <w:rsid w:val="008630F6"/>
    <w:rsid w:val="008655F1"/>
    <w:rsid w:val="0087007E"/>
    <w:rsid w:val="008759BA"/>
    <w:rsid w:val="008819EF"/>
    <w:rsid w:val="00882F23"/>
    <w:rsid w:val="008856B4"/>
    <w:rsid w:val="00887869"/>
    <w:rsid w:val="0089272F"/>
    <w:rsid w:val="00894D91"/>
    <w:rsid w:val="00895758"/>
    <w:rsid w:val="00896026"/>
    <w:rsid w:val="0089671D"/>
    <w:rsid w:val="0089749D"/>
    <w:rsid w:val="00897CD7"/>
    <w:rsid w:val="008A014D"/>
    <w:rsid w:val="008A1F7C"/>
    <w:rsid w:val="008A45E3"/>
    <w:rsid w:val="008B37C9"/>
    <w:rsid w:val="008B5F84"/>
    <w:rsid w:val="008C067C"/>
    <w:rsid w:val="008C10B2"/>
    <w:rsid w:val="008C13A1"/>
    <w:rsid w:val="008C317D"/>
    <w:rsid w:val="008C4642"/>
    <w:rsid w:val="008E01F9"/>
    <w:rsid w:val="008E29B4"/>
    <w:rsid w:val="008E3364"/>
    <w:rsid w:val="008F18B3"/>
    <w:rsid w:val="008F1B8C"/>
    <w:rsid w:val="008F1E01"/>
    <w:rsid w:val="008F3187"/>
    <w:rsid w:val="008F6400"/>
    <w:rsid w:val="008F6E5D"/>
    <w:rsid w:val="00911EB6"/>
    <w:rsid w:val="0091468F"/>
    <w:rsid w:val="0091779D"/>
    <w:rsid w:val="00921BE3"/>
    <w:rsid w:val="00922DA5"/>
    <w:rsid w:val="0092372F"/>
    <w:rsid w:val="009258F8"/>
    <w:rsid w:val="00926AA0"/>
    <w:rsid w:val="009274C5"/>
    <w:rsid w:val="0093101E"/>
    <w:rsid w:val="00936327"/>
    <w:rsid w:val="009370EA"/>
    <w:rsid w:val="00940942"/>
    <w:rsid w:val="00951422"/>
    <w:rsid w:val="009557D1"/>
    <w:rsid w:val="009562F5"/>
    <w:rsid w:val="0095748B"/>
    <w:rsid w:val="0096000A"/>
    <w:rsid w:val="0096030D"/>
    <w:rsid w:val="009620D9"/>
    <w:rsid w:val="00966DD6"/>
    <w:rsid w:val="00967419"/>
    <w:rsid w:val="009735ED"/>
    <w:rsid w:val="00977A8C"/>
    <w:rsid w:val="009808CF"/>
    <w:rsid w:val="009843FD"/>
    <w:rsid w:val="00990522"/>
    <w:rsid w:val="009A661F"/>
    <w:rsid w:val="009A7AA9"/>
    <w:rsid w:val="009B1FA4"/>
    <w:rsid w:val="009B2ADF"/>
    <w:rsid w:val="009B3038"/>
    <w:rsid w:val="009B5C3D"/>
    <w:rsid w:val="009B7E41"/>
    <w:rsid w:val="009C3A71"/>
    <w:rsid w:val="009C671C"/>
    <w:rsid w:val="009D6EF3"/>
    <w:rsid w:val="009E3AF0"/>
    <w:rsid w:val="009E4F7A"/>
    <w:rsid w:val="009F4042"/>
    <w:rsid w:val="009F708A"/>
    <w:rsid w:val="00A0330B"/>
    <w:rsid w:val="00A0432F"/>
    <w:rsid w:val="00A07AB0"/>
    <w:rsid w:val="00A1002E"/>
    <w:rsid w:val="00A14408"/>
    <w:rsid w:val="00A206C5"/>
    <w:rsid w:val="00A24674"/>
    <w:rsid w:val="00A24C0A"/>
    <w:rsid w:val="00A27224"/>
    <w:rsid w:val="00A4045F"/>
    <w:rsid w:val="00A4536A"/>
    <w:rsid w:val="00A5288C"/>
    <w:rsid w:val="00A5387F"/>
    <w:rsid w:val="00A53C88"/>
    <w:rsid w:val="00A557FD"/>
    <w:rsid w:val="00A707DC"/>
    <w:rsid w:val="00A72E05"/>
    <w:rsid w:val="00A749B6"/>
    <w:rsid w:val="00A81F85"/>
    <w:rsid w:val="00A835B1"/>
    <w:rsid w:val="00A8728E"/>
    <w:rsid w:val="00A90695"/>
    <w:rsid w:val="00A91F3D"/>
    <w:rsid w:val="00A938B5"/>
    <w:rsid w:val="00A95906"/>
    <w:rsid w:val="00AA236F"/>
    <w:rsid w:val="00AA431C"/>
    <w:rsid w:val="00AA4A7A"/>
    <w:rsid w:val="00AA58C8"/>
    <w:rsid w:val="00AA6242"/>
    <w:rsid w:val="00AA70EA"/>
    <w:rsid w:val="00AB28DC"/>
    <w:rsid w:val="00AB42AB"/>
    <w:rsid w:val="00AB69A5"/>
    <w:rsid w:val="00AB737C"/>
    <w:rsid w:val="00AC43EC"/>
    <w:rsid w:val="00AD4874"/>
    <w:rsid w:val="00AD5849"/>
    <w:rsid w:val="00AD5D50"/>
    <w:rsid w:val="00AD606D"/>
    <w:rsid w:val="00AD7197"/>
    <w:rsid w:val="00AE05C8"/>
    <w:rsid w:val="00AE2944"/>
    <w:rsid w:val="00AE74F3"/>
    <w:rsid w:val="00AF22FB"/>
    <w:rsid w:val="00B0287B"/>
    <w:rsid w:val="00B07AE0"/>
    <w:rsid w:val="00B26E4E"/>
    <w:rsid w:val="00B274CA"/>
    <w:rsid w:val="00B326E6"/>
    <w:rsid w:val="00B36576"/>
    <w:rsid w:val="00B36BD1"/>
    <w:rsid w:val="00B3721C"/>
    <w:rsid w:val="00B4029E"/>
    <w:rsid w:val="00B40D71"/>
    <w:rsid w:val="00B42A8E"/>
    <w:rsid w:val="00B45D33"/>
    <w:rsid w:val="00B466D3"/>
    <w:rsid w:val="00B47F07"/>
    <w:rsid w:val="00B551E7"/>
    <w:rsid w:val="00B57CD4"/>
    <w:rsid w:val="00B6245C"/>
    <w:rsid w:val="00B6494D"/>
    <w:rsid w:val="00B65550"/>
    <w:rsid w:val="00B73D95"/>
    <w:rsid w:val="00B7435F"/>
    <w:rsid w:val="00B74FBC"/>
    <w:rsid w:val="00B75A3F"/>
    <w:rsid w:val="00B930B5"/>
    <w:rsid w:val="00B947E2"/>
    <w:rsid w:val="00B966A1"/>
    <w:rsid w:val="00BA1190"/>
    <w:rsid w:val="00BA2652"/>
    <w:rsid w:val="00BA467F"/>
    <w:rsid w:val="00BA5F5D"/>
    <w:rsid w:val="00BB26D4"/>
    <w:rsid w:val="00BB61D8"/>
    <w:rsid w:val="00BB79E8"/>
    <w:rsid w:val="00BC0BF5"/>
    <w:rsid w:val="00BC5247"/>
    <w:rsid w:val="00BD0E30"/>
    <w:rsid w:val="00BD0F1A"/>
    <w:rsid w:val="00BD1D05"/>
    <w:rsid w:val="00BD6701"/>
    <w:rsid w:val="00BD7F04"/>
    <w:rsid w:val="00BE190E"/>
    <w:rsid w:val="00BE29CA"/>
    <w:rsid w:val="00BE747C"/>
    <w:rsid w:val="00BF515E"/>
    <w:rsid w:val="00BF68AB"/>
    <w:rsid w:val="00C045BE"/>
    <w:rsid w:val="00C06116"/>
    <w:rsid w:val="00C1276A"/>
    <w:rsid w:val="00C1703A"/>
    <w:rsid w:val="00C17CC5"/>
    <w:rsid w:val="00C205AA"/>
    <w:rsid w:val="00C207AA"/>
    <w:rsid w:val="00C25418"/>
    <w:rsid w:val="00C325DC"/>
    <w:rsid w:val="00C43E85"/>
    <w:rsid w:val="00C443B9"/>
    <w:rsid w:val="00C444AB"/>
    <w:rsid w:val="00C4509A"/>
    <w:rsid w:val="00C50542"/>
    <w:rsid w:val="00C523F7"/>
    <w:rsid w:val="00C526DE"/>
    <w:rsid w:val="00C52893"/>
    <w:rsid w:val="00C56439"/>
    <w:rsid w:val="00C57093"/>
    <w:rsid w:val="00C57801"/>
    <w:rsid w:val="00C618C9"/>
    <w:rsid w:val="00C72C06"/>
    <w:rsid w:val="00C75C18"/>
    <w:rsid w:val="00C803CB"/>
    <w:rsid w:val="00C81145"/>
    <w:rsid w:val="00C8409F"/>
    <w:rsid w:val="00C90EC9"/>
    <w:rsid w:val="00C94864"/>
    <w:rsid w:val="00C963CB"/>
    <w:rsid w:val="00C96622"/>
    <w:rsid w:val="00CA36B7"/>
    <w:rsid w:val="00CB6720"/>
    <w:rsid w:val="00CB756F"/>
    <w:rsid w:val="00CC5FDA"/>
    <w:rsid w:val="00CD77D6"/>
    <w:rsid w:val="00CF0B8B"/>
    <w:rsid w:val="00CF1170"/>
    <w:rsid w:val="00CF3C60"/>
    <w:rsid w:val="00D000BA"/>
    <w:rsid w:val="00D019AD"/>
    <w:rsid w:val="00D03A6E"/>
    <w:rsid w:val="00D10BAD"/>
    <w:rsid w:val="00D30DB4"/>
    <w:rsid w:val="00D3200E"/>
    <w:rsid w:val="00D32F06"/>
    <w:rsid w:val="00D43B7A"/>
    <w:rsid w:val="00D47CC1"/>
    <w:rsid w:val="00D550A4"/>
    <w:rsid w:val="00D60F08"/>
    <w:rsid w:val="00D6407F"/>
    <w:rsid w:val="00D67AD3"/>
    <w:rsid w:val="00D67BE7"/>
    <w:rsid w:val="00D73389"/>
    <w:rsid w:val="00D73616"/>
    <w:rsid w:val="00D738C6"/>
    <w:rsid w:val="00D75B14"/>
    <w:rsid w:val="00D76B8A"/>
    <w:rsid w:val="00D77E6B"/>
    <w:rsid w:val="00D82ED4"/>
    <w:rsid w:val="00D9409E"/>
    <w:rsid w:val="00D9571C"/>
    <w:rsid w:val="00DA35C5"/>
    <w:rsid w:val="00DA37F2"/>
    <w:rsid w:val="00DA4947"/>
    <w:rsid w:val="00DB19D9"/>
    <w:rsid w:val="00DB3C81"/>
    <w:rsid w:val="00DB504C"/>
    <w:rsid w:val="00DB7CBD"/>
    <w:rsid w:val="00DC1998"/>
    <w:rsid w:val="00DC3A1F"/>
    <w:rsid w:val="00DC3BD9"/>
    <w:rsid w:val="00DD308C"/>
    <w:rsid w:val="00DE0B35"/>
    <w:rsid w:val="00DE1C82"/>
    <w:rsid w:val="00DE20CC"/>
    <w:rsid w:val="00DF2F9C"/>
    <w:rsid w:val="00DF6CA3"/>
    <w:rsid w:val="00DF7892"/>
    <w:rsid w:val="00E07D13"/>
    <w:rsid w:val="00E11A23"/>
    <w:rsid w:val="00E1248D"/>
    <w:rsid w:val="00E16230"/>
    <w:rsid w:val="00E217CB"/>
    <w:rsid w:val="00E22DD1"/>
    <w:rsid w:val="00E2402E"/>
    <w:rsid w:val="00E306EC"/>
    <w:rsid w:val="00E30845"/>
    <w:rsid w:val="00E3103C"/>
    <w:rsid w:val="00E314D5"/>
    <w:rsid w:val="00E3573A"/>
    <w:rsid w:val="00E37126"/>
    <w:rsid w:val="00E51255"/>
    <w:rsid w:val="00E52662"/>
    <w:rsid w:val="00E557FF"/>
    <w:rsid w:val="00E55BC4"/>
    <w:rsid w:val="00E57228"/>
    <w:rsid w:val="00E57CD5"/>
    <w:rsid w:val="00E63501"/>
    <w:rsid w:val="00E80773"/>
    <w:rsid w:val="00E80A21"/>
    <w:rsid w:val="00E85DB6"/>
    <w:rsid w:val="00E8635F"/>
    <w:rsid w:val="00E867FB"/>
    <w:rsid w:val="00E86970"/>
    <w:rsid w:val="00E86C72"/>
    <w:rsid w:val="00E870A6"/>
    <w:rsid w:val="00E902B5"/>
    <w:rsid w:val="00E91355"/>
    <w:rsid w:val="00E91517"/>
    <w:rsid w:val="00E92E1F"/>
    <w:rsid w:val="00E9451A"/>
    <w:rsid w:val="00E96E71"/>
    <w:rsid w:val="00EA1225"/>
    <w:rsid w:val="00EA4213"/>
    <w:rsid w:val="00EB0981"/>
    <w:rsid w:val="00EB0EAA"/>
    <w:rsid w:val="00EB452C"/>
    <w:rsid w:val="00EB58B7"/>
    <w:rsid w:val="00EB70BA"/>
    <w:rsid w:val="00EC1F5F"/>
    <w:rsid w:val="00ED2124"/>
    <w:rsid w:val="00ED5064"/>
    <w:rsid w:val="00ED597B"/>
    <w:rsid w:val="00ED6721"/>
    <w:rsid w:val="00ED6A88"/>
    <w:rsid w:val="00ED7CAA"/>
    <w:rsid w:val="00ED7DFD"/>
    <w:rsid w:val="00EF0591"/>
    <w:rsid w:val="00EF6A8F"/>
    <w:rsid w:val="00F00889"/>
    <w:rsid w:val="00F01440"/>
    <w:rsid w:val="00F0249D"/>
    <w:rsid w:val="00F06E4E"/>
    <w:rsid w:val="00F078C0"/>
    <w:rsid w:val="00F07C6A"/>
    <w:rsid w:val="00F07D08"/>
    <w:rsid w:val="00F115AA"/>
    <w:rsid w:val="00F11B4D"/>
    <w:rsid w:val="00F16E9F"/>
    <w:rsid w:val="00F21311"/>
    <w:rsid w:val="00F2139F"/>
    <w:rsid w:val="00F24779"/>
    <w:rsid w:val="00F31377"/>
    <w:rsid w:val="00F36E9C"/>
    <w:rsid w:val="00F41413"/>
    <w:rsid w:val="00F45049"/>
    <w:rsid w:val="00F46B05"/>
    <w:rsid w:val="00F549F0"/>
    <w:rsid w:val="00F600CA"/>
    <w:rsid w:val="00F644C8"/>
    <w:rsid w:val="00F64E87"/>
    <w:rsid w:val="00F67EEA"/>
    <w:rsid w:val="00F71EE1"/>
    <w:rsid w:val="00F738FC"/>
    <w:rsid w:val="00F75AFA"/>
    <w:rsid w:val="00F76B72"/>
    <w:rsid w:val="00F76F48"/>
    <w:rsid w:val="00F80A4B"/>
    <w:rsid w:val="00F84031"/>
    <w:rsid w:val="00F84A17"/>
    <w:rsid w:val="00F850C4"/>
    <w:rsid w:val="00F854BE"/>
    <w:rsid w:val="00FA0245"/>
    <w:rsid w:val="00FA12F6"/>
    <w:rsid w:val="00FA4A83"/>
    <w:rsid w:val="00FB0770"/>
    <w:rsid w:val="00FB4BAF"/>
    <w:rsid w:val="00FB758B"/>
    <w:rsid w:val="00FD5E6A"/>
    <w:rsid w:val="00FD69B4"/>
    <w:rsid w:val="00FD7717"/>
    <w:rsid w:val="00FE0005"/>
    <w:rsid w:val="00FE7B81"/>
    <w:rsid w:val="00FF291C"/>
    <w:rsid w:val="00FF5C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1DA16402"/>
  <w14:defaultImageDpi w14:val="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6"/>
    <w:lsdException w:name="header" w:uiPriority="9" w:qFormat="1"/>
    <w:lsdException w:name="footer" w:uiPriority="9"/>
    <w:lsdException w:name="caption" w:uiPriority="2" w:qFormat="1"/>
    <w:lsdException w:name="Title" w:semiHidden="0" w:uiPriority="10" w:unhideWhenUsed="0"/>
    <w:lsdException w:name="Default Paragraph Font" w:uiPriority="1"/>
    <w:lsdException w:name="Body Text" w:uiPriority="0" w:qFormat="1"/>
    <w:lsdException w:name="Subtitle" w:semiHidden="0" w:uiPriority="11" w:unhideWhenUsed="0"/>
    <w:lsdException w:name="Strong" w:semiHidden="0" w:uiPriority="22" w:unhideWhenUsed="0" w:qFormat="1"/>
    <w:lsdException w:name="Emphasis" w:semiHidden="0" w:uiPriority="5" w:unhideWhenUsed="0" w:qFormat="1"/>
    <w:lsdException w:name="Table Grid" w:semiHidden="0" w:uiPriority="0"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5" w:unhideWhenUsed="0" w:qFormat="1"/>
    <w:lsdException w:name="Intense Quote" w:semiHidden="0" w:uiPriority="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5" w:unhideWhenUsed="0" w:qFormat="1"/>
    <w:lsdException w:name="Intense Emphasis" w:semiHidden="0" w:uiPriority="5" w:unhideWhenUsed="0" w:qFormat="1"/>
    <w:lsdException w:name="Subtle Reference" w:semiHidden="0" w:uiPriority="5" w:unhideWhenUsed="0" w:qFormat="1"/>
    <w:lsdException w:name="Intense Reference" w:semiHidden="0" w:uiPriority="5" w:unhideWhenUsed="0" w:qFormat="1"/>
    <w:lsdException w:name="Book Title" w:semiHidden="0" w:uiPriority="33" w:unhideWhenUsed="0"/>
    <w:lsdException w:name="Bibliography" w:uiPriority="37"/>
    <w:lsdException w:name="TOC Heading" w:uiPriority="39"/>
  </w:latentStyles>
  <w:style w:type="paragraph" w:default="1" w:styleId="Normlny">
    <w:name w:val="Normal"/>
    <w:uiPriority w:val="9"/>
    <w:semiHidden/>
    <w:qFormat/>
    <w:rsid w:val="00642F0A"/>
    <w:pPr>
      <w:spacing w:after="200"/>
      <w:jc w:val="both"/>
    </w:pPr>
    <w:rPr>
      <w:color w:val="59666D"/>
      <w:sz w:val="22"/>
      <w:szCs w:val="22"/>
      <w:lang w:val="en-GB" w:eastAsia="en-US"/>
    </w:rPr>
  </w:style>
  <w:style w:type="paragraph" w:styleId="Nadpis1">
    <w:name w:val="heading 1"/>
    <w:basedOn w:val="Normlny"/>
    <w:next w:val="BodyText"/>
    <w:link w:val="Nadpis1Char"/>
    <w:uiPriority w:val="99"/>
    <w:qFormat/>
    <w:rsid w:val="00B4029E"/>
    <w:pPr>
      <w:keepNext/>
      <w:keepLines/>
      <w:pageBreakBefore/>
      <w:numPr>
        <w:numId w:val="6"/>
      </w:numPr>
      <w:pBdr>
        <w:bottom w:val="single" w:sz="4" w:space="1" w:color="4E88C7"/>
      </w:pBdr>
      <w:spacing w:after="320"/>
      <w:jc w:val="left"/>
      <w:outlineLvl w:val="0"/>
    </w:pPr>
    <w:rPr>
      <w:rFonts w:eastAsia="MS PGothic"/>
      <w:b/>
      <w:bCs/>
      <w:color w:val="4C4C4C"/>
      <w:sz w:val="48"/>
      <w:szCs w:val="32"/>
    </w:rPr>
  </w:style>
  <w:style w:type="paragraph" w:styleId="Nadpis2">
    <w:name w:val="heading 2"/>
    <w:basedOn w:val="Normlny"/>
    <w:next w:val="BodyText"/>
    <w:link w:val="Nadpis2Char"/>
    <w:uiPriority w:val="99"/>
    <w:qFormat/>
    <w:rsid w:val="005A44D2"/>
    <w:pPr>
      <w:numPr>
        <w:ilvl w:val="1"/>
        <w:numId w:val="6"/>
      </w:numPr>
      <w:spacing w:before="240" w:after="240"/>
      <w:outlineLvl w:val="1"/>
    </w:pPr>
    <w:rPr>
      <w:b/>
      <w:sz w:val="32"/>
    </w:rPr>
  </w:style>
  <w:style w:type="paragraph" w:styleId="Nadpis3">
    <w:name w:val="heading 3"/>
    <w:basedOn w:val="Normlny"/>
    <w:next w:val="BodyText"/>
    <w:link w:val="Nadpis3Char"/>
    <w:uiPriority w:val="99"/>
    <w:qFormat/>
    <w:rsid w:val="005A44D2"/>
    <w:pPr>
      <w:numPr>
        <w:ilvl w:val="2"/>
        <w:numId w:val="6"/>
      </w:numPr>
      <w:spacing w:before="240" w:after="240"/>
      <w:jc w:val="left"/>
      <w:outlineLvl w:val="2"/>
    </w:pPr>
    <w:rPr>
      <w:rFonts w:eastAsia="MS PGothic"/>
      <w:b/>
      <w:bCs/>
      <w:color w:val="4C4C4C"/>
      <w:sz w:val="28"/>
    </w:rPr>
  </w:style>
  <w:style w:type="paragraph" w:styleId="Nadpis4">
    <w:name w:val="heading 4"/>
    <w:basedOn w:val="Normlny"/>
    <w:next w:val="BodyText"/>
    <w:link w:val="Nadpis4Char"/>
    <w:uiPriority w:val="99"/>
    <w:qFormat/>
    <w:rsid w:val="00E2402E"/>
    <w:pPr>
      <w:keepNext/>
      <w:numPr>
        <w:ilvl w:val="3"/>
        <w:numId w:val="6"/>
      </w:numPr>
      <w:spacing w:before="240" w:after="60"/>
      <w:jc w:val="left"/>
      <w:outlineLvl w:val="3"/>
    </w:pPr>
    <w:rPr>
      <w:rFonts w:eastAsia="Times New Roman"/>
      <w:b/>
      <w:bCs/>
      <w:color w:val="4C4C4C"/>
      <w:sz w:val="26"/>
      <w:szCs w:val="28"/>
      <w:lang w:eastAsia="en-GB"/>
    </w:rPr>
  </w:style>
  <w:style w:type="paragraph" w:styleId="Nadpis5">
    <w:name w:val="heading 5"/>
    <w:basedOn w:val="Normlny"/>
    <w:next w:val="BodyText"/>
    <w:link w:val="Nadpis5Char"/>
    <w:uiPriority w:val="99"/>
    <w:qFormat/>
    <w:rsid w:val="00E2402E"/>
    <w:pPr>
      <w:numPr>
        <w:ilvl w:val="4"/>
        <w:numId w:val="6"/>
      </w:numPr>
      <w:spacing w:before="240" w:after="60"/>
      <w:jc w:val="left"/>
      <w:outlineLvl w:val="4"/>
    </w:pPr>
    <w:rPr>
      <w:rFonts w:eastAsia="Times New Roman"/>
      <w:b/>
      <w:bCs/>
      <w:iCs/>
      <w:color w:val="4C4C4C"/>
      <w:sz w:val="24"/>
      <w:szCs w:val="26"/>
      <w:lang w:eastAsia="en-GB"/>
    </w:rPr>
  </w:style>
  <w:style w:type="paragraph" w:styleId="Nadpis6">
    <w:name w:val="heading 6"/>
    <w:basedOn w:val="Normlny"/>
    <w:next w:val="BodyText"/>
    <w:link w:val="Nadpis6Char"/>
    <w:uiPriority w:val="99"/>
    <w:qFormat/>
    <w:rsid w:val="00E2402E"/>
    <w:pPr>
      <w:numPr>
        <w:ilvl w:val="5"/>
        <w:numId w:val="6"/>
      </w:numPr>
      <w:spacing w:before="240" w:after="60"/>
      <w:jc w:val="left"/>
      <w:outlineLvl w:val="5"/>
    </w:pPr>
    <w:rPr>
      <w:rFonts w:eastAsia="Times New Roman"/>
      <w:b/>
      <w:bCs/>
      <w:color w:val="4C4C4C"/>
      <w:lang w:eastAsia="en-GB"/>
    </w:rPr>
  </w:style>
  <w:style w:type="paragraph" w:styleId="Nadpis7">
    <w:name w:val="heading 7"/>
    <w:basedOn w:val="Normlny"/>
    <w:next w:val="Normlny"/>
    <w:link w:val="Nadpis7Char"/>
    <w:uiPriority w:val="99"/>
    <w:unhideWhenUsed/>
    <w:qFormat/>
    <w:rsid w:val="00656C77"/>
    <w:pPr>
      <w:keepNext/>
      <w:keepLines/>
      <w:numPr>
        <w:ilvl w:val="6"/>
        <w:numId w:val="6"/>
      </w:numPr>
      <w:spacing w:before="200" w:after="0"/>
      <w:outlineLvl w:val="6"/>
    </w:pPr>
    <w:rPr>
      <w:rFonts w:eastAsia="MS PGothic"/>
      <w:i/>
      <w:iCs/>
      <w:color w:val="787878"/>
    </w:rPr>
  </w:style>
  <w:style w:type="paragraph" w:styleId="Nadpis8">
    <w:name w:val="heading 8"/>
    <w:basedOn w:val="Normlny"/>
    <w:next w:val="Normlny"/>
    <w:link w:val="Nadpis8Char"/>
    <w:uiPriority w:val="99"/>
    <w:unhideWhenUsed/>
    <w:qFormat/>
    <w:rsid w:val="00656C77"/>
    <w:pPr>
      <w:keepNext/>
      <w:keepLines/>
      <w:numPr>
        <w:ilvl w:val="7"/>
        <w:numId w:val="6"/>
      </w:numPr>
      <w:spacing w:before="200" w:after="0"/>
      <w:outlineLvl w:val="7"/>
    </w:pPr>
    <w:rPr>
      <w:rFonts w:eastAsia="MS PGothic"/>
      <w:color w:val="787878"/>
      <w:sz w:val="20"/>
      <w:szCs w:val="20"/>
    </w:rPr>
  </w:style>
  <w:style w:type="paragraph" w:styleId="Nadpis9">
    <w:name w:val="heading 9"/>
    <w:basedOn w:val="Normlny"/>
    <w:next w:val="Normlny"/>
    <w:link w:val="Nadpis9Char"/>
    <w:uiPriority w:val="99"/>
    <w:unhideWhenUsed/>
    <w:qFormat/>
    <w:rsid w:val="00656C77"/>
    <w:pPr>
      <w:keepNext/>
      <w:keepLines/>
      <w:numPr>
        <w:ilvl w:val="8"/>
        <w:numId w:val="6"/>
      </w:numPr>
      <w:spacing w:before="200" w:after="0"/>
      <w:outlineLvl w:val="8"/>
    </w:pPr>
    <w:rPr>
      <w:rFonts w:eastAsia="MS PGothic"/>
      <w:i/>
      <w:iCs/>
      <w:color w:val="787878"/>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rsid w:val="00E96E71"/>
    <w:pPr>
      <w:pBdr>
        <w:bottom w:val="single" w:sz="8" w:space="4" w:color="4E88C7"/>
      </w:pBdr>
      <w:spacing w:after="300"/>
      <w:contextualSpacing/>
    </w:pPr>
    <w:rPr>
      <w:rFonts w:eastAsia="MS PGothic"/>
      <w:color w:val="32659D"/>
      <w:spacing w:val="5"/>
      <w:kern w:val="28"/>
      <w:sz w:val="52"/>
      <w:szCs w:val="52"/>
      <w:lang w:val="en-US" w:eastAsia="ja-JP"/>
    </w:rPr>
  </w:style>
  <w:style w:type="character" w:customStyle="1" w:styleId="NzovChar">
    <w:name w:val="Názov Char"/>
    <w:link w:val="Nzov"/>
    <w:uiPriority w:val="10"/>
    <w:rsid w:val="00E96E71"/>
    <w:rPr>
      <w:rFonts w:ascii="Calibri" w:eastAsia="MS PGothic" w:hAnsi="Calibri" w:cs="Times New Roman"/>
      <w:color w:val="32659D"/>
      <w:spacing w:val="5"/>
      <w:kern w:val="28"/>
      <w:sz w:val="52"/>
      <w:szCs w:val="52"/>
      <w:lang w:val="en-US" w:eastAsia="ja-JP"/>
    </w:rPr>
  </w:style>
  <w:style w:type="paragraph" w:styleId="Podtitul">
    <w:name w:val="Subtitle"/>
    <w:basedOn w:val="Normlny"/>
    <w:next w:val="Normlny"/>
    <w:link w:val="PodtitulChar"/>
    <w:uiPriority w:val="11"/>
    <w:rsid w:val="00E96E71"/>
    <w:pPr>
      <w:numPr>
        <w:ilvl w:val="1"/>
      </w:numPr>
    </w:pPr>
    <w:rPr>
      <w:rFonts w:eastAsia="MS PGothic"/>
      <w:i/>
      <w:iCs/>
      <w:color w:val="4E88C7"/>
      <w:spacing w:val="15"/>
      <w:sz w:val="24"/>
      <w:szCs w:val="24"/>
      <w:lang w:val="en-US" w:eastAsia="ja-JP"/>
    </w:rPr>
  </w:style>
  <w:style w:type="character" w:customStyle="1" w:styleId="PodtitulChar">
    <w:name w:val="Podtitul Char"/>
    <w:link w:val="Podtitul"/>
    <w:uiPriority w:val="11"/>
    <w:rsid w:val="00E96E71"/>
    <w:rPr>
      <w:rFonts w:ascii="Calibri" w:eastAsia="MS PGothic" w:hAnsi="Calibri" w:cs="Times New Roman"/>
      <w:i/>
      <w:iCs/>
      <w:color w:val="4E88C7"/>
      <w:spacing w:val="15"/>
      <w:sz w:val="24"/>
      <w:szCs w:val="24"/>
      <w:lang w:val="en-US" w:eastAsia="ja-JP"/>
    </w:rPr>
  </w:style>
  <w:style w:type="paragraph" w:styleId="Textbubliny">
    <w:name w:val="Balloon Text"/>
    <w:basedOn w:val="Normlny"/>
    <w:link w:val="TextbublinyChar"/>
    <w:uiPriority w:val="99"/>
    <w:semiHidden/>
    <w:unhideWhenUsed/>
    <w:rsid w:val="00E96E71"/>
    <w:pPr>
      <w:spacing w:after="0"/>
    </w:pPr>
    <w:rPr>
      <w:rFonts w:ascii="Tahoma" w:hAnsi="Tahoma" w:cs="Tahoma"/>
      <w:sz w:val="16"/>
      <w:szCs w:val="16"/>
    </w:rPr>
  </w:style>
  <w:style w:type="character" w:customStyle="1" w:styleId="TextbublinyChar">
    <w:name w:val="Text bubliny Char"/>
    <w:link w:val="Textbubliny"/>
    <w:uiPriority w:val="99"/>
    <w:semiHidden/>
    <w:rsid w:val="00E96E71"/>
    <w:rPr>
      <w:rFonts w:ascii="Tahoma" w:hAnsi="Tahoma" w:cs="Tahoma"/>
      <w:sz w:val="16"/>
      <w:szCs w:val="16"/>
      <w:lang w:eastAsia="en-US"/>
    </w:rPr>
  </w:style>
  <w:style w:type="paragraph" w:styleId="Bezriadkovania">
    <w:name w:val="No Spacing"/>
    <w:uiPriority w:val="9"/>
    <w:semiHidden/>
    <w:qFormat/>
    <w:rsid w:val="00C96622"/>
    <w:pPr>
      <w:jc w:val="both"/>
    </w:pPr>
    <w:rPr>
      <w:color w:val="59666D"/>
      <w:sz w:val="16"/>
      <w:szCs w:val="22"/>
      <w:lang w:val="en-GB" w:eastAsia="en-US"/>
    </w:rPr>
  </w:style>
  <w:style w:type="paragraph" w:customStyle="1" w:styleId="BodyText">
    <w:name w:val="BodyText"/>
    <w:basedOn w:val="Normlny"/>
    <w:link w:val="BodyTextChar"/>
    <w:qFormat/>
    <w:rsid w:val="00D10BAD"/>
  </w:style>
  <w:style w:type="table" w:styleId="Svetlpodfarbeniezvraznenie6">
    <w:name w:val="Light Shading Accent 6"/>
    <w:basedOn w:val="Normlnatabuka"/>
    <w:uiPriority w:val="60"/>
    <w:rsid w:val="00E96E71"/>
    <w:rPr>
      <w:color w:val="006860"/>
    </w:rPr>
    <w:tblPr>
      <w:tblStyleRowBandSize w:val="1"/>
      <w:tblStyleColBandSize w:val="1"/>
      <w:tblBorders>
        <w:top w:val="single" w:sz="8" w:space="0" w:color="008C82"/>
        <w:bottom w:val="single" w:sz="8" w:space="0" w:color="008C82"/>
      </w:tblBorders>
    </w:tblPr>
    <w:tblStylePr w:type="firstRow">
      <w:pPr>
        <w:spacing w:before="0" w:after="0" w:line="240" w:lineRule="auto"/>
      </w:pPr>
      <w:rPr>
        <w:b/>
        <w:bCs/>
      </w:rPr>
      <w:tblPr/>
      <w:tcPr>
        <w:tcBorders>
          <w:top w:val="single" w:sz="8" w:space="0" w:color="008C82"/>
          <w:left w:val="nil"/>
          <w:bottom w:val="single" w:sz="8" w:space="0" w:color="008C82"/>
          <w:right w:val="nil"/>
          <w:insideH w:val="nil"/>
          <w:insideV w:val="nil"/>
        </w:tcBorders>
      </w:tcPr>
    </w:tblStylePr>
    <w:tblStylePr w:type="lastRow">
      <w:pPr>
        <w:spacing w:before="0" w:after="0" w:line="240" w:lineRule="auto"/>
      </w:pPr>
      <w:rPr>
        <w:b/>
        <w:bCs/>
      </w:rPr>
      <w:tblPr/>
      <w:tcPr>
        <w:tcBorders>
          <w:top w:val="single" w:sz="8" w:space="0" w:color="008C82"/>
          <w:left w:val="nil"/>
          <w:bottom w:val="single" w:sz="8" w:space="0" w:color="008C8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FFF8"/>
      </w:tcPr>
    </w:tblStylePr>
    <w:tblStylePr w:type="band1Horz">
      <w:tblPr/>
      <w:tcPr>
        <w:tcBorders>
          <w:left w:val="nil"/>
          <w:right w:val="nil"/>
          <w:insideH w:val="nil"/>
          <w:insideV w:val="nil"/>
        </w:tcBorders>
        <w:shd w:val="clear" w:color="auto" w:fill="A3FFF8"/>
      </w:tcPr>
    </w:tblStylePr>
  </w:style>
  <w:style w:type="table" w:styleId="Svetlzoznam">
    <w:name w:val="Light List"/>
    <w:basedOn w:val="Normlnatabuka"/>
    <w:uiPriority w:val="61"/>
    <w:rsid w:val="00E96E71"/>
    <w:tblPr>
      <w:tblStyleRowBandSize w:val="1"/>
      <w:tblStyleColBandSize w:val="1"/>
      <w:tblBorders>
        <w:top w:val="single" w:sz="8" w:space="0" w:color="4C4C4C"/>
        <w:left w:val="single" w:sz="8" w:space="0" w:color="4C4C4C"/>
        <w:bottom w:val="single" w:sz="8" w:space="0" w:color="4C4C4C"/>
        <w:right w:val="single" w:sz="8" w:space="0" w:color="4C4C4C"/>
      </w:tblBorders>
    </w:tblPr>
    <w:tblStylePr w:type="firstRow">
      <w:pPr>
        <w:spacing w:before="0" w:after="0" w:line="240" w:lineRule="auto"/>
      </w:pPr>
      <w:rPr>
        <w:b/>
        <w:bCs/>
        <w:color w:val="FFFFFF"/>
      </w:rPr>
      <w:tblPr/>
      <w:tcPr>
        <w:shd w:val="clear" w:color="auto" w:fill="4C4C4C"/>
      </w:tcPr>
    </w:tblStylePr>
    <w:tblStylePr w:type="lastRow">
      <w:pPr>
        <w:spacing w:before="0" w:after="0" w:line="240" w:lineRule="auto"/>
      </w:pPr>
      <w:rPr>
        <w:b/>
        <w:bCs/>
      </w:rPr>
      <w:tblPr/>
      <w:tcPr>
        <w:tcBorders>
          <w:top w:val="double" w:sz="6" w:space="0" w:color="4C4C4C"/>
          <w:left w:val="single" w:sz="8" w:space="0" w:color="4C4C4C"/>
          <w:bottom w:val="single" w:sz="8" w:space="0" w:color="4C4C4C"/>
          <w:right w:val="single" w:sz="8" w:space="0" w:color="4C4C4C"/>
        </w:tcBorders>
      </w:tcPr>
    </w:tblStylePr>
    <w:tblStylePr w:type="firstCol">
      <w:rPr>
        <w:b/>
        <w:bCs/>
      </w:rPr>
    </w:tblStylePr>
    <w:tblStylePr w:type="lastCol">
      <w:rPr>
        <w:b/>
        <w:bCs/>
      </w:rPr>
    </w:tblStylePr>
    <w:tblStylePr w:type="band1Vert">
      <w:tblPr/>
      <w:tcPr>
        <w:tcBorders>
          <w:top w:val="single" w:sz="8" w:space="0" w:color="4C4C4C"/>
          <w:left w:val="single" w:sz="8" w:space="0" w:color="4C4C4C"/>
          <w:bottom w:val="single" w:sz="8" w:space="0" w:color="4C4C4C"/>
          <w:right w:val="single" w:sz="8" w:space="0" w:color="4C4C4C"/>
        </w:tcBorders>
      </w:tcPr>
    </w:tblStylePr>
    <w:tblStylePr w:type="band1Horz">
      <w:tblPr/>
      <w:tcPr>
        <w:tcBorders>
          <w:top w:val="single" w:sz="8" w:space="0" w:color="4C4C4C"/>
          <w:left w:val="single" w:sz="8" w:space="0" w:color="4C4C4C"/>
          <w:bottom w:val="single" w:sz="8" w:space="0" w:color="4C4C4C"/>
          <w:right w:val="single" w:sz="8" w:space="0" w:color="4C4C4C"/>
        </w:tcBorders>
      </w:tcPr>
    </w:tblStylePr>
  </w:style>
  <w:style w:type="table" w:styleId="Svetlzoznamzvraznenie1">
    <w:name w:val="Light List Accent 1"/>
    <w:basedOn w:val="Normlnatabuka"/>
    <w:uiPriority w:val="61"/>
    <w:rsid w:val="00E96E71"/>
    <w:tblPr>
      <w:tblStyleRowBandSize w:val="1"/>
      <w:tblStyleColBandSize w:val="1"/>
      <w:tblBorders>
        <w:top w:val="single" w:sz="8" w:space="0" w:color="4E88C7"/>
        <w:left w:val="single" w:sz="8" w:space="0" w:color="4E88C7"/>
        <w:bottom w:val="single" w:sz="8" w:space="0" w:color="4E88C7"/>
        <w:right w:val="single" w:sz="8" w:space="0" w:color="4E88C7"/>
      </w:tblBorders>
    </w:tblPr>
    <w:tblStylePr w:type="firstRow">
      <w:pPr>
        <w:spacing w:before="0" w:after="0" w:line="240" w:lineRule="auto"/>
      </w:pPr>
      <w:rPr>
        <w:b/>
        <w:bCs/>
        <w:color w:val="FFFFFF"/>
      </w:rPr>
      <w:tblPr/>
      <w:tcPr>
        <w:shd w:val="clear" w:color="auto" w:fill="4E88C7"/>
      </w:tcPr>
    </w:tblStylePr>
    <w:tblStylePr w:type="lastRow">
      <w:pPr>
        <w:spacing w:before="0" w:after="0" w:line="240" w:lineRule="auto"/>
      </w:pPr>
      <w:rPr>
        <w:b/>
        <w:bCs/>
      </w:rPr>
      <w:tblPr/>
      <w:tcPr>
        <w:tcBorders>
          <w:top w:val="double" w:sz="6" w:space="0" w:color="4E88C7"/>
          <w:left w:val="single" w:sz="8" w:space="0" w:color="4E88C7"/>
          <w:bottom w:val="single" w:sz="8" w:space="0" w:color="4E88C7"/>
          <w:right w:val="single" w:sz="8" w:space="0" w:color="4E88C7"/>
        </w:tcBorders>
      </w:tcPr>
    </w:tblStylePr>
    <w:tblStylePr w:type="firstCol">
      <w:rPr>
        <w:b/>
        <w:bCs/>
      </w:rPr>
    </w:tblStylePr>
    <w:tblStylePr w:type="lastCol">
      <w:rPr>
        <w:b/>
        <w:bCs/>
      </w:rPr>
    </w:tblStylePr>
    <w:tblStylePr w:type="band1Vert">
      <w:tblPr/>
      <w:tcPr>
        <w:tcBorders>
          <w:top w:val="single" w:sz="8" w:space="0" w:color="4E88C7"/>
          <w:left w:val="single" w:sz="8" w:space="0" w:color="4E88C7"/>
          <w:bottom w:val="single" w:sz="8" w:space="0" w:color="4E88C7"/>
          <w:right w:val="single" w:sz="8" w:space="0" w:color="4E88C7"/>
        </w:tcBorders>
      </w:tcPr>
    </w:tblStylePr>
    <w:tblStylePr w:type="band1Horz">
      <w:tblPr/>
      <w:tcPr>
        <w:tcBorders>
          <w:top w:val="single" w:sz="8" w:space="0" w:color="4E88C7"/>
          <w:left w:val="single" w:sz="8" w:space="0" w:color="4E88C7"/>
          <w:bottom w:val="single" w:sz="8" w:space="0" w:color="4E88C7"/>
          <w:right w:val="single" w:sz="8" w:space="0" w:color="4E88C7"/>
        </w:tcBorders>
      </w:tcPr>
    </w:tblStylePr>
  </w:style>
  <w:style w:type="paragraph" w:customStyle="1" w:styleId="CoverTitle">
    <w:name w:val="CoverTitle"/>
    <w:basedOn w:val="Normlny"/>
    <w:uiPriority w:val="9"/>
    <w:qFormat/>
    <w:rsid w:val="009B5C3D"/>
    <w:pPr>
      <w:framePr w:hSpace="181" w:wrap="around" w:vAnchor="page" w:hAnchor="margin" w:x="1" w:y="3216"/>
    </w:pPr>
    <w:rPr>
      <w:b/>
      <w:color w:val="32659D"/>
      <w:sz w:val="72"/>
    </w:rPr>
  </w:style>
  <w:style w:type="paragraph" w:customStyle="1" w:styleId="AppendixHeading1">
    <w:name w:val="Appendix Heading 1"/>
    <w:basedOn w:val="Nadpis1"/>
    <w:next w:val="Zkladntext"/>
    <w:link w:val="AppendixHeading1Char"/>
    <w:uiPriority w:val="3"/>
    <w:qFormat/>
    <w:rsid w:val="00E2402E"/>
    <w:pPr>
      <w:keepLines w:val="0"/>
      <w:numPr>
        <w:numId w:val="4"/>
      </w:numPr>
      <w:pBdr>
        <w:bottom w:val="none" w:sz="0" w:space="0" w:color="auto"/>
      </w:pBdr>
      <w:spacing w:before="240" w:after="60"/>
    </w:pPr>
    <w:rPr>
      <w:rFonts w:ascii="Arial" w:eastAsia="Times New Roman" w:hAnsi="Arial" w:cs="Arial"/>
      <w:color w:val="365F91"/>
      <w:kern w:val="32"/>
      <w:sz w:val="32"/>
      <w:lang w:eastAsia="en-GB"/>
    </w:rPr>
  </w:style>
  <w:style w:type="character" w:customStyle="1" w:styleId="AppendixHeading1Char">
    <w:name w:val="Appendix Heading 1 Char"/>
    <w:link w:val="AppendixHeading1"/>
    <w:uiPriority w:val="3"/>
    <w:rsid w:val="001C04D6"/>
    <w:rPr>
      <w:rFonts w:ascii="Arial" w:eastAsia="Times New Roman" w:hAnsi="Arial" w:cs="Arial"/>
      <w:b/>
      <w:bCs/>
      <w:color w:val="365F91"/>
      <w:kern w:val="32"/>
      <w:sz w:val="32"/>
      <w:szCs w:val="32"/>
    </w:rPr>
  </w:style>
  <w:style w:type="paragraph" w:styleId="Obsah4">
    <w:name w:val="toc 4"/>
    <w:basedOn w:val="Normlny"/>
    <w:next w:val="Normlny"/>
    <w:autoRedefine/>
    <w:uiPriority w:val="39"/>
    <w:unhideWhenUsed/>
    <w:rsid w:val="008F3187"/>
    <w:pPr>
      <w:spacing w:after="0"/>
      <w:ind w:left="660"/>
      <w:jc w:val="left"/>
    </w:pPr>
    <w:rPr>
      <w:sz w:val="20"/>
      <w:szCs w:val="20"/>
    </w:rPr>
  </w:style>
  <w:style w:type="table" w:styleId="Mriekatabuky">
    <w:name w:val="Table Grid"/>
    <w:basedOn w:val="Normlnatabuka"/>
    <w:rsid w:val="009D6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oratory">
    <w:name w:val="Exploratory"/>
    <w:basedOn w:val="Normlny"/>
    <w:uiPriority w:val="9"/>
    <w:semiHidden/>
    <w:qFormat/>
    <w:rsid w:val="00F2139F"/>
    <w:pPr>
      <w:framePr w:hSpace="180" w:wrap="around" w:vAnchor="page" w:hAnchor="page" w:xAlign="right" w:y="698"/>
    </w:pPr>
    <w:rPr>
      <w:b/>
      <w:color w:val="A5D028"/>
    </w:rPr>
  </w:style>
  <w:style w:type="character" w:customStyle="1" w:styleId="Nadpis1Char">
    <w:name w:val="Nadpis 1 Char"/>
    <w:link w:val="Nadpis1"/>
    <w:uiPriority w:val="2"/>
    <w:rsid w:val="001C04D6"/>
    <w:rPr>
      <w:rFonts w:eastAsia="MS PGothic"/>
      <w:b/>
      <w:bCs/>
      <w:color w:val="4C4C4C"/>
      <w:sz w:val="48"/>
      <w:szCs w:val="32"/>
      <w:lang w:eastAsia="en-US"/>
    </w:rPr>
  </w:style>
  <w:style w:type="paragraph" w:customStyle="1" w:styleId="HeadingUnderline">
    <w:name w:val="HeadingUnderline"/>
    <w:basedOn w:val="Nadpis2"/>
    <w:next w:val="BodyText"/>
    <w:uiPriority w:val="4"/>
    <w:qFormat/>
    <w:rsid w:val="00D67BE7"/>
    <w:pPr>
      <w:numPr>
        <w:ilvl w:val="0"/>
        <w:numId w:val="0"/>
      </w:numPr>
      <w:pBdr>
        <w:bottom w:val="single" w:sz="4" w:space="1" w:color="4E88C7"/>
      </w:pBdr>
      <w:spacing w:before="120" w:after="120"/>
      <w:jc w:val="left"/>
    </w:pPr>
    <w:rPr>
      <w:color w:val="32659D"/>
      <w:sz w:val="24"/>
    </w:rPr>
  </w:style>
  <w:style w:type="paragraph" w:customStyle="1" w:styleId="Rule">
    <w:name w:val="Rule"/>
    <w:basedOn w:val="Normlny"/>
    <w:next w:val="BodyText"/>
    <w:uiPriority w:val="4"/>
    <w:qFormat/>
    <w:rsid w:val="009562F5"/>
    <w:pPr>
      <w:pBdr>
        <w:bottom w:val="single" w:sz="4" w:space="1" w:color="6CAFFF"/>
      </w:pBdr>
    </w:pPr>
    <w:rPr>
      <w:color w:val="6CAFFF"/>
    </w:rPr>
  </w:style>
  <w:style w:type="paragraph" w:customStyle="1" w:styleId="DocSubtitle">
    <w:name w:val="DocSubtitle"/>
    <w:uiPriority w:val="9"/>
    <w:semiHidden/>
    <w:qFormat/>
    <w:rsid w:val="007B57EA"/>
    <w:pPr>
      <w:spacing w:before="200" w:after="200"/>
    </w:pPr>
    <w:rPr>
      <w:caps/>
      <w:color w:val="59666D"/>
      <w:sz w:val="28"/>
      <w:szCs w:val="28"/>
      <w:lang w:val="en-GB" w:eastAsia="en-US"/>
    </w:rPr>
  </w:style>
  <w:style w:type="character" w:customStyle="1" w:styleId="Nadpis2Char">
    <w:name w:val="Nadpis 2 Char"/>
    <w:link w:val="Nadpis2"/>
    <w:uiPriority w:val="99"/>
    <w:rsid w:val="001C04D6"/>
    <w:rPr>
      <w:b/>
      <w:color w:val="59666D"/>
      <w:sz w:val="32"/>
      <w:szCs w:val="22"/>
      <w:lang w:eastAsia="en-US"/>
    </w:rPr>
  </w:style>
  <w:style w:type="paragraph" w:styleId="Hlavika">
    <w:name w:val="header"/>
    <w:aliases w:val="TOCHeader"/>
    <w:basedOn w:val="Normlny"/>
    <w:link w:val="HlavikaChar"/>
    <w:uiPriority w:val="9"/>
    <w:semiHidden/>
    <w:qFormat/>
    <w:rsid w:val="00481215"/>
    <w:pPr>
      <w:tabs>
        <w:tab w:val="center" w:pos="4320"/>
        <w:tab w:val="right" w:pos="8640"/>
      </w:tabs>
      <w:spacing w:after="0"/>
    </w:pPr>
    <w:rPr>
      <w:rFonts w:ascii="Cambria" w:hAnsi="Cambria"/>
      <w:b/>
      <w:color w:val="365F91"/>
      <w:sz w:val="28"/>
    </w:rPr>
  </w:style>
  <w:style w:type="character" w:customStyle="1" w:styleId="HlavikaChar">
    <w:name w:val="Hlavička Char"/>
    <w:aliases w:val="TOCHeader Char"/>
    <w:link w:val="Hlavika"/>
    <w:uiPriority w:val="9"/>
    <w:semiHidden/>
    <w:rsid w:val="00C25418"/>
    <w:rPr>
      <w:rFonts w:ascii="Cambria" w:hAnsi="Cambria"/>
      <w:b/>
      <w:color w:val="365F91"/>
      <w:sz w:val="28"/>
      <w:szCs w:val="22"/>
      <w:lang w:eastAsia="en-US"/>
    </w:rPr>
  </w:style>
  <w:style w:type="paragraph" w:styleId="Pta">
    <w:name w:val="footer"/>
    <w:aliases w:val="Footer-even"/>
    <w:link w:val="PtaChar"/>
    <w:uiPriority w:val="9"/>
    <w:semiHidden/>
    <w:rsid w:val="00382241"/>
    <w:pPr>
      <w:tabs>
        <w:tab w:val="center" w:pos="4320"/>
        <w:tab w:val="right" w:pos="8640"/>
      </w:tabs>
      <w:jc w:val="right"/>
    </w:pPr>
    <w:rPr>
      <w:color w:val="59666D"/>
      <w:sz w:val="16"/>
      <w:szCs w:val="22"/>
      <w:lang w:val="en-GB" w:eastAsia="en-US"/>
    </w:rPr>
  </w:style>
  <w:style w:type="character" w:customStyle="1" w:styleId="PtaChar">
    <w:name w:val="Päta Char"/>
    <w:aliases w:val="Footer-even Char"/>
    <w:link w:val="Pta"/>
    <w:uiPriority w:val="9"/>
    <w:semiHidden/>
    <w:rsid w:val="00C25418"/>
    <w:rPr>
      <w:color w:val="59666D"/>
      <w:sz w:val="16"/>
      <w:szCs w:val="22"/>
      <w:lang w:eastAsia="en-US"/>
    </w:rPr>
  </w:style>
  <w:style w:type="paragraph" w:customStyle="1" w:styleId="Runningtitle">
    <w:name w:val="Running title"/>
    <w:basedOn w:val="Hlavika"/>
    <w:uiPriority w:val="4"/>
    <w:rsid w:val="00770FFF"/>
    <w:pPr>
      <w:jc w:val="right"/>
    </w:pPr>
  </w:style>
  <w:style w:type="character" w:styleId="slostrany">
    <w:name w:val="page number"/>
    <w:basedOn w:val="Predvolenpsmoodseku"/>
    <w:uiPriority w:val="99"/>
    <w:semiHidden/>
    <w:unhideWhenUsed/>
    <w:rsid w:val="009E4F7A"/>
  </w:style>
  <w:style w:type="paragraph" w:customStyle="1" w:styleId="footer-folio">
    <w:name w:val="footer-folio"/>
    <w:basedOn w:val="Normlny"/>
    <w:uiPriority w:val="99"/>
    <w:rsid w:val="007B57EA"/>
    <w:pPr>
      <w:widowControl w:val="0"/>
      <w:autoSpaceDE w:val="0"/>
      <w:autoSpaceDN w:val="0"/>
      <w:adjustRightInd w:val="0"/>
      <w:spacing w:after="0" w:line="288" w:lineRule="auto"/>
      <w:jc w:val="right"/>
      <w:textAlignment w:val="center"/>
    </w:pPr>
    <w:rPr>
      <w:rFonts w:cs="Calibri"/>
      <w:color w:val="54666F"/>
      <w:lang w:eastAsia="en-GB"/>
    </w:rPr>
  </w:style>
  <w:style w:type="table" w:styleId="Svetlpodfarbeniezvraznenie1">
    <w:name w:val="Light Shading Accent 1"/>
    <w:basedOn w:val="Normlnatabuka"/>
    <w:uiPriority w:val="60"/>
    <w:rsid w:val="00F41413"/>
    <w:rPr>
      <w:color w:val="32659D"/>
    </w:rPr>
    <w:tblPr>
      <w:tblStyleRowBandSize w:val="1"/>
      <w:tblStyleColBandSize w:val="1"/>
      <w:tblBorders>
        <w:top w:val="single" w:sz="8" w:space="0" w:color="4E88C7"/>
        <w:bottom w:val="single" w:sz="8" w:space="0" w:color="4E88C7"/>
      </w:tblBorders>
    </w:tblPr>
    <w:tblStylePr w:type="firstRow">
      <w:pPr>
        <w:spacing w:before="0" w:after="0" w:line="240" w:lineRule="auto"/>
      </w:pPr>
      <w:rPr>
        <w:b/>
        <w:bCs/>
      </w:rPr>
      <w:tblPr/>
      <w:tcPr>
        <w:tcBorders>
          <w:top w:val="single" w:sz="8" w:space="0" w:color="4E88C7"/>
          <w:left w:val="nil"/>
          <w:bottom w:val="single" w:sz="8" w:space="0" w:color="4E88C7"/>
          <w:right w:val="nil"/>
          <w:insideH w:val="nil"/>
          <w:insideV w:val="nil"/>
        </w:tcBorders>
      </w:tcPr>
    </w:tblStylePr>
    <w:tblStylePr w:type="lastRow">
      <w:pPr>
        <w:spacing w:before="0" w:after="0" w:line="240" w:lineRule="auto"/>
      </w:pPr>
      <w:rPr>
        <w:b/>
        <w:bCs/>
      </w:rPr>
      <w:tblPr/>
      <w:tcPr>
        <w:tcBorders>
          <w:top w:val="single" w:sz="8" w:space="0" w:color="4E88C7"/>
          <w:left w:val="nil"/>
          <w:bottom w:val="single" w:sz="8" w:space="0" w:color="4E88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E1F1"/>
      </w:tcPr>
    </w:tblStylePr>
    <w:tblStylePr w:type="band1Horz">
      <w:tblPr/>
      <w:tcPr>
        <w:tcBorders>
          <w:left w:val="nil"/>
          <w:right w:val="nil"/>
          <w:insideH w:val="nil"/>
          <w:insideV w:val="nil"/>
        </w:tcBorders>
        <w:shd w:val="clear" w:color="auto" w:fill="D3E1F1"/>
      </w:tcPr>
    </w:tblStylePr>
  </w:style>
  <w:style w:type="paragraph" w:customStyle="1" w:styleId="TableHeader">
    <w:name w:val="TableHeader"/>
    <w:uiPriority w:val="8"/>
    <w:qFormat/>
    <w:rsid w:val="00192F6A"/>
    <w:pPr>
      <w:spacing w:after="120"/>
    </w:pPr>
    <w:rPr>
      <w:b/>
      <w:color w:val="32659D"/>
      <w:sz w:val="24"/>
      <w:szCs w:val="22"/>
      <w:lang w:val="en-GB" w:eastAsia="en-US"/>
    </w:rPr>
  </w:style>
  <w:style w:type="paragraph" w:customStyle="1" w:styleId="TableSubheader">
    <w:name w:val="TableSubheader"/>
    <w:basedOn w:val="Normlny"/>
    <w:uiPriority w:val="8"/>
    <w:qFormat/>
    <w:rsid w:val="008655F1"/>
    <w:pPr>
      <w:spacing w:before="200" w:after="0"/>
      <w:jc w:val="left"/>
    </w:pPr>
    <w:rPr>
      <w:b/>
      <w:bCs/>
      <w:color w:val="32659D"/>
    </w:rPr>
  </w:style>
  <w:style w:type="paragraph" w:customStyle="1" w:styleId="TableData">
    <w:name w:val="TableData"/>
    <w:basedOn w:val="Normlny"/>
    <w:uiPriority w:val="8"/>
    <w:qFormat/>
    <w:rsid w:val="007C4D0D"/>
    <w:pPr>
      <w:suppressAutoHyphens/>
      <w:spacing w:before="60" w:after="60"/>
      <w:jc w:val="left"/>
    </w:pPr>
    <w:rPr>
      <w:sz w:val="20"/>
      <w:szCs w:val="20"/>
    </w:rPr>
  </w:style>
  <w:style w:type="character" w:styleId="Textzstupnhosymbolu">
    <w:name w:val="Placeholder Text"/>
    <w:uiPriority w:val="99"/>
    <w:semiHidden/>
    <w:rsid w:val="003760FB"/>
    <w:rPr>
      <w:color w:val="808080"/>
    </w:rPr>
  </w:style>
  <w:style w:type="paragraph" w:customStyle="1" w:styleId="TextforHorizon2020">
    <w:name w:val="Text for Horizon 2020"/>
    <w:basedOn w:val="Normlny"/>
    <w:uiPriority w:val="8"/>
    <w:rsid w:val="006808CD"/>
    <w:pPr>
      <w:spacing w:after="100"/>
      <w:jc w:val="left"/>
    </w:pPr>
    <w:rPr>
      <w:sz w:val="18"/>
      <w:szCs w:val="24"/>
    </w:rPr>
  </w:style>
  <w:style w:type="paragraph" w:customStyle="1" w:styleId="Style1">
    <w:name w:val="Style1"/>
    <w:uiPriority w:val="9"/>
    <w:semiHidden/>
    <w:rsid w:val="00F71EE1"/>
    <w:pPr>
      <w:widowControl w:val="0"/>
      <w:pBdr>
        <w:right w:val="single" w:sz="4" w:space="4" w:color="4E88C7"/>
      </w:pBdr>
      <w:autoSpaceDE w:val="0"/>
      <w:autoSpaceDN w:val="0"/>
      <w:adjustRightInd w:val="0"/>
      <w:jc w:val="right"/>
      <w:textAlignment w:val="center"/>
    </w:pPr>
    <w:rPr>
      <w:rFonts w:cs="Calibri"/>
      <w:color w:val="54666F"/>
      <w:sz w:val="12"/>
      <w:szCs w:val="12"/>
      <w:lang w:val="en-GB" w:eastAsia="en-GB"/>
    </w:rPr>
  </w:style>
  <w:style w:type="paragraph" w:styleId="Odsekzoznamu">
    <w:name w:val="List Paragraph"/>
    <w:aliases w:val="Bullets,Para 0,Párrafo de lista1,Paragrafo elenco1,ListBodyText,Paragraphe de liste,Liste 1"/>
    <w:basedOn w:val="Normlny"/>
    <w:link w:val="OdsekzoznamuChar"/>
    <w:uiPriority w:val="34"/>
    <w:qFormat/>
    <w:rsid w:val="00B7435F"/>
    <w:pPr>
      <w:numPr>
        <w:numId w:val="1"/>
      </w:numPr>
      <w:contextualSpacing/>
    </w:pPr>
  </w:style>
  <w:style w:type="character" w:customStyle="1" w:styleId="Nadpis3Char">
    <w:name w:val="Nadpis 3 Char"/>
    <w:link w:val="Nadpis3"/>
    <w:uiPriority w:val="2"/>
    <w:rsid w:val="001C04D6"/>
    <w:rPr>
      <w:rFonts w:eastAsia="MS PGothic"/>
      <w:b/>
      <w:bCs/>
      <w:color w:val="4C4C4C"/>
      <w:sz w:val="28"/>
      <w:szCs w:val="22"/>
      <w:lang w:eastAsia="en-US"/>
    </w:rPr>
  </w:style>
  <w:style w:type="paragraph" w:customStyle="1" w:styleId="PageHeader">
    <w:name w:val="PageHeader"/>
    <w:basedOn w:val="Hlavika"/>
    <w:uiPriority w:val="10"/>
    <w:semiHidden/>
    <w:qFormat/>
    <w:rsid w:val="00481215"/>
    <w:rPr>
      <w:rFonts w:ascii="Calibri" w:hAnsi="Calibri"/>
      <w:b w:val="0"/>
      <w:caps/>
      <w:color w:val="59666D"/>
      <w:sz w:val="18"/>
    </w:rPr>
  </w:style>
  <w:style w:type="paragraph" w:styleId="Obsah3">
    <w:name w:val="toc 3"/>
    <w:basedOn w:val="Normlny"/>
    <w:next w:val="Normlny"/>
    <w:autoRedefine/>
    <w:uiPriority w:val="39"/>
    <w:unhideWhenUsed/>
    <w:rsid w:val="005D1154"/>
    <w:pPr>
      <w:spacing w:after="0"/>
      <w:ind w:left="440"/>
      <w:jc w:val="left"/>
    </w:pPr>
    <w:rPr>
      <w:sz w:val="20"/>
      <w:szCs w:val="20"/>
    </w:rPr>
  </w:style>
  <w:style w:type="numbering" w:styleId="111111">
    <w:name w:val="Outline List 2"/>
    <w:basedOn w:val="Bezzoznamu"/>
    <w:uiPriority w:val="99"/>
    <w:semiHidden/>
    <w:unhideWhenUsed/>
    <w:rsid w:val="00485100"/>
    <w:pPr>
      <w:numPr>
        <w:numId w:val="2"/>
      </w:numPr>
    </w:pPr>
  </w:style>
  <w:style w:type="character" w:customStyle="1" w:styleId="Nadpis4Char">
    <w:name w:val="Nadpis 4 Char"/>
    <w:link w:val="Nadpis4"/>
    <w:uiPriority w:val="2"/>
    <w:rsid w:val="001C04D6"/>
    <w:rPr>
      <w:rFonts w:eastAsia="Times New Roman"/>
      <w:b/>
      <w:bCs/>
      <w:color w:val="4C4C4C"/>
      <w:sz w:val="26"/>
      <w:szCs w:val="28"/>
    </w:rPr>
  </w:style>
  <w:style w:type="character" w:customStyle="1" w:styleId="Nadpis5Char">
    <w:name w:val="Nadpis 5 Char"/>
    <w:link w:val="Nadpis5"/>
    <w:uiPriority w:val="2"/>
    <w:rsid w:val="001C04D6"/>
    <w:rPr>
      <w:rFonts w:eastAsia="Times New Roman"/>
      <w:b/>
      <w:bCs/>
      <w:iCs/>
      <w:color w:val="4C4C4C"/>
      <w:sz w:val="24"/>
      <w:szCs w:val="26"/>
    </w:rPr>
  </w:style>
  <w:style w:type="character" w:customStyle="1" w:styleId="Nadpis6Char">
    <w:name w:val="Nadpis 6 Char"/>
    <w:link w:val="Nadpis6"/>
    <w:uiPriority w:val="2"/>
    <w:rsid w:val="001C04D6"/>
    <w:rPr>
      <w:rFonts w:eastAsia="Times New Roman"/>
      <w:b/>
      <w:bCs/>
      <w:color w:val="4C4C4C"/>
      <w:sz w:val="22"/>
      <w:szCs w:val="22"/>
    </w:rPr>
  </w:style>
  <w:style w:type="character" w:customStyle="1" w:styleId="Nadpis7Char">
    <w:name w:val="Nadpis 7 Char"/>
    <w:link w:val="Nadpis7"/>
    <w:uiPriority w:val="9"/>
    <w:rsid w:val="00656C77"/>
    <w:rPr>
      <w:rFonts w:eastAsia="MS PGothic"/>
      <w:i/>
      <w:iCs/>
      <w:color w:val="787878"/>
      <w:sz w:val="22"/>
      <w:szCs w:val="22"/>
      <w:lang w:eastAsia="en-US"/>
    </w:rPr>
  </w:style>
  <w:style w:type="character" w:customStyle="1" w:styleId="Nadpis8Char">
    <w:name w:val="Nadpis 8 Char"/>
    <w:link w:val="Nadpis8"/>
    <w:uiPriority w:val="9"/>
    <w:rsid w:val="00656C77"/>
    <w:rPr>
      <w:rFonts w:eastAsia="MS PGothic"/>
      <w:color w:val="787878"/>
      <w:lang w:eastAsia="en-US"/>
    </w:rPr>
  </w:style>
  <w:style w:type="character" w:customStyle="1" w:styleId="Nadpis9Char">
    <w:name w:val="Nadpis 9 Char"/>
    <w:link w:val="Nadpis9"/>
    <w:uiPriority w:val="9"/>
    <w:rsid w:val="00656C77"/>
    <w:rPr>
      <w:rFonts w:eastAsia="MS PGothic"/>
      <w:i/>
      <w:iCs/>
      <w:color w:val="787878"/>
      <w:lang w:eastAsia="en-US"/>
    </w:rPr>
  </w:style>
  <w:style w:type="paragraph" w:customStyle="1" w:styleId="CoverData">
    <w:name w:val="CoverData"/>
    <w:basedOn w:val="Normlny"/>
    <w:uiPriority w:val="9"/>
    <w:semiHidden/>
    <w:qFormat/>
    <w:rsid w:val="007C7AC4"/>
    <w:pPr>
      <w:spacing w:after="0"/>
    </w:pPr>
    <w:rPr>
      <w:b/>
      <w:color w:val="32659D"/>
      <w:sz w:val="24"/>
    </w:rPr>
  </w:style>
  <w:style w:type="paragraph" w:customStyle="1" w:styleId="body">
    <w:name w:val="body"/>
    <w:basedOn w:val="Normlny"/>
    <w:uiPriority w:val="99"/>
    <w:rsid w:val="00632184"/>
    <w:pPr>
      <w:widowControl w:val="0"/>
      <w:autoSpaceDE w:val="0"/>
      <w:autoSpaceDN w:val="0"/>
      <w:adjustRightInd w:val="0"/>
      <w:spacing w:after="170" w:line="288" w:lineRule="auto"/>
      <w:textAlignment w:val="center"/>
    </w:pPr>
    <w:rPr>
      <w:rFonts w:cs="Calibri"/>
      <w:color w:val="54666F"/>
      <w:u w:color="70BE54"/>
      <w:lang w:eastAsia="en-GB"/>
    </w:rPr>
  </w:style>
  <w:style w:type="paragraph" w:styleId="Hlavikaobsahu">
    <w:name w:val="TOC Heading"/>
    <w:basedOn w:val="Nadpis1"/>
    <w:next w:val="Normlny"/>
    <w:uiPriority w:val="39"/>
    <w:unhideWhenUsed/>
    <w:rsid w:val="00FB758B"/>
    <w:pPr>
      <w:spacing w:before="480" w:line="276" w:lineRule="auto"/>
      <w:outlineLvl w:val="9"/>
    </w:pPr>
    <w:rPr>
      <w:rFonts w:ascii="Cambria" w:eastAsia="MS Gothic" w:hAnsi="Cambria"/>
      <w:color w:val="365F91"/>
      <w:sz w:val="28"/>
      <w:szCs w:val="28"/>
      <w:lang w:val="en-US" w:eastAsia="ja-JP"/>
    </w:rPr>
  </w:style>
  <w:style w:type="paragraph" w:styleId="Obsah1">
    <w:name w:val="toc 1"/>
    <w:basedOn w:val="Normlny"/>
    <w:next w:val="Normlny"/>
    <w:autoRedefine/>
    <w:uiPriority w:val="39"/>
    <w:unhideWhenUsed/>
    <w:rsid w:val="00B26E4E"/>
    <w:pPr>
      <w:tabs>
        <w:tab w:val="left" w:pos="440"/>
        <w:tab w:val="right" w:leader="dot" w:pos="9060"/>
      </w:tabs>
      <w:spacing w:before="120" w:after="0"/>
      <w:jc w:val="left"/>
    </w:pPr>
    <w:rPr>
      <w:b/>
      <w:bCs/>
      <w:i/>
      <w:iCs/>
      <w:sz w:val="24"/>
      <w:szCs w:val="24"/>
    </w:rPr>
  </w:style>
  <w:style w:type="paragraph" w:styleId="Obsah2">
    <w:name w:val="toc 2"/>
    <w:basedOn w:val="Normlny"/>
    <w:next w:val="Normlny"/>
    <w:autoRedefine/>
    <w:uiPriority w:val="39"/>
    <w:unhideWhenUsed/>
    <w:rsid w:val="00FB758B"/>
    <w:pPr>
      <w:spacing w:before="120" w:after="0"/>
      <w:ind w:left="220"/>
      <w:jc w:val="left"/>
    </w:pPr>
    <w:rPr>
      <w:b/>
      <w:bCs/>
    </w:rPr>
  </w:style>
  <w:style w:type="character" w:styleId="Hypertextovprepojenie">
    <w:name w:val="Hyperlink"/>
    <w:uiPriority w:val="99"/>
    <w:unhideWhenUsed/>
    <w:rsid w:val="00FB758B"/>
    <w:rPr>
      <w:color w:val="0000FF"/>
      <w:u w:val="single"/>
    </w:rPr>
  </w:style>
  <w:style w:type="paragraph" w:styleId="Zkladntext">
    <w:name w:val="Body Text"/>
    <w:aliases w:val="Body,Normal intend,intend,Body Text 1,DE body,b2,b11,b3,b4,b12,b5,b6,b7,b8,b9,b10,b13,b14,b15,b16,b17,b18,b19,b20,b21,b22,b23,b110,b111,b31,b41,b121,b51,b61,b71,b81,b91,b101,b131,b141,b151,b161,b171,b181,b191,b201,b211,b221,GC,GC1"/>
    <w:basedOn w:val="Normlny"/>
    <w:link w:val="ZkladntextChar"/>
    <w:unhideWhenUsed/>
    <w:qFormat/>
    <w:rsid w:val="00F850C4"/>
    <w:pPr>
      <w:spacing w:after="120"/>
    </w:pPr>
  </w:style>
  <w:style w:type="character" w:customStyle="1" w:styleId="ZkladntextChar">
    <w:name w:val="Základný text Char"/>
    <w:aliases w:val="Body Char,Normal intend Char,intend Char,Body Text 1 Char,DE body Char,b2 Char,b11 Char,b3 Char,b4 Char,b12 Char,b5 Char,b6 Char,b7 Char,b8 Char,b9 Char,b10 Char,b13 Char,b14 Char,b15 Char,b16 Char,b17 Char,b18 Char,b19 Char,b20 Char"/>
    <w:link w:val="Zkladntext"/>
    <w:rsid w:val="00F850C4"/>
    <w:rPr>
      <w:color w:val="59666D"/>
      <w:sz w:val="22"/>
      <w:szCs w:val="22"/>
      <w:lang w:eastAsia="en-US"/>
    </w:rPr>
  </w:style>
  <w:style w:type="paragraph" w:styleId="Obsah5">
    <w:name w:val="toc 5"/>
    <w:basedOn w:val="Normlny"/>
    <w:next w:val="Normlny"/>
    <w:autoRedefine/>
    <w:uiPriority w:val="39"/>
    <w:unhideWhenUsed/>
    <w:rsid w:val="008F3187"/>
    <w:pPr>
      <w:spacing w:after="0"/>
      <w:ind w:left="880"/>
      <w:jc w:val="left"/>
    </w:pPr>
    <w:rPr>
      <w:sz w:val="20"/>
      <w:szCs w:val="20"/>
    </w:rPr>
  </w:style>
  <w:style w:type="paragraph" w:styleId="Obsah6">
    <w:name w:val="toc 6"/>
    <w:basedOn w:val="Normlny"/>
    <w:next w:val="Normlny"/>
    <w:autoRedefine/>
    <w:uiPriority w:val="39"/>
    <w:unhideWhenUsed/>
    <w:rsid w:val="008F3187"/>
    <w:pPr>
      <w:spacing w:after="0"/>
      <w:ind w:left="1100"/>
      <w:jc w:val="left"/>
    </w:pPr>
    <w:rPr>
      <w:sz w:val="20"/>
      <w:szCs w:val="20"/>
    </w:rPr>
  </w:style>
  <w:style w:type="paragraph" w:customStyle="1" w:styleId="AppendixHeading2">
    <w:name w:val="Appendix Heading 2"/>
    <w:basedOn w:val="Nadpis2"/>
    <w:next w:val="Zkladntext"/>
    <w:link w:val="AppendixHeading2Char"/>
    <w:uiPriority w:val="3"/>
    <w:qFormat/>
    <w:rsid w:val="00921BE3"/>
    <w:pPr>
      <w:keepNext/>
      <w:numPr>
        <w:numId w:val="4"/>
      </w:numPr>
      <w:spacing w:after="60"/>
    </w:pPr>
    <w:rPr>
      <w:rFonts w:ascii="Arial" w:eastAsia="Times New Roman" w:hAnsi="Arial" w:cs="Arial"/>
      <w:b w:val="0"/>
      <w:bCs/>
      <w:iCs/>
      <w:color w:val="4F81BD"/>
      <w:sz w:val="30"/>
      <w:szCs w:val="28"/>
      <w:lang w:eastAsia="en-GB"/>
    </w:rPr>
  </w:style>
  <w:style w:type="character" w:customStyle="1" w:styleId="AppendixHeading2Char">
    <w:name w:val="Appendix Heading 2 Char"/>
    <w:link w:val="AppendixHeading2"/>
    <w:uiPriority w:val="3"/>
    <w:rsid w:val="001C04D6"/>
    <w:rPr>
      <w:rFonts w:ascii="Arial" w:eastAsia="Times New Roman" w:hAnsi="Arial" w:cs="Arial"/>
      <w:bCs/>
      <w:iCs/>
      <w:color w:val="4F81BD"/>
      <w:sz w:val="30"/>
      <w:szCs w:val="28"/>
    </w:rPr>
  </w:style>
  <w:style w:type="paragraph" w:customStyle="1" w:styleId="AppendixHeading3">
    <w:name w:val="Appendix Heading 3"/>
    <w:basedOn w:val="Nadpis3"/>
    <w:next w:val="Zkladntext"/>
    <w:uiPriority w:val="3"/>
    <w:qFormat/>
    <w:rsid w:val="00921BE3"/>
    <w:pPr>
      <w:numPr>
        <w:numId w:val="4"/>
      </w:numPr>
      <w:spacing w:after="60"/>
    </w:pPr>
    <w:rPr>
      <w:rFonts w:ascii="Arial" w:eastAsia="Times New Roman" w:hAnsi="Arial" w:cs="Arial"/>
      <w:color w:val="4F81BD"/>
      <w:szCs w:val="26"/>
      <w:lang w:eastAsia="en-GB"/>
    </w:rPr>
  </w:style>
  <w:style w:type="paragraph" w:customStyle="1" w:styleId="DocTitle">
    <w:name w:val="DocTitle"/>
    <w:next w:val="body"/>
    <w:uiPriority w:val="9"/>
    <w:semiHidden/>
    <w:qFormat/>
    <w:rsid w:val="002C69CC"/>
    <w:pPr>
      <w:keepNext/>
      <w:keepLines/>
      <w:widowControl w:val="0"/>
      <w:spacing w:before="1200"/>
    </w:pPr>
    <w:rPr>
      <w:rFonts w:eastAsia="MS PGothic"/>
      <w:b/>
      <w:bCs/>
      <w:color w:val="2F5F95"/>
      <w:sz w:val="72"/>
      <w:szCs w:val="32"/>
      <w:lang w:val="en-GB" w:eastAsia="en-US"/>
    </w:rPr>
  </w:style>
  <w:style w:type="paragraph" w:styleId="Obsah7">
    <w:name w:val="toc 7"/>
    <w:basedOn w:val="Normlny"/>
    <w:next w:val="Normlny"/>
    <w:autoRedefine/>
    <w:uiPriority w:val="39"/>
    <w:unhideWhenUsed/>
    <w:rsid w:val="008F3187"/>
    <w:pPr>
      <w:spacing w:after="0"/>
      <w:ind w:left="1320"/>
      <w:jc w:val="left"/>
    </w:pPr>
    <w:rPr>
      <w:sz w:val="20"/>
      <w:szCs w:val="20"/>
    </w:rPr>
  </w:style>
  <w:style w:type="paragraph" w:styleId="Obsah8">
    <w:name w:val="toc 8"/>
    <w:basedOn w:val="Normlny"/>
    <w:next w:val="Normlny"/>
    <w:autoRedefine/>
    <w:uiPriority w:val="39"/>
    <w:unhideWhenUsed/>
    <w:rsid w:val="008F3187"/>
    <w:pPr>
      <w:spacing w:after="0"/>
      <w:ind w:left="1540"/>
      <w:jc w:val="left"/>
    </w:pPr>
    <w:rPr>
      <w:sz w:val="20"/>
      <w:szCs w:val="20"/>
    </w:rPr>
  </w:style>
  <w:style w:type="paragraph" w:styleId="Obsah9">
    <w:name w:val="toc 9"/>
    <w:basedOn w:val="Normlny"/>
    <w:next w:val="Normlny"/>
    <w:autoRedefine/>
    <w:uiPriority w:val="39"/>
    <w:unhideWhenUsed/>
    <w:rsid w:val="008F3187"/>
    <w:pPr>
      <w:spacing w:after="0"/>
      <w:ind w:left="1760"/>
      <w:jc w:val="left"/>
    </w:pPr>
    <w:rPr>
      <w:sz w:val="20"/>
      <w:szCs w:val="20"/>
    </w:rPr>
  </w:style>
  <w:style w:type="table" w:styleId="Strednmrieka3zvraznenie3">
    <w:name w:val="Medium Grid 3 Accent 3"/>
    <w:aliases w:val="SESAR 2020 Table Style"/>
    <w:basedOn w:val="Normlnatabuka"/>
    <w:uiPriority w:val="69"/>
    <w:rsid w:val="00BC5247"/>
    <w:tblPr>
      <w:tblStyleRowBandSize w:val="1"/>
      <w:tblStyleColBandSize w:val="1"/>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
    <w:tcPr>
      <w:shd w:val="clear" w:color="auto" w:fill="auto"/>
    </w:tcPr>
    <w:tblStylePr w:type="firstRow">
      <w:pPr>
        <w:jc w:val="center"/>
      </w:pPr>
      <w:rPr>
        <w:b/>
        <w:bCs/>
        <w:i w:val="0"/>
        <w:iCs w:val="0"/>
        <w:color w:val="FFFFFF"/>
      </w:rPr>
      <w:tblPr/>
      <w:tcPr>
        <w:tcBorders>
          <w:top w:val="nil"/>
          <w:left w:val="nil"/>
          <w:bottom w:val="single" w:sz="12" w:space="0" w:color="4E88C7"/>
          <w:right w:val="nil"/>
          <w:insideH w:val="nil"/>
          <w:insideV w:val="nil"/>
          <w:tl2br w:val="nil"/>
          <w:tr2bl w:val="nil"/>
        </w:tcBorders>
        <w:shd w:val="clear" w:color="auto" w:fill="DBE7F3"/>
      </w:tcPr>
    </w:tblStylePr>
    <w:tblStylePr w:type="lastRow">
      <w:rPr>
        <w:b w:val="0"/>
        <w:bCs/>
        <w:i w:val="0"/>
        <w:iCs w:val="0"/>
        <w:color w:val="FFFFFF"/>
      </w:rPr>
      <w:tblPr/>
      <w:tcPr>
        <w:tcBorders>
          <w:top w:val="nil"/>
          <w:bottom w:val="single" w:sz="8" w:space="0" w:color="4E88C7"/>
        </w:tcBorders>
        <w:shd w:val="clear" w:color="auto" w:fill="auto"/>
      </w:tcPr>
    </w:tblStylePr>
    <w:tblStylePr w:type="firstCol">
      <w:rPr>
        <w:b w:val="0"/>
        <w:bCs/>
        <w:i w:val="0"/>
        <w:iCs w:val="0"/>
        <w:color w:val="FFFFFF"/>
      </w:rPr>
      <w:tblPr/>
      <w:tcPr>
        <w:tcBorders>
          <w:right w:val="nil"/>
        </w:tcBorders>
        <w:shd w:val="clear" w:color="auto" w:fill="auto"/>
      </w:tcPr>
    </w:tblStylePr>
    <w:tblStylePr w:type="lastCol">
      <w:rPr>
        <w:b w:val="0"/>
        <w:bCs/>
        <w:i w:val="0"/>
        <w:iCs w:val="0"/>
        <w:color w:val="FFFFFF"/>
      </w:rPr>
      <w:tblPr/>
      <w:tcPr>
        <w:tcBorders>
          <w:right w:val="nil"/>
        </w:tcBorders>
        <w:shd w:val="clear" w:color="auto" w:fill="auto"/>
      </w:tcPr>
    </w:tblStylePr>
    <w:tblStylePr w:type="band1Vert">
      <w:tblPr/>
      <w:tcPr>
        <w:tcBorders>
          <w:top w:val="nil"/>
          <w:left w:val="single" w:sz="4" w:space="0" w:color="4E88C7"/>
          <w:bottom w:val="single" w:sz="4" w:space="0" w:color="4E88C7"/>
          <w:right w:val="single" w:sz="4" w:space="0" w:color="4E88C7"/>
          <w:insideH w:val="nil"/>
          <w:insideV w:val="single" w:sz="4" w:space="0" w:color="4E88C7"/>
        </w:tcBorders>
        <w:shd w:val="clear" w:color="auto" w:fill="auto"/>
      </w:tcPr>
    </w:tblStylePr>
    <w:tblStylePr w:type="band2Vert">
      <w:tblPr/>
      <w:tcPr>
        <w:tcBorders>
          <w:left w:val="single" w:sz="4" w:space="0" w:color="4E88C7"/>
          <w:bottom w:val="single" w:sz="4" w:space="0" w:color="4E88C7"/>
          <w:right w:val="single" w:sz="4" w:space="0" w:color="4E88C7"/>
        </w:tcBorders>
        <w:shd w:val="clear" w:color="auto" w:fill="auto"/>
      </w:tcPr>
    </w:tblStylePr>
    <w:tblStylePr w:type="band1Horz">
      <w:tblPr/>
      <w:tcPr>
        <w:tcBorders>
          <w:top w:val="dotted" w:sz="4" w:space="0" w:color="4E88C7"/>
          <w:left w:val="nil"/>
          <w:bottom w:val="dotted" w:sz="4" w:space="0" w:color="4E88C7"/>
          <w:right w:val="nil"/>
          <w:insideH w:val="nil"/>
          <w:insideV w:val="dotted" w:sz="4" w:space="0" w:color="4E88C7"/>
          <w:tl2br w:val="nil"/>
          <w:tr2bl w:val="nil"/>
        </w:tcBorders>
        <w:shd w:val="clear" w:color="auto" w:fill="auto"/>
      </w:tcPr>
    </w:tblStylePr>
    <w:tblStylePr w:type="band2Horz">
      <w:tblPr/>
      <w:tcPr>
        <w:tcBorders>
          <w:top w:val="single" w:sz="4" w:space="0" w:color="4E88C7"/>
          <w:left w:val="nil"/>
          <w:bottom w:val="single" w:sz="4" w:space="0" w:color="4E88C7"/>
          <w:right w:val="nil"/>
        </w:tcBorders>
        <w:shd w:val="clear" w:color="auto" w:fill="auto"/>
      </w:tcPr>
    </w:tblStylePr>
  </w:style>
  <w:style w:type="paragraph" w:styleId="Popis">
    <w:name w:val="caption"/>
    <w:aliases w:val="Figure Title,CaptionCFMU,caption,Figure-caption,CAPTION,Figure Caption,Figure-caption1,CAPTION1,Figure Caption1,Figure-caption2,CAPTION2,Figure Caption2,Figure-caption3,CAPTION3,Figure Caption3,Figure-caption4,CAPTION4,Figure Caption4"/>
    <w:basedOn w:val="Normlny"/>
    <w:next w:val="BodyText"/>
    <w:link w:val="PopisChar"/>
    <w:uiPriority w:val="2"/>
    <w:qFormat/>
    <w:rsid w:val="00A4045F"/>
    <w:rPr>
      <w:b/>
      <w:bCs/>
      <w:sz w:val="20"/>
      <w:szCs w:val="20"/>
    </w:rPr>
  </w:style>
  <w:style w:type="paragraph" w:styleId="Zoznamobrzkov">
    <w:name w:val="table of figures"/>
    <w:basedOn w:val="Normlny"/>
    <w:next w:val="Normlny"/>
    <w:uiPriority w:val="99"/>
    <w:unhideWhenUsed/>
    <w:rsid w:val="00A4045F"/>
  </w:style>
  <w:style w:type="paragraph" w:customStyle="1" w:styleId="Guidance">
    <w:name w:val="Guidance"/>
    <w:basedOn w:val="Zkladntext"/>
    <w:link w:val="GuidanceCar"/>
    <w:uiPriority w:val="6"/>
    <w:qFormat/>
    <w:rsid w:val="005F046C"/>
    <w:pPr>
      <w:spacing w:before="60" w:after="60"/>
    </w:pPr>
    <w:rPr>
      <w:i/>
      <w:iCs/>
      <w:vanish/>
      <w:color w:val="333399"/>
      <w:sz w:val="18"/>
    </w:rPr>
  </w:style>
  <w:style w:type="character" w:customStyle="1" w:styleId="GuidanceCar">
    <w:name w:val="Guidance Car"/>
    <w:link w:val="Guidance"/>
    <w:uiPriority w:val="6"/>
    <w:rsid w:val="005F046C"/>
    <w:rPr>
      <w:i/>
      <w:iCs/>
      <w:vanish/>
      <w:color w:val="333399"/>
      <w:sz w:val="18"/>
      <w:szCs w:val="22"/>
      <w:lang w:eastAsia="en-US"/>
    </w:rPr>
  </w:style>
  <w:style w:type="paragraph" w:customStyle="1" w:styleId="GuidanceBold">
    <w:name w:val="Guidance Bold"/>
    <w:basedOn w:val="Normlny"/>
    <w:link w:val="GuidanceBoldCarCar"/>
    <w:uiPriority w:val="6"/>
    <w:qFormat/>
    <w:rsid w:val="005F046C"/>
    <w:pPr>
      <w:spacing w:before="120" w:after="120"/>
    </w:pPr>
    <w:rPr>
      <w:b/>
      <w:bCs/>
      <w:i/>
      <w:iCs/>
      <w:vanish/>
      <w:color w:val="333399"/>
      <w:sz w:val="18"/>
    </w:rPr>
  </w:style>
  <w:style w:type="character" w:customStyle="1" w:styleId="GuidanceBoldCarCar">
    <w:name w:val="Guidance Bold Car Car"/>
    <w:link w:val="GuidanceBold"/>
    <w:uiPriority w:val="6"/>
    <w:rsid w:val="005F046C"/>
    <w:rPr>
      <w:b/>
      <w:bCs/>
      <w:i/>
      <w:iCs/>
      <w:vanish/>
      <w:color w:val="333399"/>
      <w:sz w:val="18"/>
      <w:szCs w:val="22"/>
      <w:lang w:eastAsia="en-US"/>
    </w:rPr>
  </w:style>
  <w:style w:type="paragraph" w:customStyle="1" w:styleId="TableTitle">
    <w:name w:val="Table Title"/>
    <w:basedOn w:val="Zkladntext"/>
    <w:uiPriority w:val="8"/>
    <w:rsid w:val="00823F8C"/>
    <w:pPr>
      <w:jc w:val="center"/>
    </w:pPr>
    <w:rPr>
      <w:b/>
    </w:rPr>
  </w:style>
  <w:style w:type="character" w:styleId="Nzovknihy">
    <w:name w:val="Book Title"/>
    <w:uiPriority w:val="33"/>
    <w:rsid w:val="00C25418"/>
    <w:rPr>
      <w:b/>
      <w:bCs/>
      <w:smallCaps/>
      <w:spacing w:val="5"/>
    </w:rPr>
  </w:style>
  <w:style w:type="paragraph" w:customStyle="1" w:styleId="References">
    <w:name w:val="References"/>
    <w:basedOn w:val="BodyText"/>
    <w:link w:val="ReferencesChar"/>
    <w:uiPriority w:val="1"/>
    <w:qFormat/>
    <w:rsid w:val="00C25418"/>
    <w:pPr>
      <w:numPr>
        <w:numId w:val="7"/>
      </w:numPr>
      <w:tabs>
        <w:tab w:val="left" w:pos="851"/>
      </w:tabs>
    </w:pPr>
    <w:rPr>
      <w:lang w:eastAsia="en-GB"/>
    </w:rPr>
  </w:style>
  <w:style w:type="paragraph" w:customStyle="1" w:styleId="Listlevel2">
    <w:name w:val="List level 2"/>
    <w:basedOn w:val="Odsekzoznamu"/>
    <w:link w:val="Listlevel2Char"/>
    <w:uiPriority w:val="1"/>
    <w:qFormat/>
    <w:rsid w:val="001C04D6"/>
    <w:pPr>
      <w:numPr>
        <w:ilvl w:val="1"/>
      </w:numPr>
    </w:pPr>
    <w:rPr>
      <w:lang w:eastAsia="en-GB"/>
    </w:rPr>
  </w:style>
  <w:style w:type="character" w:customStyle="1" w:styleId="BodyTextChar">
    <w:name w:val="BodyText Char"/>
    <w:link w:val="BodyText"/>
    <w:qFormat/>
    <w:rsid w:val="00C25418"/>
    <w:rPr>
      <w:color w:val="59666D"/>
      <w:sz w:val="22"/>
      <w:szCs w:val="22"/>
      <w:lang w:eastAsia="en-US"/>
    </w:rPr>
  </w:style>
  <w:style w:type="character" w:customStyle="1" w:styleId="ReferencesChar">
    <w:name w:val="References Char"/>
    <w:link w:val="References"/>
    <w:uiPriority w:val="1"/>
    <w:rsid w:val="001C04D6"/>
    <w:rPr>
      <w:color w:val="59666D"/>
      <w:sz w:val="22"/>
      <w:szCs w:val="22"/>
      <w:lang w:val="en-GB" w:eastAsia="en-GB"/>
    </w:rPr>
  </w:style>
  <w:style w:type="table" w:styleId="Strednmrieka3zvraznenie4">
    <w:name w:val="Medium Grid 3 Accent 4"/>
    <w:basedOn w:val="Normlnatabuka"/>
    <w:uiPriority w:val="69"/>
    <w:rsid w:val="00315A7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5D7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63D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63D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63D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63D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BAF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BAFFF"/>
      </w:tcPr>
    </w:tblStylePr>
  </w:style>
  <w:style w:type="character" w:customStyle="1" w:styleId="OdsekzoznamuChar">
    <w:name w:val="Odsek zoznamu Char"/>
    <w:aliases w:val="Bullets Char,Para 0 Char,Párrafo de lista1 Char,Paragrafo elenco1 Char,ListBodyText Char,Paragraphe de liste Char,Liste 1 Char"/>
    <w:link w:val="Odsekzoznamu"/>
    <w:uiPriority w:val="34"/>
    <w:rsid w:val="001C04D6"/>
    <w:rPr>
      <w:color w:val="59666D"/>
      <w:sz w:val="22"/>
      <w:szCs w:val="22"/>
      <w:lang w:eastAsia="en-US"/>
    </w:rPr>
  </w:style>
  <w:style w:type="character" w:customStyle="1" w:styleId="Listlevel2Char">
    <w:name w:val="List level 2 Char"/>
    <w:link w:val="Listlevel2"/>
    <w:uiPriority w:val="1"/>
    <w:rsid w:val="001C04D6"/>
    <w:rPr>
      <w:color w:val="59666D"/>
      <w:sz w:val="22"/>
      <w:szCs w:val="22"/>
    </w:rPr>
  </w:style>
  <w:style w:type="paragraph" w:customStyle="1" w:styleId="GuidanceBullet2">
    <w:name w:val="Guidance Bullet 2"/>
    <w:basedOn w:val="Normlny"/>
    <w:next w:val="Guidance"/>
    <w:uiPriority w:val="6"/>
    <w:qFormat/>
    <w:rsid w:val="00642F0A"/>
    <w:pPr>
      <w:numPr>
        <w:numId w:val="8"/>
      </w:numPr>
      <w:spacing w:before="60" w:after="60"/>
    </w:pPr>
    <w:rPr>
      <w:i/>
      <w:iCs/>
      <w:color w:val="333399"/>
      <w:sz w:val="18"/>
      <w:szCs w:val="20"/>
    </w:rPr>
  </w:style>
  <w:style w:type="paragraph" w:customStyle="1" w:styleId="GuidanceBullet">
    <w:name w:val="Guidance Bullet"/>
    <w:basedOn w:val="Guidance"/>
    <w:link w:val="GuidanceBulletCar"/>
    <w:qFormat/>
    <w:rsid w:val="00642F0A"/>
    <w:pPr>
      <w:numPr>
        <w:numId w:val="9"/>
      </w:numPr>
    </w:pPr>
    <w:rPr>
      <w:szCs w:val="20"/>
    </w:rPr>
  </w:style>
  <w:style w:type="character" w:customStyle="1" w:styleId="GuidanceBulletCar">
    <w:name w:val="Guidance Bullet Car"/>
    <w:link w:val="GuidanceBullet"/>
    <w:rsid w:val="00642F0A"/>
    <w:rPr>
      <w:i/>
      <w:iCs/>
      <w:vanish/>
      <w:color w:val="333399"/>
      <w:sz w:val="18"/>
      <w:lang w:eastAsia="en-US"/>
    </w:rPr>
  </w:style>
  <w:style w:type="character" w:styleId="Zvraznenie">
    <w:name w:val="Emphasis"/>
    <w:uiPriority w:val="5"/>
    <w:qFormat/>
    <w:rsid w:val="00E306EC"/>
    <w:rPr>
      <w:i/>
      <w:iCs/>
    </w:rPr>
  </w:style>
  <w:style w:type="character" w:styleId="Siln">
    <w:name w:val="Strong"/>
    <w:uiPriority w:val="22"/>
    <w:qFormat/>
    <w:rsid w:val="00E306EC"/>
    <w:rPr>
      <w:b/>
      <w:bCs/>
    </w:rPr>
  </w:style>
  <w:style w:type="character" w:styleId="Intenzvnezvraznenie">
    <w:name w:val="Intense Emphasis"/>
    <w:uiPriority w:val="5"/>
    <w:qFormat/>
    <w:rsid w:val="00E306EC"/>
    <w:rPr>
      <w:b/>
      <w:bCs/>
      <w:i/>
      <w:iCs/>
      <w:color w:val="4E88C7"/>
    </w:rPr>
  </w:style>
  <w:style w:type="character" w:styleId="Odkaznakomentr">
    <w:name w:val="annotation reference"/>
    <w:uiPriority w:val="99"/>
    <w:unhideWhenUsed/>
    <w:rsid w:val="00EA4213"/>
    <w:rPr>
      <w:sz w:val="16"/>
      <w:szCs w:val="16"/>
    </w:rPr>
  </w:style>
  <w:style w:type="paragraph" w:styleId="Textkomentra">
    <w:name w:val="annotation text"/>
    <w:basedOn w:val="Normlny"/>
    <w:link w:val="TextkomentraChar"/>
    <w:uiPriority w:val="99"/>
    <w:unhideWhenUsed/>
    <w:rsid w:val="00EA4213"/>
    <w:rPr>
      <w:sz w:val="20"/>
      <w:szCs w:val="20"/>
    </w:rPr>
  </w:style>
  <w:style w:type="character" w:customStyle="1" w:styleId="TextkomentraChar">
    <w:name w:val="Text komentára Char"/>
    <w:link w:val="Textkomentra"/>
    <w:uiPriority w:val="99"/>
    <w:rsid w:val="00EA4213"/>
    <w:rPr>
      <w:color w:val="59666D"/>
      <w:lang w:eastAsia="en-US"/>
    </w:rPr>
  </w:style>
  <w:style w:type="paragraph" w:styleId="Predmetkomentra">
    <w:name w:val="annotation subject"/>
    <w:basedOn w:val="Textkomentra"/>
    <w:next w:val="Textkomentra"/>
    <w:link w:val="PredmetkomentraChar"/>
    <w:uiPriority w:val="99"/>
    <w:semiHidden/>
    <w:unhideWhenUsed/>
    <w:rsid w:val="00EA4213"/>
    <w:rPr>
      <w:b/>
      <w:bCs/>
    </w:rPr>
  </w:style>
  <w:style w:type="character" w:customStyle="1" w:styleId="PredmetkomentraChar">
    <w:name w:val="Predmet komentára Char"/>
    <w:link w:val="Predmetkomentra"/>
    <w:uiPriority w:val="99"/>
    <w:semiHidden/>
    <w:rsid w:val="00EA4213"/>
    <w:rPr>
      <w:b/>
      <w:bCs/>
      <w:color w:val="59666D"/>
      <w:lang w:eastAsia="en-US"/>
    </w:rPr>
  </w:style>
  <w:style w:type="paragraph" w:customStyle="1" w:styleId="TableTitleLeft">
    <w:name w:val="Table Title Left"/>
    <w:basedOn w:val="Zkladntext"/>
    <w:link w:val="TableTitleLeftCarCar"/>
    <w:rsid w:val="00582558"/>
    <w:pPr>
      <w:jc w:val="left"/>
    </w:pPr>
    <w:rPr>
      <w:b/>
      <w:bCs/>
    </w:rPr>
  </w:style>
  <w:style w:type="character" w:customStyle="1" w:styleId="TableTitleLeftCarCar">
    <w:name w:val="Table Title Left Car Car"/>
    <w:link w:val="TableTitleLeft"/>
    <w:rsid w:val="00582558"/>
    <w:rPr>
      <w:b/>
      <w:bCs/>
      <w:color w:val="59666D"/>
      <w:sz w:val="22"/>
      <w:szCs w:val="22"/>
      <w:lang w:eastAsia="en-US"/>
    </w:rPr>
  </w:style>
  <w:style w:type="character" w:customStyle="1" w:styleId="st">
    <w:name w:val="st"/>
    <w:rsid w:val="00582558"/>
  </w:style>
  <w:style w:type="paragraph" w:customStyle="1" w:styleId="Legend">
    <w:name w:val="Legend"/>
    <w:basedOn w:val="Zkladntext"/>
    <w:link w:val="LegendCar"/>
    <w:rsid w:val="00582558"/>
    <w:pPr>
      <w:jc w:val="center"/>
    </w:pPr>
  </w:style>
  <w:style w:type="character" w:customStyle="1" w:styleId="LegendCar">
    <w:name w:val="Legend Car"/>
    <w:link w:val="Legend"/>
    <w:rsid w:val="00582558"/>
    <w:rPr>
      <w:color w:val="59666D"/>
      <w:sz w:val="22"/>
      <w:szCs w:val="22"/>
      <w:lang w:eastAsia="en-US"/>
    </w:rPr>
  </w:style>
  <w:style w:type="character" w:customStyle="1" w:styleId="TraceTable">
    <w:name w:val="Trace Table"/>
    <w:rsid w:val="004C367B"/>
    <w:rPr>
      <w:sz w:val="16"/>
    </w:rPr>
  </w:style>
  <w:style w:type="paragraph" w:customStyle="1" w:styleId="GuidanceList">
    <w:name w:val="Guidance List"/>
    <w:basedOn w:val="Guidance"/>
    <w:next w:val="Guidance"/>
    <w:rsid w:val="004C367B"/>
    <w:pPr>
      <w:numPr>
        <w:numId w:val="11"/>
      </w:numPr>
      <w:tabs>
        <w:tab w:val="clear" w:pos="1068"/>
        <w:tab w:val="num" w:pos="643"/>
      </w:tabs>
      <w:ind w:left="643"/>
    </w:pPr>
  </w:style>
  <w:style w:type="paragraph" w:customStyle="1" w:styleId="GuidanceBullet3">
    <w:name w:val="Guidance Bullet 3"/>
    <w:basedOn w:val="GuidanceBullet"/>
    <w:next w:val="Guidance"/>
    <w:rsid w:val="004C367B"/>
    <w:pPr>
      <w:numPr>
        <w:numId w:val="0"/>
      </w:numPr>
      <w:tabs>
        <w:tab w:val="num" w:pos="2160"/>
      </w:tabs>
      <w:ind w:left="2160" w:hanging="360"/>
    </w:pPr>
    <w:rPr>
      <w:rFonts w:cs="Arial"/>
    </w:rPr>
  </w:style>
  <w:style w:type="paragraph" w:customStyle="1" w:styleId="Endofdocument">
    <w:name w:val="End of document"/>
    <w:basedOn w:val="Normlny"/>
    <w:next w:val="Normlny"/>
    <w:rsid w:val="004C367B"/>
    <w:pPr>
      <w:pageBreakBefore/>
      <w:spacing w:before="6000" w:after="60"/>
      <w:jc w:val="center"/>
    </w:pPr>
    <w:rPr>
      <w:b/>
      <w:bCs/>
      <w:caps/>
      <w:color w:val="000000"/>
      <w:szCs w:val="32"/>
      <w:lang w:val="fr-FR"/>
    </w:rPr>
  </w:style>
  <w:style w:type="numbering" w:customStyle="1" w:styleId="Reference">
    <w:name w:val="Reference"/>
    <w:basedOn w:val="Bezzoznamu"/>
    <w:rsid w:val="004C367B"/>
    <w:pPr>
      <w:numPr>
        <w:numId w:val="12"/>
      </w:numPr>
    </w:pPr>
  </w:style>
  <w:style w:type="paragraph" w:styleId="Textpoznmkypodiarou">
    <w:name w:val="footnote text"/>
    <w:basedOn w:val="Normlny"/>
    <w:link w:val="TextpoznmkypodiarouChar"/>
    <w:uiPriority w:val="6"/>
    <w:rsid w:val="001D14A7"/>
  </w:style>
  <w:style w:type="character" w:customStyle="1" w:styleId="TextpoznmkypodiarouChar">
    <w:name w:val="Text poznámky pod čiarou Char"/>
    <w:link w:val="Textpoznmkypodiarou"/>
    <w:uiPriority w:val="6"/>
    <w:rsid w:val="001D14A7"/>
    <w:rPr>
      <w:color w:val="59666D"/>
      <w:sz w:val="22"/>
      <w:szCs w:val="22"/>
      <w:lang w:eastAsia="en-US"/>
    </w:rPr>
  </w:style>
  <w:style w:type="character" w:styleId="Odkaznapoznmkupodiarou">
    <w:name w:val="footnote reference"/>
    <w:uiPriority w:val="99"/>
    <w:semiHidden/>
    <w:rsid w:val="001D14A7"/>
    <w:rPr>
      <w:vertAlign w:val="superscript"/>
    </w:rPr>
  </w:style>
  <w:style w:type="paragraph" w:styleId="Normlnywebov">
    <w:name w:val="Normal (Web)"/>
    <w:basedOn w:val="Normlny"/>
    <w:uiPriority w:val="99"/>
    <w:semiHidden/>
    <w:unhideWhenUsed/>
    <w:rsid w:val="002B4317"/>
    <w:pPr>
      <w:spacing w:before="100" w:beforeAutospacing="1" w:after="100" w:afterAutospacing="1"/>
      <w:jc w:val="left"/>
    </w:pPr>
    <w:rPr>
      <w:rFonts w:ascii="Times New Roman" w:eastAsia="Times New Roman" w:hAnsi="Times New Roman"/>
      <w:color w:val="auto"/>
      <w:sz w:val="24"/>
      <w:szCs w:val="24"/>
      <w:lang w:eastAsia="en-GB"/>
    </w:rPr>
  </w:style>
  <w:style w:type="table" w:customStyle="1" w:styleId="Gitternetztabelle4Akzent61">
    <w:name w:val="Gitternetztabelle 4 – Akzent 61"/>
    <w:basedOn w:val="Normlnatabuka"/>
    <w:uiPriority w:val="49"/>
    <w:rsid w:val="001F1585"/>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SJUTitleStyle">
    <w:name w:val="SJUTitleStyle"/>
    <w:basedOn w:val="CoverTitle"/>
    <w:uiPriority w:val="9"/>
    <w:qFormat/>
    <w:rsid w:val="00403A32"/>
    <w:pPr>
      <w:framePr w:wrap="around"/>
    </w:pPr>
  </w:style>
  <w:style w:type="paragraph" w:customStyle="1" w:styleId="SJUEditionStyle">
    <w:name w:val="SJUEditionStyle"/>
    <w:basedOn w:val="CoverData"/>
    <w:uiPriority w:val="9"/>
    <w:qFormat/>
    <w:rsid w:val="00403A32"/>
  </w:style>
  <w:style w:type="character" w:styleId="PouitHypertextovPrepojenie">
    <w:name w:val="FollowedHyperlink"/>
    <w:uiPriority w:val="99"/>
    <w:semiHidden/>
    <w:unhideWhenUsed/>
    <w:rsid w:val="00032737"/>
    <w:rPr>
      <w:color w:val="5EDBFF"/>
      <w:u w:val="single"/>
    </w:rPr>
  </w:style>
  <w:style w:type="character" w:customStyle="1" w:styleId="PopisChar">
    <w:name w:val="Popis Char"/>
    <w:aliases w:val="Figure Title Char,CaptionCFMU Char,caption Char,Figure-caption Char,CAPTION Char,Figure Caption Char,Figure-caption1 Char,CAPTION1 Char,Figure Caption1 Char,Figure-caption2 Char,CAPTION2 Char,Figure Caption2 Char,Figure-caption3 Char"/>
    <w:link w:val="Popis"/>
    <w:uiPriority w:val="2"/>
    <w:locked/>
    <w:rsid w:val="00AA6242"/>
    <w:rPr>
      <w:b/>
      <w:bCs/>
      <w:color w:val="59666D"/>
      <w:lang w:eastAsia="en-US"/>
    </w:rPr>
  </w:style>
  <w:style w:type="paragraph" w:customStyle="1" w:styleId="Prrafodelista3">
    <w:name w:val="Párrafo de lista3"/>
    <w:basedOn w:val="Normlny"/>
    <w:uiPriority w:val="99"/>
    <w:qFormat/>
    <w:rsid w:val="00EB70BA"/>
    <w:pPr>
      <w:spacing w:after="0"/>
      <w:ind w:left="708"/>
      <w:jc w:val="left"/>
    </w:pPr>
    <w:rPr>
      <w:rFonts w:ascii="Arial" w:eastAsia="Times New Roman" w:hAnsi="Arial"/>
      <w:color w:val="auto"/>
      <w:sz w:val="20"/>
      <w:szCs w:val="20"/>
      <w:lang w:eastAsia="en-GB"/>
    </w:rPr>
  </w:style>
  <w:style w:type="character" w:styleId="PsacstrojHTML">
    <w:name w:val="HTML Typewriter"/>
    <w:basedOn w:val="Predvolenpsmoodseku"/>
    <w:uiPriority w:val="99"/>
    <w:semiHidden/>
    <w:unhideWhenUsed/>
    <w:rsid w:val="00617E17"/>
    <w:rPr>
      <w:rFonts w:ascii="Courier New" w:eastAsia="Times New Roman" w:hAnsi="Courier New" w:cs="Courier New"/>
      <w:sz w:val="20"/>
      <w:szCs w:val="20"/>
    </w:rPr>
  </w:style>
  <w:style w:type="paragraph" w:styleId="Revzia">
    <w:name w:val="Revision"/>
    <w:hidden/>
    <w:uiPriority w:val="99"/>
    <w:semiHidden/>
    <w:rsid w:val="00435E06"/>
    <w:rPr>
      <w:color w:val="59666D"/>
      <w:sz w:val="22"/>
      <w:szCs w:val="22"/>
      <w:lang w:val="en-GB" w:eastAsia="en-US"/>
    </w:rPr>
  </w:style>
  <w:style w:type="character" w:styleId="sloriadka">
    <w:name w:val="line number"/>
    <w:basedOn w:val="Predvolenpsmoodseku"/>
    <w:uiPriority w:val="99"/>
    <w:semiHidden/>
    <w:unhideWhenUsed/>
    <w:rsid w:val="005664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6"/>
    <w:lsdException w:name="header" w:uiPriority="9" w:qFormat="1"/>
    <w:lsdException w:name="footer" w:uiPriority="9"/>
    <w:lsdException w:name="caption" w:uiPriority="2" w:qFormat="1"/>
    <w:lsdException w:name="Title" w:semiHidden="0" w:uiPriority="10" w:unhideWhenUsed="0"/>
    <w:lsdException w:name="Default Paragraph Font" w:uiPriority="1"/>
    <w:lsdException w:name="Body Text" w:uiPriority="0" w:qFormat="1"/>
    <w:lsdException w:name="Subtitle" w:semiHidden="0" w:uiPriority="11" w:unhideWhenUsed="0"/>
    <w:lsdException w:name="Strong" w:semiHidden="0" w:uiPriority="22" w:unhideWhenUsed="0" w:qFormat="1"/>
    <w:lsdException w:name="Emphasis" w:semiHidden="0" w:uiPriority="5" w:unhideWhenUsed="0" w:qFormat="1"/>
    <w:lsdException w:name="Table Grid" w:semiHidden="0" w:uiPriority="0"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5" w:unhideWhenUsed="0" w:qFormat="1"/>
    <w:lsdException w:name="Intense Quote" w:semiHidden="0" w:uiPriority="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5" w:unhideWhenUsed="0" w:qFormat="1"/>
    <w:lsdException w:name="Intense Emphasis" w:semiHidden="0" w:uiPriority="5" w:unhideWhenUsed="0" w:qFormat="1"/>
    <w:lsdException w:name="Subtle Reference" w:semiHidden="0" w:uiPriority="5" w:unhideWhenUsed="0" w:qFormat="1"/>
    <w:lsdException w:name="Intense Reference" w:semiHidden="0" w:uiPriority="5" w:unhideWhenUsed="0" w:qFormat="1"/>
    <w:lsdException w:name="Book Title" w:semiHidden="0" w:uiPriority="33" w:unhideWhenUsed="0"/>
    <w:lsdException w:name="Bibliography" w:uiPriority="37"/>
    <w:lsdException w:name="TOC Heading" w:uiPriority="39"/>
  </w:latentStyles>
  <w:style w:type="paragraph" w:default="1" w:styleId="Normlny">
    <w:name w:val="Normal"/>
    <w:uiPriority w:val="9"/>
    <w:semiHidden/>
    <w:qFormat/>
    <w:rsid w:val="00642F0A"/>
    <w:pPr>
      <w:spacing w:after="200"/>
      <w:jc w:val="both"/>
    </w:pPr>
    <w:rPr>
      <w:color w:val="59666D"/>
      <w:sz w:val="22"/>
      <w:szCs w:val="22"/>
      <w:lang w:val="en-GB" w:eastAsia="en-US"/>
    </w:rPr>
  </w:style>
  <w:style w:type="paragraph" w:styleId="Nadpis1">
    <w:name w:val="heading 1"/>
    <w:basedOn w:val="Normlny"/>
    <w:next w:val="BodyText"/>
    <w:link w:val="Nadpis1Char"/>
    <w:uiPriority w:val="99"/>
    <w:qFormat/>
    <w:rsid w:val="00B4029E"/>
    <w:pPr>
      <w:keepNext/>
      <w:keepLines/>
      <w:pageBreakBefore/>
      <w:numPr>
        <w:numId w:val="6"/>
      </w:numPr>
      <w:pBdr>
        <w:bottom w:val="single" w:sz="4" w:space="1" w:color="4E88C7"/>
      </w:pBdr>
      <w:spacing w:after="320"/>
      <w:jc w:val="left"/>
      <w:outlineLvl w:val="0"/>
    </w:pPr>
    <w:rPr>
      <w:rFonts w:eastAsia="MS PGothic"/>
      <w:b/>
      <w:bCs/>
      <w:color w:val="4C4C4C"/>
      <w:sz w:val="48"/>
      <w:szCs w:val="32"/>
    </w:rPr>
  </w:style>
  <w:style w:type="paragraph" w:styleId="Nadpis2">
    <w:name w:val="heading 2"/>
    <w:basedOn w:val="Normlny"/>
    <w:next w:val="BodyText"/>
    <w:link w:val="Nadpis2Char"/>
    <w:uiPriority w:val="99"/>
    <w:qFormat/>
    <w:rsid w:val="005A44D2"/>
    <w:pPr>
      <w:numPr>
        <w:ilvl w:val="1"/>
        <w:numId w:val="6"/>
      </w:numPr>
      <w:spacing w:before="240" w:after="240"/>
      <w:outlineLvl w:val="1"/>
    </w:pPr>
    <w:rPr>
      <w:b/>
      <w:sz w:val="32"/>
    </w:rPr>
  </w:style>
  <w:style w:type="paragraph" w:styleId="Nadpis3">
    <w:name w:val="heading 3"/>
    <w:basedOn w:val="Normlny"/>
    <w:next w:val="BodyText"/>
    <w:link w:val="Nadpis3Char"/>
    <w:uiPriority w:val="99"/>
    <w:qFormat/>
    <w:rsid w:val="005A44D2"/>
    <w:pPr>
      <w:numPr>
        <w:ilvl w:val="2"/>
        <w:numId w:val="6"/>
      </w:numPr>
      <w:spacing w:before="240" w:after="240"/>
      <w:jc w:val="left"/>
      <w:outlineLvl w:val="2"/>
    </w:pPr>
    <w:rPr>
      <w:rFonts w:eastAsia="MS PGothic"/>
      <w:b/>
      <w:bCs/>
      <w:color w:val="4C4C4C"/>
      <w:sz w:val="28"/>
    </w:rPr>
  </w:style>
  <w:style w:type="paragraph" w:styleId="Nadpis4">
    <w:name w:val="heading 4"/>
    <w:basedOn w:val="Normlny"/>
    <w:next w:val="BodyText"/>
    <w:link w:val="Nadpis4Char"/>
    <w:uiPriority w:val="99"/>
    <w:qFormat/>
    <w:rsid w:val="00E2402E"/>
    <w:pPr>
      <w:keepNext/>
      <w:numPr>
        <w:ilvl w:val="3"/>
        <w:numId w:val="6"/>
      </w:numPr>
      <w:spacing w:before="240" w:after="60"/>
      <w:jc w:val="left"/>
      <w:outlineLvl w:val="3"/>
    </w:pPr>
    <w:rPr>
      <w:rFonts w:eastAsia="Times New Roman"/>
      <w:b/>
      <w:bCs/>
      <w:color w:val="4C4C4C"/>
      <w:sz w:val="26"/>
      <w:szCs w:val="28"/>
      <w:lang w:eastAsia="en-GB"/>
    </w:rPr>
  </w:style>
  <w:style w:type="paragraph" w:styleId="Nadpis5">
    <w:name w:val="heading 5"/>
    <w:basedOn w:val="Normlny"/>
    <w:next w:val="BodyText"/>
    <w:link w:val="Nadpis5Char"/>
    <w:uiPriority w:val="99"/>
    <w:qFormat/>
    <w:rsid w:val="00E2402E"/>
    <w:pPr>
      <w:numPr>
        <w:ilvl w:val="4"/>
        <w:numId w:val="6"/>
      </w:numPr>
      <w:spacing w:before="240" w:after="60"/>
      <w:jc w:val="left"/>
      <w:outlineLvl w:val="4"/>
    </w:pPr>
    <w:rPr>
      <w:rFonts w:eastAsia="Times New Roman"/>
      <w:b/>
      <w:bCs/>
      <w:iCs/>
      <w:color w:val="4C4C4C"/>
      <w:sz w:val="24"/>
      <w:szCs w:val="26"/>
      <w:lang w:eastAsia="en-GB"/>
    </w:rPr>
  </w:style>
  <w:style w:type="paragraph" w:styleId="Nadpis6">
    <w:name w:val="heading 6"/>
    <w:basedOn w:val="Normlny"/>
    <w:next w:val="BodyText"/>
    <w:link w:val="Nadpis6Char"/>
    <w:uiPriority w:val="99"/>
    <w:qFormat/>
    <w:rsid w:val="00E2402E"/>
    <w:pPr>
      <w:numPr>
        <w:ilvl w:val="5"/>
        <w:numId w:val="6"/>
      </w:numPr>
      <w:spacing w:before="240" w:after="60"/>
      <w:jc w:val="left"/>
      <w:outlineLvl w:val="5"/>
    </w:pPr>
    <w:rPr>
      <w:rFonts w:eastAsia="Times New Roman"/>
      <w:b/>
      <w:bCs/>
      <w:color w:val="4C4C4C"/>
      <w:lang w:eastAsia="en-GB"/>
    </w:rPr>
  </w:style>
  <w:style w:type="paragraph" w:styleId="Nadpis7">
    <w:name w:val="heading 7"/>
    <w:basedOn w:val="Normlny"/>
    <w:next w:val="Normlny"/>
    <w:link w:val="Nadpis7Char"/>
    <w:uiPriority w:val="99"/>
    <w:unhideWhenUsed/>
    <w:qFormat/>
    <w:rsid w:val="00656C77"/>
    <w:pPr>
      <w:keepNext/>
      <w:keepLines/>
      <w:numPr>
        <w:ilvl w:val="6"/>
        <w:numId w:val="6"/>
      </w:numPr>
      <w:spacing w:before="200" w:after="0"/>
      <w:outlineLvl w:val="6"/>
    </w:pPr>
    <w:rPr>
      <w:rFonts w:eastAsia="MS PGothic"/>
      <w:i/>
      <w:iCs/>
      <w:color w:val="787878"/>
    </w:rPr>
  </w:style>
  <w:style w:type="paragraph" w:styleId="Nadpis8">
    <w:name w:val="heading 8"/>
    <w:basedOn w:val="Normlny"/>
    <w:next w:val="Normlny"/>
    <w:link w:val="Nadpis8Char"/>
    <w:uiPriority w:val="99"/>
    <w:unhideWhenUsed/>
    <w:qFormat/>
    <w:rsid w:val="00656C77"/>
    <w:pPr>
      <w:keepNext/>
      <w:keepLines/>
      <w:numPr>
        <w:ilvl w:val="7"/>
        <w:numId w:val="6"/>
      </w:numPr>
      <w:spacing w:before="200" w:after="0"/>
      <w:outlineLvl w:val="7"/>
    </w:pPr>
    <w:rPr>
      <w:rFonts w:eastAsia="MS PGothic"/>
      <w:color w:val="787878"/>
      <w:sz w:val="20"/>
      <w:szCs w:val="20"/>
    </w:rPr>
  </w:style>
  <w:style w:type="paragraph" w:styleId="Nadpis9">
    <w:name w:val="heading 9"/>
    <w:basedOn w:val="Normlny"/>
    <w:next w:val="Normlny"/>
    <w:link w:val="Nadpis9Char"/>
    <w:uiPriority w:val="99"/>
    <w:unhideWhenUsed/>
    <w:qFormat/>
    <w:rsid w:val="00656C77"/>
    <w:pPr>
      <w:keepNext/>
      <w:keepLines/>
      <w:numPr>
        <w:ilvl w:val="8"/>
        <w:numId w:val="6"/>
      </w:numPr>
      <w:spacing w:before="200" w:after="0"/>
      <w:outlineLvl w:val="8"/>
    </w:pPr>
    <w:rPr>
      <w:rFonts w:eastAsia="MS PGothic"/>
      <w:i/>
      <w:iCs/>
      <w:color w:val="787878"/>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rsid w:val="00E96E71"/>
    <w:pPr>
      <w:pBdr>
        <w:bottom w:val="single" w:sz="8" w:space="4" w:color="4E88C7"/>
      </w:pBdr>
      <w:spacing w:after="300"/>
      <w:contextualSpacing/>
    </w:pPr>
    <w:rPr>
      <w:rFonts w:eastAsia="MS PGothic"/>
      <w:color w:val="32659D"/>
      <w:spacing w:val="5"/>
      <w:kern w:val="28"/>
      <w:sz w:val="52"/>
      <w:szCs w:val="52"/>
      <w:lang w:val="en-US" w:eastAsia="ja-JP"/>
    </w:rPr>
  </w:style>
  <w:style w:type="character" w:customStyle="1" w:styleId="NzovChar">
    <w:name w:val="Názov Char"/>
    <w:link w:val="Nzov"/>
    <w:uiPriority w:val="10"/>
    <w:rsid w:val="00E96E71"/>
    <w:rPr>
      <w:rFonts w:ascii="Calibri" w:eastAsia="MS PGothic" w:hAnsi="Calibri" w:cs="Times New Roman"/>
      <w:color w:val="32659D"/>
      <w:spacing w:val="5"/>
      <w:kern w:val="28"/>
      <w:sz w:val="52"/>
      <w:szCs w:val="52"/>
      <w:lang w:val="en-US" w:eastAsia="ja-JP"/>
    </w:rPr>
  </w:style>
  <w:style w:type="paragraph" w:styleId="Podtitul">
    <w:name w:val="Subtitle"/>
    <w:basedOn w:val="Normlny"/>
    <w:next w:val="Normlny"/>
    <w:link w:val="PodtitulChar"/>
    <w:uiPriority w:val="11"/>
    <w:rsid w:val="00E96E71"/>
    <w:pPr>
      <w:numPr>
        <w:ilvl w:val="1"/>
      </w:numPr>
    </w:pPr>
    <w:rPr>
      <w:rFonts w:eastAsia="MS PGothic"/>
      <w:i/>
      <w:iCs/>
      <w:color w:val="4E88C7"/>
      <w:spacing w:val="15"/>
      <w:sz w:val="24"/>
      <w:szCs w:val="24"/>
      <w:lang w:val="en-US" w:eastAsia="ja-JP"/>
    </w:rPr>
  </w:style>
  <w:style w:type="character" w:customStyle="1" w:styleId="PodtitulChar">
    <w:name w:val="Podtitul Char"/>
    <w:link w:val="Podtitul"/>
    <w:uiPriority w:val="11"/>
    <w:rsid w:val="00E96E71"/>
    <w:rPr>
      <w:rFonts w:ascii="Calibri" w:eastAsia="MS PGothic" w:hAnsi="Calibri" w:cs="Times New Roman"/>
      <w:i/>
      <w:iCs/>
      <w:color w:val="4E88C7"/>
      <w:spacing w:val="15"/>
      <w:sz w:val="24"/>
      <w:szCs w:val="24"/>
      <w:lang w:val="en-US" w:eastAsia="ja-JP"/>
    </w:rPr>
  </w:style>
  <w:style w:type="paragraph" w:styleId="Textbubliny">
    <w:name w:val="Balloon Text"/>
    <w:basedOn w:val="Normlny"/>
    <w:link w:val="TextbublinyChar"/>
    <w:uiPriority w:val="99"/>
    <w:semiHidden/>
    <w:unhideWhenUsed/>
    <w:rsid w:val="00E96E71"/>
    <w:pPr>
      <w:spacing w:after="0"/>
    </w:pPr>
    <w:rPr>
      <w:rFonts w:ascii="Tahoma" w:hAnsi="Tahoma" w:cs="Tahoma"/>
      <w:sz w:val="16"/>
      <w:szCs w:val="16"/>
    </w:rPr>
  </w:style>
  <w:style w:type="character" w:customStyle="1" w:styleId="TextbublinyChar">
    <w:name w:val="Text bubliny Char"/>
    <w:link w:val="Textbubliny"/>
    <w:uiPriority w:val="99"/>
    <w:semiHidden/>
    <w:rsid w:val="00E96E71"/>
    <w:rPr>
      <w:rFonts w:ascii="Tahoma" w:hAnsi="Tahoma" w:cs="Tahoma"/>
      <w:sz w:val="16"/>
      <w:szCs w:val="16"/>
      <w:lang w:eastAsia="en-US"/>
    </w:rPr>
  </w:style>
  <w:style w:type="paragraph" w:styleId="Bezriadkovania">
    <w:name w:val="No Spacing"/>
    <w:uiPriority w:val="9"/>
    <w:semiHidden/>
    <w:qFormat/>
    <w:rsid w:val="00C96622"/>
    <w:pPr>
      <w:jc w:val="both"/>
    </w:pPr>
    <w:rPr>
      <w:color w:val="59666D"/>
      <w:sz w:val="16"/>
      <w:szCs w:val="22"/>
      <w:lang w:val="en-GB" w:eastAsia="en-US"/>
    </w:rPr>
  </w:style>
  <w:style w:type="paragraph" w:customStyle="1" w:styleId="BodyText">
    <w:name w:val="BodyText"/>
    <w:basedOn w:val="Normlny"/>
    <w:link w:val="BodyTextChar"/>
    <w:qFormat/>
    <w:rsid w:val="00D10BAD"/>
  </w:style>
  <w:style w:type="table" w:styleId="Svetlpodfarbeniezvraznenie6">
    <w:name w:val="Light Shading Accent 6"/>
    <w:basedOn w:val="Normlnatabuka"/>
    <w:uiPriority w:val="60"/>
    <w:rsid w:val="00E96E71"/>
    <w:rPr>
      <w:color w:val="006860"/>
    </w:rPr>
    <w:tblPr>
      <w:tblStyleRowBandSize w:val="1"/>
      <w:tblStyleColBandSize w:val="1"/>
      <w:tblBorders>
        <w:top w:val="single" w:sz="8" w:space="0" w:color="008C82"/>
        <w:bottom w:val="single" w:sz="8" w:space="0" w:color="008C82"/>
      </w:tblBorders>
    </w:tblPr>
    <w:tblStylePr w:type="firstRow">
      <w:pPr>
        <w:spacing w:before="0" w:after="0" w:line="240" w:lineRule="auto"/>
      </w:pPr>
      <w:rPr>
        <w:b/>
        <w:bCs/>
      </w:rPr>
      <w:tblPr/>
      <w:tcPr>
        <w:tcBorders>
          <w:top w:val="single" w:sz="8" w:space="0" w:color="008C82"/>
          <w:left w:val="nil"/>
          <w:bottom w:val="single" w:sz="8" w:space="0" w:color="008C82"/>
          <w:right w:val="nil"/>
          <w:insideH w:val="nil"/>
          <w:insideV w:val="nil"/>
        </w:tcBorders>
      </w:tcPr>
    </w:tblStylePr>
    <w:tblStylePr w:type="lastRow">
      <w:pPr>
        <w:spacing w:before="0" w:after="0" w:line="240" w:lineRule="auto"/>
      </w:pPr>
      <w:rPr>
        <w:b/>
        <w:bCs/>
      </w:rPr>
      <w:tblPr/>
      <w:tcPr>
        <w:tcBorders>
          <w:top w:val="single" w:sz="8" w:space="0" w:color="008C82"/>
          <w:left w:val="nil"/>
          <w:bottom w:val="single" w:sz="8" w:space="0" w:color="008C8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FFF8"/>
      </w:tcPr>
    </w:tblStylePr>
    <w:tblStylePr w:type="band1Horz">
      <w:tblPr/>
      <w:tcPr>
        <w:tcBorders>
          <w:left w:val="nil"/>
          <w:right w:val="nil"/>
          <w:insideH w:val="nil"/>
          <w:insideV w:val="nil"/>
        </w:tcBorders>
        <w:shd w:val="clear" w:color="auto" w:fill="A3FFF8"/>
      </w:tcPr>
    </w:tblStylePr>
  </w:style>
  <w:style w:type="table" w:styleId="Svetlzoznam">
    <w:name w:val="Light List"/>
    <w:basedOn w:val="Normlnatabuka"/>
    <w:uiPriority w:val="61"/>
    <w:rsid w:val="00E96E71"/>
    <w:tblPr>
      <w:tblStyleRowBandSize w:val="1"/>
      <w:tblStyleColBandSize w:val="1"/>
      <w:tblBorders>
        <w:top w:val="single" w:sz="8" w:space="0" w:color="4C4C4C"/>
        <w:left w:val="single" w:sz="8" w:space="0" w:color="4C4C4C"/>
        <w:bottom w:val="single" w:sz="8" w:space="0" w:color="4C4C4C"/>
        <w:right w:val="single" w:sz="8" w:space="0" w:color="4C4C4C"/>
      </w:tblBorders>
    </w:tblPr>
    <w:tblStylePr w:type="firstRow">
      <w:pPr>
        <w:spacing w:before="0" w:after="0" w:line="240" w:lineRule="auto"/>
      </w:pPr>
      <w:rPr>
        <w:b/>
        <w:bCs/>
        <w:color w:val="FFFFFF"/>
      </w:rPr>
      <w:tblPr/>
      <w:tcPr>
        <w:shd w:val="clear" w:color="auto" w:fill="4C4C4C"/>
      </w:tcPr>
    </w:tblStylePr>
    <w:tblStylePr w:type="lastRow">
      <w:pPr>
        <w:spacing w:before="0" w:after="0" w:line="240" w:lineRule="auto"/>
      </w:pPr>
      <w:rPr>
        <w:b/>
        <w:bCs/>
      </w:rPr>
      <w:tblPr/>
      <w:tcPr>
        <w:tcBorders>
          <w:top w:val="double" w:sz="6" w:space="0" w:color="4C4C4C"/>
          <w:left w:val="single" w:sz="8" w:space="0" w:color="4C4C4C"/>
          <w:bottom w:val="single" w:sz="8" w:space="0" w:color="4C4C4C"/>
          <w:right w:val="single" w:sz="8" w:space="0" w:color="4C4C4C"/>
        </w:tcBorders>
      </w:tcPr>
    </w:tblStylePr>
    <w:tblStylePr w:type="firstCol">
      <w:rPr>
        <w:b/>
        <w:bCs/>
      </w:rPr>
    </w:tblStylePr>
    <w:tblStylePr w:type="lastCol">
      <w:rPr>
        <w:b/>
        <w:bCs/>
      </w:rPr>
    </w:tblStylePr>
    <w:tblStylePr w:type="band1Vert">
      <w:tblPr/>
      <w:tcPr>
        <w:tcBorders>
          <w:top w:val="single" w:sz="8" w:space="0" w:color="4C4C4C"/>
          <w:left w:val="single" w:sz="8" w:space="0" w:color="4C4C4C"/>
          <w:bottom w:val="single" w:sz="8" w:space="0" w:color="4C4C4C"/>
          <w:right w:val="single" w:sz="8" w:space="0" w:color="4C4C4C"/>
        </w:tcBorders>
      </w:tcPr>
    </w:tblStylePr>
    <w:tblStylePr w:type="band1Horz">
      <w:tblPr/>
      <w:tcPr>
        <w:tcBorders>
          <w:top w:val="single" w:sz="8" w:space="0" w:color="4C4C4C"/>
          <w:left w:val="single" w:sz="8" w:space="0" w:color="4C4C4C"/>
          <w:bottom w:val="single" w:sz="8" w:space="0" w:color="4C4C4C"/>
          <w:right w:val="single" w:sz="8" w:space="0" w:color="4C4C4C"/>
        </w:tcBorders>
      </w:tcPr>
    </w:tblStylePr>
  </w:style>
  <w:style w:type="table" w:styleId="Svetlzoznamzvraznenie1">
    <w:name w:val="Light List Accent 1"/>
    <w:basedOn w:val="Normlnatabuka"/>
    <w:uiPriority w:val="61"/>
    <w:rsid w:val="00E96E71"/>
    <w:tblPr>
      <w:tblStyleRowBandSize w:val="1"/>
      <w:tblStyleColBandSize w:val="1"/>
      <w:tblBorders>
        <w:top w:val="single" w:sz="8" w:space="0" w:color="4E88C7"/>
        <w:left w:val="single" w:sz="8" w:space="0" w:color="4E88C7"/>
        <w:bottom w:val="single" w:sz="8" w:space="0" w:color="4E88C7"/>
        <w:right w:val="single" w:sz="8" w:space="0" w:color="4E88C7"/>
      </w:tblBorders>
    </w:tblPr>
    <w:tblStylePr w:type="firstRow">
      <w:pPr>
        <w:spacing w:before="0" w:after="0" w:line="240" w:lineRule="auto"/>
      </w:pPr>
      <w:rPr>
        <w:b/>
        <w:bCs/>
        <w:color w:val="FFFFFF"/>
      </w:rPr>
      <w:tblPr/>
      <w:tcPr>
        <w:shd w:val="clear" w:color="auto" w:fill="4E88C7"/>
      </w:tcPr>
    </w:tblStylePr>
    <w:tblStylePr w:type="lastRow">
      <w:pPr>
        <w:spacing w:before="0" w:after="0" w:line="240" w:lineRule="auto"/>
      </w:pPr>
      <w:rPr>
        <w:b/>
        <w:bCs/>
      </w:rPr>
      <w:tblPr/>
      <w:tcPr>
        <w:tcBorders>
          <w:top w:val="double" w:sz="6" w:space="0" w:color="4E88C7"/>
          <w:left w:val="single" w:sz="8" w:space="0" w:color="4E88C7"/>
          <w:bottom w:val="single" w:sz="8" w:space="0" w:color="4E88C7"/>
          <w:right w:val="single" w:sz="8" w:space="0" w:color="4E88C7"/>
        </w:tcBorders>
      </w:tcPr>
    </w:tblStylePr>
    <w:tblStylePr w:type="firstCol">
      <w:rPr>
        <w:b/>
        <w:bCs/>
      </w:rPr>
    </w:tblStylePr>
    <w:tblStylePr w:type="lastCol">
      <w:rPr>
        <w:b/>
        <w:bCs/>
      </w:rPr>
    </w:tblStylePr>
    <w:tblStylePr w:type="band1Vert">
      <w:tblPr/>
      <w:tcPr>
        <w:tcBorders>
          <w:top w:val="single" w:sz="8" w:space="0" w:color="4E88C7"/>
          <w:left w:val="single" w:sz="8" w:space="0" w:color="4E88C7"/>
          <w:bottom w:val="single" w:sz="8" w:space="0" w:color="4E88C7"/>
          <w:right w:val="single" w:sz="8" w:space="0" w:color="4E88C7"/>
        </w:tcBorders>
      </w:tcPr>
    </w:tblStylePr>
    <w:tblStylePr w:type="band1Horz">
      <w:tblPr/>
      <w:tcPr>
        <w:tcBorders>
          <w:top w:val="single" w:sz="8" w:space="0" w:color="4E88C7"/>
          <w:left w:val="single" w:sz="8" w:space="0" w:color="4E88C7"/>
          <w:bottom w:val="single" w:sz="8" w:space="0" w:color="4E88C7"/>
          <w:right w:val="single" w:sz="8" w:space="0" w:color="4E88C7"/>
        </w:tcBorders>
      </w:tcPr>
    </w:tblStylePr>
  </w:style>
  <w:style w:type="paragraph" w:customStyle="1" w:styleId="CoverTitle">
    <w:name w:val="CoverTitle"/>
    <w:basedOn w:val="Normlny"/>
    <w:uiPriority w:val="9"/>
    <w:qFormat/>
    <w:rsid w:val="009B5C3D"/>
    <w:pPr>
      <w:framePr w:hSpace="181" w:wrap="around" w:vAnchor="page" w:hAnchor="margin" w:x="1" w:y="3216"/>
    </w:pPr>
    <w:rPr>
      <w:b/>
      <w:color w:val="32659D"/>
      <w:sz w:val="72"/>
    </w:rPr>
  </w:style>
  <w:style w:type="paragraph" w:customStyle="1" w:styleId="AppendixHeading1">
    <w:name w:val="Appendix Heading 1"/>
    <w:basedOn w:val="Nadpis1"/>
    <w:next w:val="Zkladntext"/>
    <w:link w:val="AppendixHeading1Char"/>
    <w:uiPriority w:val="3"/>
    <w:qFormat/>
    <w:rsid w:val="00E2402E"/>
    <w:pPr>
      <w:keepLines w:val="0"/>
      <w:numPr>
        <w:numId w:val="4"/>
      </w:numPr>
      <w:pBdr>
        <w:bottom w:val="none" w:sz="0" w:space="0" w:color="auto"/>
      </w:pBdr>
      <w:spacing w:before="240" w:after="60"/>
    </w:pPr>
    <w:rPr>
      <w:rFonts w:ascii="Arial" w:eastAsia="Times New Roman" w:hAnsi="Arial" w:cs="Arial"/>
      <w:color w:val="365F91"/>
      <w:kern w:val="32"/>
      <w:sz w:val="32"/>
      <w:lang w:eastAsia="en-GB"/>
    </w:rPr>
  </w:style>
  <w:style w:type="character" w:customStyle="1" w:styleId="AppendixHeading1Char">
    <w:name w:val="Appendix Heading 1 Char"/>
    <w:link w:val="AppendixHeading1"/>
    <w:uiPriority w:val="3"/>
    <w:rsid w:val="001C04D6"/>
    <w:rPr>
      <w:rFonts w:ascii="Arial" w:eastAsia="Times New Roman" w:hAnsi="Arial" w:cs="Arial"/>
      <w:b/>
      <w:bCs/>
      <w:color w:val="365F91"/>
      <w:kern w:val="32"/>
      <w:sz w:val="32"/>
      <w:szCs w:val="32"/>
    </w:rPr>
  </w:style>
  <w:style w:type="paragraph" w:styleId="Obsah4">
    <w:name w:val="toc 4"/>
    <w:basedOn w:val="Normlny"/>
    <w:next w:val="Normlny"/>
    <w:autoRedefine/>
    <w:uiPriority w:val="39"/>
    <w:unhideWhenUsed/>
    <w:rsid w:val="008F3187"/>
    <w:pPr>
      <w:spacing w:after="0"/>
      <w:ind w:left="660"/>
      <w:jc w:val="left"/>
    </w:pPr>
    <w:rPr>
      <w:sz w:val="20"/>
      <w:szCs w:val="20"/>
    </w:rPr>
  </w:style>
  <w:style w:type="table" w:styleId="Mriekatabuky">
    <w:name w:val="Table Grid"/>
    <w:basedOn w:val="Normlnatabuka"/>
    <w:rsid w:val="009D6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oratory">
    <w:name w:val="Exploratory"/>
    <w:basedOn w:val="Normlny"/>
    <w:uiPriority w:val="9"/>
    <w:semiHidden/>
    <w:qFormat/>
    <w:rsid w:val="00F2139F"/>
    <w:pPr>
      <w:framePr w:hSpace="180" w:wrap="around" w:vAnchor="page" w:hAnchor="page" w:xAlign="right" w:y="698"/>
    </w:pPr>
    <w:rPr>
      <w:b/>
      <w:color w:val="A5D028"/>
    </w:rPr>
  </w:style>
  <w:style w:type="character" w:customStyle="1" w:styleId="Nadpis1Char">
    <w:name w:val="Nadpis 1 Char"/>
    <w:link w:val="Nadpis1"/>
    <w:uiPriority w:val="2"/>
    <w:rsid w:val="001C04D6"/>
    <w:rPr>
      <w:rFonts w:eastAsia="MS PGothic"/>
      <w:b/>
      <w:bCs/>
      <w:color w:val="4C4C4C"/>
      <w:sz w:val="48"/>
      <w:szCs w:val="32"/>
      <w:lang w:eastAsia="en-US"/>
    </w:rPr>
  </w:style>
  <w:style w:type="paragraph" w:customStyle="1" w:styleId="HeadingUnderline">
    <w:name w:val="HeadingUnderline"/>
    <w:basedOn w:val="Nadpis2"/>
    <w:next w:val="BodyText"/>
    <w:uiPriority w:val="4"/>
    <w:qFormat/>
    <w:rsid w:val="00D67BE7"/>
    <w:pPr>
      <w:numPr>
        <w:ilvl w:val="0"/>
        <w:numId w:val="0"/>
      </w:numPr>
      <w:pBdr>
        <w:bottom w:val="single" w:sz="4" w:space="1" w:color="4E88C7"/>
      </w:pBdr>
      <w:spacing w:before="120" w:after="120"/>
      <w:jc w:val="left"/>
    </w:pPr>
    <w:rPr>
      <w:color w:val="32659D"/>
      <w:sz w:val="24"/>
    </w:rPr>
  </w:style>
  <w:style w:type="paragraph" w:customStyle="1" w:styleId="Rule">
    <w:name w:val="Rule"/>
    <w:basedOn w:val="Normlny"/>
    <w:next w:val="BodyText"/>
    <w:uiPriority w:val="4"/>
    <w:qFormat/>
    <w:rsid w:val="009562F5"/>
    <w:pPr>
      <w:pBdr>
        <w:bottom w:val="single" w:sz="4" w:space="1" w:color="6CAFFF"/>
      </w:pBdr>
    </w:pPr>
    <w:rPr>
      <w:color w:val="6CAFFF"/>
    </w:rPr>
  </w:style>
  <w:style w:type="paragraph" w:customStyle="1" w:styleId="DocSubtitle">
    <w:name w:val="DocSubtitle"/>
    <w:uiPriority w:val="9"/>
    <w:semiHidden/>
    <w:qFormat/>
    <w:rsid w:val="007B57EA"/>
    <w:pPr>
      <w:spacing w:before="200" w:after="200"/>
    </w:pPr>
    <w:rPr>
      <w:caps/>
      <w:color w:val="59666D"/>
      <w:sz w:val="28"/>
      <w:szCs w:val="28"/>
      <w:lang w:val="en-GB" w:eastAsia="en-US"/>
    </w:rPr>
  </w:style>
  <w:style w:type="character" w:customStyle="1" w:styleId="Nadpis2Char">
    <w:name w:val="Nadpis 2 Char"/>
    <w:link w:val="Nadpis2"/>
    <w:uiPriority w:val="99"/>
    <w:rsid w:val="001C04D6"/>
    <w:rPr>
      <w:b/>
      <w:color w:val="59666D"/>
      <w:sz w:val="32"/>
      <w:szCs w:val="22"/>
      <w:lang w:eastAsia="en-US"/>
    </w:rPr>
  </w:style>
  <w:style w:type="paragraph" w:styleId="Hlavika">
    <w:name w:val="header"/>
    <w:aliases w:val="TOCHeader"/>
    <w:basedOn w:val="Normlny"/>
    <w:link w:val="HlavikaChar"/>
    <w:uiPriority w:val="9"/>
    <w:semiHidden/>
    <w:qFormat/>
    <w:rsid w:val="00481215"/>
    <w:pPr>
      <w:tabs>
        <w:tab w:val="center" w:pos="4320"/>
        <w:tab w:val="right" w:pos="8640"/>
      </w:tabs>
      <w:spacing w:after="0"/>
    </w:pPr>
    <w:rPr>
      <w:rFonts w:ascii="Cambria" w:hAnsi="Cambria"/>
      <w:b/>
      <w:color w:val="365F91"/>
      <w:sz w:val="28"/>
    </w:rPr>
  </w:style>
  <w:style w:type="character" w:customStyle="1" w:styleId="HlavikaChar">
    <w:name w:val="Hlavička Char"/>
    <w:aliases w:val="TOCHeader Char"/>
    <w:link w:val="Hlavika"/>
    <w:uiPriority w:val="9"/>
    <w:semiHidden/>
    <w:rsid w:val="00C25418"/>
    <w:rPr>
      <w:rFonts w:ascii="Cambria" w:hAnsi="Cambria"/>
      <w:b/>
      <w:color w:val="365F91"/>
      <w:sz w:val="28"/>
      <w:szCs w:val="22"/>
      <w:lang w:eastAsia="en-US"/>
    </w:rPr>
  </w:style>
  <w:style w:type="paragraph" w:styleId="Pta">
    <w:name w:val="footer"/>
    <w:aliases w:val="Footer-even"/>
    <w:link w:val="PtaChar"/>
    <w:uiPriority w:val="9"/>
    <w:semiHidden/>
    <w:rsid w:val="00382241"/>
    <w:pPr>
      <w:tabs>
        <w:tab w:val="center" w:pos="4320"/>
        <w:tab w:val="right" w:pos="8640"/>
      </w:tabs>
      <w:jc w:val="right"/>
    </w:pPr>
    <w:rPr>
      <w:color w:val="59666D"/>
      <w:sz w:val="16"/>
      <w:szCs w:val="22"/>
      <w:lang w:val="en-GB" w:eastAsia="en-US"/>
    </w:rPr>
  </w:style>
  <w:style w:type="character" w:customStyle="1" w:styleId="PtaChar">
    <w:name w:val="Päta Char"/>
    <w:aliases w:val="Footer-even Char"/>
    <w:link w:val="Pta"/>
    <w:uiPriority w:val="9"/>
    <w:semiHidden/>
    <w:rsid w:val="00C25418"/>
    <w:rPr>
      <w:color w:val="59666D"/>
      <w:sz w:val="16"/>
      <w:szCs w:val="22"/>
      <w:lang w:eastAsia="en-US"/>
    </w:rPr>
  </w:style>
  <w:style w:type="paragraph" w:customStyle="1" w:styleId="Runningtitle">
    <w:name w:val="Running title"/>
    <w:basedOn w:val="Hlavika"/>
    <w:uiPriority w:val="4"/>
    <w:rsid w:val="00770FFF"/>
    <w:pPr>
      <w:jc w:val="right"/>
    </w:pPr>
  </w:style>
  <w:style w:type="character" w:styleId="slostrany">
    <w:name w:val="page number"/>
    <w:basedOn w:val="Predvolenpsmoodseku"/>
    <w:uiPriority w:val="99"/>
    <w:semiHidden/>
    <w:unhideWhenUsed/>
    <w:rsid w:val="009E4F7A"/>
  </w:style>
  <w:style w:type="paragraph" w:customStyle="1" w:styleId="footer-folio">
    <w:name w:val="footer-folio"/>
    <w:basedOn w:val="Normlny"/>
    <w:uiPriority w:val="99"/>
    <w:rsid w:val="007B57EA"/>
    <w:pPr>
      <w:widowControl w:val="0"/>
      <w:autoSpaceDE w:val="0"/>
      <w:autoSpaceDN w:val="0"/>
      <w:adjustRightInd w:val="0"/>
      <w:spacing w:after="0" w:line="288" w:lineRule="auto"/>
      <w:jc w:val="right"/>
      <w:textAlignment w:val="center"/>
    </w:pPr>
    <w:rPr>
      <w:rFonts w:cs="Calibri"/>
      <w:color w:val="54666F"/>
      <w:lang w:eastAsia="en-GB"/>
    </w:rPr>
  </w:style>
  <w:style w:type="table" w:styleId="Svetlpodfarbeniezvraznenie1">
    <w:name w:val="Light Shading Accent 1"/>
    <w:basedOn w:val="Normlnatabuka"/>
    <w:uiPriority w:val="60"/>
    <w:rsid w:val="00F41413"/>
    <w:rPr>
      <w:color w:val="32659D"/>
    </w:rPr>
    <w:tblPr>
      <w:tblStyleRowBandSize w:val="1"/>
      <w:tblStyleColBandSize w:val="1"/>
      <w:tblBorders>
        <w:top w:val="single" w:sz="8" w:space="0" w:color="4E88C7"/>
        <w:bottom w:val="single" w:sz="8" w:space="0" w:color="4E88C7"/>
      </w:tblBorders>
    </w:tblPr>
    <w:tblStylePr w:type="firstRow">
      <w:pPr>
        <w:spacing w:before="0" w:after="0" w:line="240" w:lineRule="auto"/>
      </w:pPr>
      <w:rPr>
        <w:b/>
        <w:bCs/>
      </w:rPr>
      <w:tblPr/>
      <w:tcPr>
        <w:tcBorders>
          <w:top w:val="single" w:sz="8" w:space="0" w:color="4E88C7"/>
          <w:left w:val="nil"/>
          <w:bottom w:val="single" w:sz="8" w:space="0" w:color="4E88C7"/>
          <w:right w:val="nil"/>
          <w:insideH w:val="nil"/>
          <w:insideV w:val="nil"/>
        </w:tcBorders>
      </w:tcPr>
    </w:tblStylePr>
    <w:tblStylePr w:type="lastRow">
      <w:pPr>
        <w:spacing w:before="0" w:after="0" w:line="240" w:lineRule="auto"/>
      </w:pPr>
      <w:rPr>
        <w:b/>
        <w:bCs/>
      </w:rPr>
      <w:tblPr/>
      <w:tcPr>
        <w:tcBorders>
          <w:top w:val="single" w:sz="8" w:space="0" w:color="4E88C7"/>
          <w:left w:val="nil"/>
          <w:bottom w:val="single" w:sz="8" w:space="0" w:color="4E88C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E1F1"/>
      </w:tcPr>
    </w:tblStylePr>
    <w:tblStylePr w:type="band1Horz">
      <w:tblPr/>
      <w:tcPr>
        <w:tcBorders>
          <w:left w:val="nil"/>
          <w:right w:val="nil"/>
          <w:insideH w:val="nil"/>
          <w:insideV w:val="nil"/>
        </w:tcBorders>
        <w:shd w:val="clear" w:color="auto" w:fill="D3E1F1"/>
      </w:tcPr>
    </w:tblStylePr>
  </w:style>
  <w:style w:type="paragraph" w:customStyle="1" w:styleId="TableHeader">
    <w:name w:val="TableHeader"/>
    <w:uiPriority w:val="8"/>
    <w:qFormat/>
    <w:rsid w:val="00192F6A"/>
    <w:pPr>
      <w:spacing w:after="120"/>
    </w:pPr>
    <w:rPr>
      <w:b/>
      <w:color w:val="32659D"/>
      <w:sz w:val="24"/>
      <w:szCs w:val="22"/>
      <w:lang w:val="en-GB" w:eastAsia="en-US"/>
    </w:rPr>
  </w:style>
  <w:style w:type="paragraph" w:customStyle="1" w:styleId="TableSubheader">
    <w:name w:val="TableSubheader"/>
    <w:basedOn w:val="Normlny"/>
    <w:uiPriority w:val="8"/>
    <w:qFormat/>
    <w:rsid w:val="008655F1"/>
    <w:pPr>
      <w:spacing w:before="200" w:after="0"/>
      <w:jc w:val="left"/>
    </w:pPr>
    <w:rPr>
      <w:b/>
      <w:bCs/>
      <w:color w:val="32659D"/>
    </w:rPr>
  </w:style>
  <w:style w:type="paragraph" w:customStyle="1" w:styleId="TableData">
    <w:name w:val="TableData"/>
    <w:basedOn w:val="Normlny"/>
    <w:uiPriority w:val="8"/>
    <w:qFormat/>
    <w:rsid w:val="007C4D0D"/>
    <w:pPr>
      <w:suppressAutoHyphens/>
      <w:spacing w:before="60" w:after="60"/>
      <w:jc w:val="left"/>
    </w:pPr>
    <w:rPr>
      <w:sz w:val="20"/>
      <w:szCs w:val="20"/>
    </w:rPr>
  </w:style>
  <w:style w:type="character" w:styleId="Textzstupnhosymbolu">
    <w:name w:val="Placeholder Text"/>
    <w:uiPriority w:val="99"/>
    <w:semiHidden/>
    <w:rsid w:val="003760FB"/>
    <w:rPr>
      <w:color w:val="808080"/>
    </w:rPr>
  </w:style>
  <w:style w:type="paragraph" w:customStyle="1" w:styleId="TextforHorizon2020">
    <w:name w:val="Text for Horizon 2020"/>
    <w:basedOn w:val="Normlny"/>
    <w:uiPriority w:val="8"/>
    <w:rsid w:val="006808CD"/>
    <w:pPr>
      <w:spacing w:after="100"/>
      <w:jc w:val="left"/>
    </w:pPr>
    <w:rPr>
      <w:sz w:val="18"/>
      <w:szCs w:val="24"/>
    </w:rPr>
  </w:style>
  <w:style w:type="paragraph" w:customStyle="1" w:styleId="Style1">
    <w:name w:val="Style1"/>
    <w:uiPriority w:val="9"/>
    <w:semiHidden/>
    <w:rsid w:val="00F71EE1"/>
    <w:pPr>
      <w:widowControl w:val="0"/>
      <w:pBdr>
        <w:right w:val="single" w:sz="4" w:space="4" w:color="4E88C7"/>
      </w:pBdr>
      <w:autoSpaceDE w:val="0"/>
      <w:autoSpaceDN w:val="0"/>
      <w:adjustRightInd w:val="0"/>
      <w:jc w:val="right"/>
      <w:textAlignment w:val="center"/>
    </w:pPr>
    <w:rPr>
      <w:rFonts w:cs="Calibri"/>
      <w:color w:val="54666F"/>
      <w:sz w:val="12"/>
      <w:szCs w:val="12"/>
      <w:lang w:val="en-GB" w:eastAsia="en-GB"/>
    </w:rPr>
  </w:style>
  <w:style w:type="paragraph" w:styleId="Odsekzoznamu">
    <w:name w:val="List Paragraph"/>
    <w:aliases w:val="Bullets,Para 0,Párrafo de lista1,Paragrafo elenco1,ListBodyText,Paragraphe de liste,Liste 1"/>
    <w:basedOn w:val="Normlny"/>
    <w:link w:val="OdsekzoznamuChar"/>
    <w:uiPriority w:val="34"/>
    <w:qFormat/>
    <w:rsid w:val="00B7435F"/>
    <w:pPr>
      <w:numPr>
        <w:numId w:val="1"/>
      </w:numPr>
      <w:contextualSpacing/>
    </w:pPr>
  </w:style>
  <w:style w:type="character" w:customStyle="1" w:styleId="Nadpis3Char">
    <w:name w:val="Nadpis 3 Char"/>
    <w:link w:val="Nadpis3"/>
    <w:uiPriority w:val="2"/>
    <w:rsid w:val="001C04D6"/>
    <w:rPr>
      <w:rFonts w:eastAsia="MS PGothic"/>
      <w:b/>
      <w:bCs/>
      <w:color w:val="4C4C4C"/>
      <w:sz w:val="28"/>
      <w:szCs w:val="22"/>
      <w:lang w:eastAsia="en-US"/>
    </w:rPr>
  </w:style>
  <w:style w:type="paragraph" w:customStyle="1" w:styleId="PageHeader">
    <w:name w:val="PageHeader"/>
    <w:basedOn w:val="Hlavika"/>
    <w:uiPriority w:val="10"/>
    <w:semiHidden/>
    <w:qFormat/>
    <w:rsid w:val="00481215"/>
    <w:rPr>
      <w:rFonts w:ascii="Calibri" w:hAnsi="Calibri"/>
      <w:b w:val="0"/>
      <w:caps/>
      <w:color w:val="59666D"/>
      <w:sz w:val="18"/>
    </w:rPr>
  </w:style>
  <w:style w:type="paragraph" w:styleId="Obsah3">
    <w:name w:val="toc 3"/>
    <w:basedOn w:val="Normlny"/>
    <w:next w:val="Normlny"/>
    <w:autoRedefine/>
    <w:uiPriority w:val="39"/>
    <w:unhideWhenUsed/>
    <w:rsid w:val="005D1154"/>
    <w:pPr>
      <w:spacing w:after="0"/>
      <w:ind w:left="440"/>
      <w:jc w:val="left"/>
    </w:pPr>
    <w:rPr>
      <w:sz w:val="20"/>
      <w:szCs w:val="20"/>
    </w:rPr>
  </w:style>
  <w:style w:type="numbering" w:styleId="111111">
    <w:name w:val="Outline List 2"/>
    <w:basedOn w:val="Bezzoznamu"/>
    <w:uiPriority w:val="99"/>
    <w:semiHidden/>
    <w:unhideWhenUsed/>
    <w:rsid w:val="00485100"/>
    <w:pPr>
      <w:numPr>
        <w:numId w:val="2"/>
      </w:numPr>
    </w:pPr>
  </w:style>
  <w:style w:type="character" w:customStyle="1" w:styleId="Nadpis4Char">
    <w:name w:val="Nadpis 4 Char"/>
    <w:link w:val="Nadpis4"/>
    <w:uiPriority w:val="2"/>
    <w:rsid w:val="001C04D6"/>
    <w:rPr>
      <w:rFonts w:eastAsia="Times New Roman"/>
      <w:b/>
      <w:bCs/>
      <w:color w:val="4C4C4C"/>
      <w:sz w:val="26"/>
      <w:szCs w:val="28"/>
    </w:rPr>
  </w:style>
  <w:style w:type="character" w:customStyle="1" w:styleId="Nadpis5Char">
    <w:name w:val="Nadpis 5 Char"/>
    <w:link w:val="Nadpis5"/>
    <w:uiPriority w:val="2"/>
    <w:rsid w:val="001C04D6"/>
    <w:rPr>
      <w:rFonts w:eastAsia="Times New Roman"/>
      <w:b/>
      <w:bCs/>
      <w:iCs/>
      <w:color w:val="4C4C4C"/>
      <w:sz w:val="24"/>
      <w:szCs w:val="26"/>
    </w:rPr>
  </w:style>
  <w:style w:type="character" w:customStyle="1" w:styleId="Nadpis6Char">
    <w:name w:val="Nadpis 6 Char"/>
    <w:link w:val="Nadpis6"/>
    <w:uiPriority w:val="2"/>
    <w:rsid w:val="001C04D6"/>
    <w:rPr>
      <w:rFonts w:eastAsia="Times New Roman"/>
      <w:b/>
      <w:bCs/>
      <w:color w:val="4C4C4C"/>
      <w:sz w:val="22"/>
      <w:szCs w:val="22"/>
    </w:rPr>
  </w:style>
  <w:style w:type="character" w:customStyle="1" w:styleId="Nadpis7Char">
    <w:name w:val="Nadpis 7 Char"/>
    <w:link w:val="Nadpis7"/>
    <w:uiPriority w:val="9"/>
    <w:rsid w:val="00656C77"/>
    <w:rPr>
      <w:rFonts w:eastAsia="MS PGothic"/>
      <w:i/>
      <w:iCs/>
      <w:color w:val="787878"/>
      <w:sz w:val="22"/>
      <w:szCs w:val="22"/>
      <w:lang w:eastAsia="en-US"/>
    </w:rPr>
  </w:style>
  <w:style w:type="character" w:customStyle="1" w:styleId="Nadpis8Char">
    <w:name w:val="Nadpis 8 Char"/>
    <w:link w:val="Nadpis8"/>
    <w:uiPriority w:val="9"/>
    <w:rsid w:val="00656C77"/>
    <w:rPr>
      <w:rFonts w:eastAsia="MS PGothic"/>
      <w:color w:val="787878"/>
      <w:lang w:eastAsia="en-US"/>
    </w:rPr>
  </w:style>
  <w:style w:type="character" w:customStyle="1" w:styleId="Nadpis9Char">
    <w:name w:val="Nadpis 9 Char"/>
    <w:link w:val="Nadpis9"/>
    <w:uiPriority w:val="9"/>
    <w:rsid w:val="00656C77"/>
    <w:rPr>
      <w:rFonts w:eastAsia="MS PGothic"/>
      <w:i/>
      <w:iCs/>
      <w:color w:val="787878"/>
      <w:lang w:eastAsia="en-US"/>
    </w:rPr>
  </w:style>
  <w:style w:type="paragraph" w:customStyle="1" w:styleId="CoverData">
    <w:name w:val="CoverData"/>
    <w:basedOn w:val="Normlny"/>
    <w:uiPriority w:val="9"/>
    <w:semiHidden/>
    <w:qFormat/>
    <w:rsid w:val="007C7AC4"/>
    <w:pPr>
      <w:spacing w:after="0"/>
    </w:pPr>
    <w:rPr>
      <w:b/>
      <w:color w:val="32659D"/>
      <w:sz w:val="24"/>
    </w:rPr>
  </w:style>
  <w:style w:type="paragraph" w:customStyle="1" w:styleId="body">
    <w:name w:val="body"/>
    <w:basedOn w:val="Normlny"/>
    <w:uiPriority w:val="99"/>
    <w:rsid w:val="00632184"/>
    <w:pPr>
      <w:widowControl w:val="0"/>
      <w:autoSpaceDE w:val="0"/>
      <w:autoSpaceDN w:val="0"/>
      <w:adjustRightInd w:val="0"/>
      <w:spacing w:after="170" w:line="288" w:lineRule="auto"/>
      <w:textAlignment w:val="center"/>
    </w:pPr>
    <w:rPr>
      <w:rFonts w:cs="Calibri"/>
      <w:color w:val="54666F"/>
      <w:u w:color="70BE54"/>
      <w:lang w:eastAsia="en-GB"/>
    </w:rPr>
  </w:style>
  <w:style w:type="paragraph" w:styleId="Hlavikaobsahu">
    <w:name w:val="TOC Heading"/>
    <w:basedOn w:val="Nadpis1"/>
    <w:next w:val="Normlny"/>
    <w:uiPriority w:val="39"/>
    <w:unhideWhenUsed/>
    <w:rsid w:val="00FB758B"/>
    <w:pPr>
      <w:spacing w:before="480" w:line="276" w:lineRule="auto"/>
      <w:outlineLvl w:val="9"/>
    </w:pPr>
    <w:rPr>
      <w:rFonts w:ascii="Cambria" w:eastAsia="MS Gothic" w:hAnsi="Cambria"/>
      <w:color w:val="365F91"/>
      <w:sz w:val="28"/>
      <w:szCs w:val="28"/>
      <w:lang w:val="en-US" w:eastAsia="ja-JP"/>
    </w:rPr>
  </w:style>
  <w:style w:type="paragraph" w:styleId="Obsah1">
    <w:name w:val="toc 1"/>
    <w:basedOn w:val="Normlny"/>
    <w:next w:val="Normlny"/>
    <w:autoRedefine/>
    <w:uiPriority w:val="39"/>
    <w:unhideWhenUsed/>
    <w:rsid w:val="00B26E4E"/>
    <w:pPr>
      <w:tabs>
        <w:tab w:val="left" w:pos="440"/>
        <w:tab w:val="right" w:leader="dot" w:pos="9060"/>
      </w:tabs>
      <w:spacing w:before="120" w:after="0"/>
      <w:jc w:val="left"/>
    </w:pPr>
    <w:rPr>
      <w:b/>
      <w:bCs/>
      <w:i/>
      <w:iCs/>
      <w:sz w:val="24"/>
      <w:szCs w:val="24"/>
    </w:rPr>
  </w:style>
  <w:style w:type="paragraph" w:styleId="Obsah2">
    <w:name w:val="toc 2"/>
    <w:basedOn w:val="Normlny"/>
    <w:next w:val="Normlny"/>
    <w:autoRedefine/>
    <w:uiPriority w:val="39"/>
    <w:unhideWhenUsed/>
    <w:rsid w:val="00FB758B"/>
    <w:pPr>
      <w:spacing w:before="120" w:after="0"/>
      <w:ind w:left="220"/>
      <w:jc w:val="left"/>
    </w:pPr>
    <w:rPr>
      <w:b/>
      <w:bCs/>
    </w:rPr>
  </w:style>
  <w:style w:type="character" w:styleId="Hypertextovprepojenie">
    <w:name w:val="Hyperlink"/>
    <w:uiPriority w:val="99"/>
    <w:unhideWhenUsed/>
    <w:rsid w:val="00FB758B"/>
    <w:rPr>
      <w:color w:val="0000FF"/>
      <w:u w:val="single"/>
    </w:rPr>
  </w:style>
  <w:style w:type="paragraph" w:styleId="Zkladntext">
    <w:name w:val="Body Text"/>
    <w:aliases w:val="Body,Normal intend,intend,Body Text 1,DE body,b2,b11,b3,b4,b12,b5,b6,b7,b8,b9,b10,b13,b14,b15,b16,b17,b18,b19,b20,b21,b22,b23,b110,b111,b31,b41,b121,b51,b61,b71,b81,b91,b101,b131,b141,b151,b161,b171,b181,b191,b201,b211,b221,GC,GC1"/>
    <w:basedOn w:val="Normlny"/>
    <w:link w:val="ZkladntextChar"/>
    <w:unhideWhenUsed/>
    <w:qFormat/>
    <w:rsid w:val="00F850C4"/>
    <w:pPr>
      <w:spacing w:after="120"/>
    </w:pPr>
  </w:style>
  <w:style w:type="character" w:customStyle="1" w:styleId="ZkladntextChar">
    <w:name w:val="Základný text Char"/>
    <w:aliases w:val="Body Char,Normal intend Char,intend Char,Body Text 1 Char,DE body Char,b2 Char,b11 Char,b3 Char,b4 Char,b12 Char,b5 Char,b6 Char,b7 Char,b8 Char,b9 Char,b10 Char,b13 Char,b14 Char,b15 Char,b16 Char,b17 Char,b18 Char,b19 Char,b20 Char"/>
    <w:link w:val="Zkladntext"/>
    <w:rsid w:val="00F850C4"/>
    <w:rPr>
      <w:color w:val="59666D"/>
      <w:sz w:val="22"/>
      <w:szCs w:val="22"/>
      <w:lang w:eastAsia="en-US"/>
    </w:rPr>
  </w:style>
  <w:style w:type="paragraph" w:styleId="Obsah5">
    <w:name w:val="toc 5"/>
    <w:basedOn w:val="Normlny"/>
    <w:next w:val="Normlny"/>
    <w:autoRedefine/>
    <w:uiPriority w:val="39"/>
    <w:unhideWhenUsed/>
    <w:rsid w:val="008F3187"/>
    <w:pPr>
      <w:spacing w:after="0"/>
      <w:ind w:left="880"/>
      <w:jc w:val="left"/>
    </w:pPr>
    <w:rPr>
      <w:sz w:val="20"/>
      <w:szCs w:val="20"/>
    </w:rPr>
  </w:style>
  <w:style w:type="paragraph" w:styleId="Obsah6">
    <w:name w:val="toc 6"/>
    <w:basedOn w:val="Normlny"/>
    <w:next w:val="Normlny"/>
    <w:autoRedefine/>
    <w:uiPriority w:val="39"/>
    <w:unhideWhenUsed/>
    <w:rsid w:val="008F3187"/>
    <w:pPr>
      <w:spacing w:after="0"/>
      <w:ind w:left="1100"/>
      <w:jc w:val="left"/>
    </w:pPr>
    <w:rPr>
      <w:sz w:val="20"/>
      <w:szCs w:val="20"/>
    </w:rPr>
  </w:style>
  <w:style w:type="paragraph" w:customStyle="1" w:styleId="AppendixHeading2">
    <w:name w:val="Appendix Heading 2"/>
    <w:basedOn w:val="Nadpis2"/>
    <w:next w:val="Zkladntext"/>
    <w:link w:val="AppendixHeading2Char"/>
    <w:uiPriority w:val="3"/>
    <w:qFormat/>
    <w:rsid w:val="00921BE3"/>
    <w:pPr>
      <w:keepNext/>
      <w:numPr>
        <w:numId w:val="4"/>
      </w:numPr>
      <w:spacing w:after="60"/>
    </w:pPr>
    <w:rPr>
      <w:rFonts w:ascii="Arial" w:eastAsia="Times New Roman" w:hAnsi="Arial" w:cs="Arial"/>
      <w:b w:val="0"/>
      <w:bCs/>
      <w:iCs/>
      <w:color w:val="4F81BD"/>
      <w:sz w:val="30"/>
      <w:szCs w:val="28"/>
      <w:lang w:eastAsia="en-GB"/>
    </w:rPr>
  </w:style>
  <w:style w:type="character" w:customStyle="1" w:styleId="AppendixHeading2Char">
    <w:name w:val="Appendix Heading 2 Char"/>
    <w:link w:val="AppendixHeading2"/>
    <w:uiPriority w:val="3"/>
    <w:rsid w:val="001C04D6"/>
    <w:rPr>
      <w:rFonts w:ascii="Arial" w:eastAsia="Times New Roman" w:hAnsi="Arial" w:cs="Arial"/>
      <w:bCs/>
      <w:iCs/>
      <w:color w:val="4F81BD"/>
      <w:sz w:val="30"/>
      <w:szCs w:val="28"/>
    </w:rPr>
  </w:style>
  <w:style w:type="paragraph" w:customStyle="1" w:styleId="AppendixHeading3">
    <w:name w:val="Appendix Heading 3"/>
    <w:basedOn w:val="Nadpis3"/>
    <w:next w:val="Zkladntext"/>
    <w:uiPriority w:val="3"/>
    <w:qFormat/>
    <w:rsid w:val="00921BE3"/>
    <w:pPr>
      <w:numPr>
        <w:numId w:val="4"/>
      </w:numPr>
      <w:spacing w:after="60"/>
    </w:pPr>
    <w:rPr>
      <w:rFonts w:ascii="Arial" w:eastAsia="Times New Roman" w:hAnsi="Arial" w:cs="Arial"/>
      <w:color w:val="4F81BD"/>
      <w:szCs w:val="26"/>
      <w:lang w:eastAsia="en-GB"/>
    </w:rPr>
  </w:style>
  <w:style w:type="paragraph" w:customStyle="1" w:styleId="DocTitle">
    <w:name w:val="DocTitle"/>
    <w:next w:val="body"/>
    <w:uiPriority w:val="9"/>
    <w:semiHidden/>
    <w:qFormat/>
    <w:rsid w:val="002C69CC"/>
    <w:pPr>
      <w:keepNext/>
      <w:keepLines/>
      <w:widowControl w:val="0"/>
      <w:spacing w:before="1200"/>
    </w:pPr>
    <w:rPr>
      <w:rFonts w:eastAsia="MS PGothic"/>
      <w:b/>
      <w:bCs/>
      <w:color w:val="2F5F95"/>
      <w:sz w:val="72"/>
      <w:szCs w:val="32"/>
      <w:lang w:val="en-GB" w:eastAsia="en-US"/>
    </w:rPr>
  </w:style>
  <w:style w:type="paragraph" w:styleId="Obsah7">
    <w:name w:val="toc 7"/>
    <w:basedOn w:val="Normlny"/>
    <w:next w:val="Normlny"/>
    <w:autoRedefine/>
    <w:uiPriority w:val="39"/>
    <w:unhideWhenUsed/>
    <w:rsid w:val="008F3187"/>
    <w:pPr>
      <w:spacing w:after="0"/>
      <w:ind w:left="1320"/>
      <w:jc w:val="left"/>
    </w:pPr>
    <w:rPr>
      <w:sz w:val="20"/>
      <w:szCs w:val="20"/>
    </w:rPr>
  </w:style>
  <w:style w:type="paragraph" w:styleId="Obsah8">
    <w:name w:val="toc 8"/>
    <w:basedOn w:val="Normlny"/>
    <w:next w:val="Normlny"/>
    <w:autoRedefine/>
    <w:uiPriority w:val="39"/>
    <w:unhideWhenUsed/>
    <w:rsid w:val="008F3187"/>
    <w:pPr>
      <w:spacing w:after="0"/>
      <w:ind w:left="1540"/>
      <w:jc w:val="left"/>
    </w:pPr>
    <w:rPr>
      <w:sz w:val="20"/>
      <w:szCs w:val="20"/>
    </w:rPr>
  </w:style>
  <w:style w:type="paragraph" w:styleId="Obsah9">
    <w:name w:val="toc 9"/>
    <w:basedOn w:val="Normlny"/>
    <w:next w:val="Normlny"/>
    <w:autoRedefine/>
    <w:uiPriority w:val="39"/>
    <w:unhideWhenUsed/>
    <w:rsid w:val="008F3187"/>
    <w:pPr>
      <w:spacing w:after="0"/>
      <w:ind w:left="1760"/>
      <w:jc w:val="left"/>
    </w:pPr>
    <w:rPr>
      <w:sz w:val="20"/>
      <w:szCs w:val="20"/>
    </w:rPr>
  </w:style>
  <w:style w:type="table" w:styleId="Strednmrieka3zvraznenie3">
    <w:name w:val="Medium Grid 3 Accent 3"/>
    <w:aliases w:val="SESAR 2020 Table Style"/>
    <w:basedOn w:val="Normlnatabuka"/>
    <w:uiPriority w:val="69"/>
    <w:rsid w:val="00BC5247"/>
    <w:tblPr>
      <w:tblStyleRowBandSize w:val="1"/>
      <w:tblStyleColBandSize w:val="1"/>
      <w:tblBorders>
        <w:top w:val="single" w:sz="4" w:space="0" w:color="4E88C7"/>
        <w:left w:val="single" w:sz="4" w:space="0" w:color="4E88C7"/>
        <w:bottom w:val="single" w:sz="4" w:space="0" w:color="4E88C7"/>
        <w:right w:val="single" w:sz="4" w:space="0" w:color="4E88C7"/>
        <w:insideH w:val="single" w:sz="4" w:space="0" w:color="4E88C7"/>
        <w:insideV w:val="dotted" w:sz="4" w:space="0" w:color="4E88C7"/>
      </w:tblBorders>
    </w:tblPr>
    <w:tcPr>
      <w:shd w:val="clear" w:color="auto" w:fill="auto"/>
    </w:tcPr>
    <w:tblStylePr w:type="firstRow">
      <w:pPr>
        <w:jc w:val="center"/>
      </w:pPr>
      <w:rPr>
        <w:b/>
        <w:bCs/>
        <w:i w:val="0"/>
        <w:iCs w:val="0"/>
        <w:color w:val="FFFFFF"/>
      </w:rPr>
      <w:tblPr/>
      <w:tcPr>
        <w:tcBorders>
          <w:top w:val="nil"/>
          <w:left w:val="nil"/>
          <w:bottom w:val="single" w:sz="12" w:space="0" w:color="4E88C7"/>
          <w:right w:val="nil"/>
          <w:insideH w:val="nil"/>
          <w:insideV w:val="nil"/>
          <w:tl2br w:val="nil"/>
          <w:tr2bl w:val="nil"/>
        </w:tcBorders>
        <w:shd w:val="clear" w:color="auto" w:fill="DBE7F3"/>
      </w:tcPr>
    </w:tblStylePr>
    <w:tblStylePr w:type="lastRow">
      <w:rPr>
        <w:b w:val="0"/>
        <w:bCs/>
        <w:i w:val="0"/>
        <w:iCs w:val="0"/>
        <w:color w:val="FFFFFF"/>
      </w:rPr>
      <w:tblPr/>
      <w:tcPr>
        <w:tcBorders>
          <w:top w:val="nil"/>
          <w:bottom w:val="single" w:sz="8" w:space="0" w:color="4E88C7"/>
        </w:tcBorders>
        <w:shd w:val="clear" w:color="auto" w:fill="auto"/>
      </w:tcPr>
    </w:tblStylePr>
    <w:tblStylePr w:type="firstCol">
      <w:rPr>
        <w:b w:val="0"/>
        <w:bCs/>
        <w:i w:val="0"/>
        <w:iCs w:val="0"/>
        <w:color w:val="FFFFFF"/>
      </w:rPr>
      <w:tblPr/>
      <w:tcPr>
        <w:tcBorders>
          <w:right w:val="nil"/>
        </w:tcBorders>
        <w:shd w:val="clear" w:color="auto" w:fill="auto"/>
      </w:tcPr>
    </w:tblStylePr>
    <w:tblStylePr w:type="lastCol">
      <w:rPr>
        <w:b w:val="0"/>
        <w:bCs/>
        <w:i w:val="0"/>
        <w:iCs w:val="0"/>
        <w:color w:val="FFFFFF"/>
      </w:rPr>
      <w:tblPr/>
      <w:tcPr>
        <w:tcBorders>
          <w:right w:val="nil"/>
        </w:tcBorders>
        <w:shd w:val="clear" w:color="auto" w:fill="auto"/>
      </w:tcPr>
    </w:tblStylePr>
    <w:tblStylePr w:type="band1Vert">
      <w:tblPr/>
      <w:tcPr>
        <w:tcBorders>
          <w:top w:val="nil"/>
          <w:left w:val="single" w:sz="4" w:space="0" w:color="4E88C7"/>
          <w:bottom w:val="single" w:sz="4" w:space="0" w:color="4E88C7"/>
          <w:right w:val="single" w:sz="4" w:space="0" w:color="4E88C7"/>
          <w:insideH w:val="nil"/>
          <w:insideV w:val="single" w:sz="4" w:space="0" w:color="4E88C7"/>
        </w:tcBorders>
        <w:shd w:val="clear" w:color="auto" w:fill="auto"/>
      </w:tcPr>
    </w:tblStylePr>
    <w:tblStylePr w:type="band2Vert">
      <w:tblPr/>
      <w:tcPr>
        <w:tcBorders>
          <w:left w:val="single" w:sz="4" w:space="0" w:color="4E88C7"/>
          <w:bottom w:val="single" w:sz="4" w:space="0" w:color="4E88C7"/>
          <w:right w:val="single" w:sz="4" w:space="0" w:color="4E88C7"/>
        </w:tcBorders>
        <w:shd w:val="clear" w:color="auto" w:fill="auto"/>
      </w:tcPr>
    </w:tblStylePr>
    <w:tblStylePr w:type="band1Horz">
      <w:tblPr/>
      <w:tcPr>
        <w:tcBorders>
          <w:top w:val="dotted" w:sz="4" w:space="0" w:color="4E88C7"/>
          <w:left w:val="nil"/>
          <w:bottom w:val="dotted" w:sz="4" w:space="0" w:color="4E88C7"/>
          <w:right w:val="nil"/>
          <w:insideH w:val="nil"/>
          <w:insideV w:val="dotted" w:sz="4" w:space="0" w:color="4E88C7"/>
          <w:tl2br w:val="nil"/>
          <w:tr2bl w:val="nil"/>
        </w:tcBorders>
        <w:shd w:val="clear" w:color="auto" w:fill="auto"/>
      </w:tcPr>
    </w:tblStylePr>
    <w:tblStylePr w:type="band2Horz">
      <w:tblPr/>
      <w:tcPr>
        <w:tcBorders>
          <w:top w:val="single" w:sz="4" w:space="0" w:color="4E88C7"/>
          <w:left w:val="nil"/>
          <w:bottom w:val="single" w:sz="4" w:space="0" w:color="4E88C7"/>
          <w:right w:val="nil"/>
        </w:tcBorders>
        <w:shd w:val="clear" w:color="auto" w:fill="auto"/>
      </w:tcPr>
    </w:tblStylePr>
  </w:style>
  <w:style w:type="paragraph" w:styleId="Popis">
    <w:name w:val="caption"/>
    <w:aliases w:val="Figure Title,CaptionCFMU,caption,Figure-caption,CAPTION,Figure Caption,Figure-caption1,CAPTION1,Figure Caption1,Figure-caption2,CAPTION2,Figure Caption2,Figure-caption3,CAPTION3,Figure Caption3,Figure-caption4,CAPTION4,Figure Caption4"/>
    <w:basedOn w:val="Normlny"/>
    <w:next w:val="BodyText"/>
    <w:link w:val="PopisChar"/>
    <w:uiPriority w:val="2"/>
    <w:qFormat/>
    <w:rsid w:val="00A4045F"/>
    <w:rPr>
      <w:b/>
      <w:bCs/>
      <w:sz w:val="20"/>
      <w:szCs w:val="20"/>
    </w:rPr>
  </w:style>
  <w:style w:type="paragraph" w:styleId="Zoznamobrzkov">
    <w:name w:val="table of figures"/>
    <w:basedOn w:val="Normlny"/>
    <w:next w:val="Normlny"/>
    <w:uiPriority w:val="99"/>
    <w:unhideWhenUsed/>
    <w:rsid w:val="00A4045F"/>
  </w:style>
  <w:style w:type="paragraph" w:customStyle="1" w:styleId="Guidance">
    <w:name w:val="Guidance"/>
    <w:basedOn w:val="Zkladntext"/>
    <w:link w:val="GuidanceCar"/>
    <w:uiPriority w:val="6"/>
    <w:qFormat/>
    <w:rsid w:val="005F046C"/>
    <w:pPr>
      <w:spacing w:before="60" w:after="60"/>
    </w:pPr>
    <w:rPr>
      <w:i/>
      <w:iCs/>
      <w:vanish/>
      <w:color w:val="333399"/>
      <w:sz w:val="18"/>
    </w:rPr>
  </w:style>
  <w:style w:type="character" w:customStyle="1" w:styleId="GuidanceCar">
    <w:name w:val="Guidance Car"/>
    <w:link w:val="Guidance"/>
    <w:uiPriority w:val="6"/>
    <w:rsid w:val="005F046C"/>
    <w:rPr>
      <w:i/>
      <w:iCs/>
      <w:vanish/>
      <w:color w:val="333399"/>
      <w:sz w:val="18"/>
      <w:szCs w:val="22"/>
      <w:lang w:eastAsia="en-US"/>
    </w:rPr>
  </w:style>
  <w:style w:type="paragraph" w:customStyle="1" w:styleId="GuidanceBold">
    <w:name w:val="Guidance Bold"/>
    <w:basedOn w:val="Normlny"/>
    <w:link w:val="GuidanceBoldCarCar"/>
    <w:uiPriority w:val="6"/>
    <w:qFormat/>
    <w:rsid w:val="005F046C"/>
    <w:pPr>
      <w:spacing w:before="120" w:after="120"/>
    </w:pPr>
    <w:rPr>
      <w:b/>
      <w:bCs/>
      <w:i/>
      <w:iCs/>
      <w:vanish/>
      <w:color w:val="333399"/>
      <w:sz w:val="18"/>
    </w:rPr>
  </w:style>
  <w:style w:type="character" w:customStyle="1" w:styleId="GuidanceBoldCarCar">
    <w:name w:val="Guidance Bold Car Car"/>
    <w:link w:val="GuidanceBold"/>
    <w:uiPriority w:val="6"/>
    <w:rsid w:val="005F046C"/>
    <w:rPr>
      <w:b/>
      <w:bCs/>
      <w:i/>
      <w:iCs/>
      <w:vanish/>
      <w:color w:val="333399"/>
      <w:sz w:val="18"/>
      <w:szCs w:val="22"/>
      <w:lang w:eastAsia="en-US"/>
    </w:rPr>
  </w:style>
  <w:style w:type="paragraph" w:customStyle="1" w:styleId="TableTitle">
    <w:name w:val="Table Title"/>
    <w:basedOn w:val="Zkladntext"/>
    <w:uiPriority w:val="8"/>
    <w:rsid w:val="00823F8C"/>
    <w:pPr>
      <w:jc w:val="center"/>
    </w:pPr>
    <w:rPr>
      <w:b/>
    </w:rPr>
  </w:style>
  <w:style w:type="character" w:styleId="Nzovknihy">
    <w:name w:val="Book Title"/>
    <w:uiPriority w:val="33"/>
    <w:rsid w:val="00C25418"/>
    <w:rPr>
      <w:b/>
      <w:bCs/>
      <w:smallCaps/>
      <w:spacing w:val="5"/>
    </w:rPr>
  </w:style>
  <w:style w:type="paragraph" w:customStyle="1" w:styleId="References">
    <w:name w:val="References"/>
    <w:basedOn w:val="BodyText"/>
    <w:link w:val="ReferencesChar"/>
    <w:uiPriority w:val="1"/>
    <w:qFormat/>
    <w:rsid w:val="00C25418"/>
    <w:pPr>
      <w:numPr>
        <w:numId w:val="7"/>
      </w:numPr>
      <w:tabs>
        <w:tab w:val="left" w:pos="851"/>
      </w:tabs>
    </w:pPr>
    <w:rPr>
      <w:lang w:eastAsia="en-GB"/>
    </w:rPr>
  </w:style>
  <w:style w:type="paragraph" w:customStyle="1" w:styleId="Listlevel2">
    <w:name w:val="List level 2"/>
    <w:basedOn w:val="Odsekzoznamu"/>
    <w:link w:val="Listlevel2Char"/>
    <w:uiPriority w:val="1"/>
    <w:qFormat/>
    <w:rsid w:val="001C04D6"/>
    <w:pPr>
      <w:numPr>
        <w:ilvl w:val="1"/>
      </w:numPr>
    </w:pPr>
    <w:rPr>
      <w:lang w:eastAsia="en-GB"/>
    </w:rPr>
  </w:style>
  <w:style w:type="character" w:customStyle="1" w:styleId="BodyTextChar">
    <w:name w:val="BodyText Char"/>
    <w:link w:val="BodyText"/>
    <w:qFormat/>
    <w:rsid w:val="00C25418"/>
    <w:rPr>
      <w:color w:val="59666D"/>
      <w:sz w:val="22"/>
      <w:szCs w:val="22"/>
      <w:lang w:eastAsia="en-US"/>
    </w:rPr>
  </w:style>
  <w:style w:type="character" w:customStyle="1" w:styleId="ReferencesChar">
    <w:name w:val="References Char"/>
    <w:link w:val="References"/>
    <w:uiPriority w:val="1"/>
    <w:rsid w:val="001C04D6"/>
    <w:rPr>
      <w:color w:val="59666D"/>
      <w:sz w:val="22"/>
      <w:szCs w:val="22"/>
      <w:lang w:val="en-GB" w:eastAsia="en-GB"/>
    </w:rPr>
  </w:style>
  <w:style w:type="table" w:styleId="Strednmrieka3zvraznenie4">
    <w:name w:val="Medium Grid 3 Accent 4"/>
    <w:basedOn w:val="Normlnatabuka"/>
    <w:uiPriority w:val="69"/>
    <w:rsid w:val="00315A7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5D7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63D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63D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63D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63D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BAF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BAFFF"/>
      </w:tcPr>
    </w:tblStylePr>
  </w:style>
  <w:style w:type="character" w:customStyle="1" w:styleId="OdsekzoznamuChar">
    <w:name w:val="Odsek zoznamu Char"/>
    <w:aliases w:val="Bullets Char,Para 0 Char,Párrafo de lista1 Char,Paragrafo elenco1 Char,ListBodyText Char,Paragraphe de liste Char,Liste 1 Char"/>
    <w:link w:val="Odsekzoznamu"/>
    <w:uiPriority w:val="34"/>
    <w:rsid w:val="001C04D6"/>
    <w:rPr>
      <w:color w:val="59666D"/>
      <w:sz w:val="22"/>
      <w:szCs w:val="22"/>
      <w:lang w:eastAsia="en-US"/>
    </w:rPr>
  </w:style>
  <w:style w:type="character" w:customStyle="1" w:styleId="Listlevel2Char">
    <w:name w:val="List level 2 Char"/>
    <w:link w:val="Listlevel2"/>
    <w:uiPriority w:val="1"/>
    <w:rsid w:val="001C04D6"/>
    <w:rPr>
      <w:color w:val="59666D"/>
      <w:sz w:val="22"/>
      <w:szCs w:val="22"/>
    </w:rPr>
  </w:style>
  <w:style w:type="paragraph" w:customStyle="1" w:styleId="GuidanceBullet2">
    <w:name w:val="Guidance Bullet 2"/>
    <w:basedOn w:val="Normlny"/>
    <w:next w:val="Guidance"/>
    <w:uiPriority w:val="6"/>
    <w:qFormat/>
    <w:rsid w:val="00642F0A"/>
    <w:pPr>
      <w:numPr>
        <w:numId w:val="8"/>
      </w:numPr>
      <w:spacing w:before="60" w:after="60"/>
    </w:pPr>
    <w:rPr>
      <w:i/>
      <w:iCs/>
      <w:color w:val="333399"/>
      <w:sz w:val="18"/>
      <w:szCs w:val="20"/>
    </w:rPr>
  </w:style>
  <w:style w:type="paragraph" w:customStyle="1" w:styleId="GuidanceBullet">
    <w:name w:val="Guidance Bullet"/>
    <w:basedOn w:val="Guidance"/>
    <w:link w:val="GuidanceBulletCar"/>
    <w:qFormat/>
    <w:rsid w:val="00642F0A"/>
    <w:pPr>
      <w:numPr>
        <w:numId w:val="9"/>
      </w:numPr>
    </w:pPr>
    <w:rPr>
      <w:szCs w:val="20"/>
    </w:rPr>
  </w:style>
  <w:style w:type="character" w:customStyle="1" w:styleId="GuidanceBulletCar">
    <w:name w:val="Guidance Bullet Car"/>
    <w:link w:val="GuidanceBullet"/>
    <w:rsid w:val="00642F0A"/>
    <w:rPr>
      <w:i/>
      <w:iCs/>
      <w:vanish/>
      <w:color w:val="333399"/>
      <w:sz w:val="18"/>
      <w:lang w:eastAsia="en-US"/>
    </w:rPr>
  </w:style>
  <w:style w:type="character" w:styleId="Zvraznenie">
    <w:name w:val="Emphasis"/>
    <w:uiPriority w:val="5"/>
    <w:qFormat/>
    <w:rsid w:val="00E306EC"/>
    <w:rPr>
      <w:i/>
      <w:iCs/>
    </w:rPr>
  </w:style>
  <w:style w:type="character" w:styleId="Siln">
    <w:name w:val="Strong"/>
    <w:uiPriority w:val="22"/>
    <w:qFormat/>
    <w:rsid w:val="00E306EC"/>
    <w:rPr>
      <w:b/>
      <w:bCs/>
    </w:rPr>
  </w:style>
  <w:style w:type="character" w:styleId="Intenzvnezvraznenie">
    <w:name w:val="Intense Emphasis"/>
    <w:uiPriority w:val="5"/>
    <w:qFormat/>
    <w:rsid w:val="00E306EC"/>
    <w:rPr>
      <w:b/>
      <w:bCs/>
      <w:i/>
      <w:iCs/>
      <w:color w:val="4E88C7"/>
    </w:rPr>
  </w:style>
  <w:style w:type="character" w:styleId="Odkaznakomentr">
    <w:name w:val="annotation reference"/>
    <w:uiPriority w:val="99"/>
    <w:unhideWhenUsed/>
    <w:rsid w:val="00EA4213"/>
    <w:rPr>
      <w:sz w:val="16"/>
      <w:szCs w:val="16"/>
    </w:rPr>
  </w:style>
  <w:style w:type="paragraph" w:styleId="Textkomentra">
    <w:name w:val="annotation text"/>
    <w:basedOn w:val="Normlny"/>
    <w:link w:val="TextkomentraChar"/>
    <w:uiPriority w:val="99"/>
    <w:unhideWhenUsed/>
    <w:rsid w:val="00EA4213"/>
    <w:rPr>
      <w:sz w:val="20"/>
      <w:szCs w:val="20"/>
    </w:rPr>
  </w:style>
  <w:style w:type="character" w:customStyle="1" w:styleId="TextkomentraChar">
    <w:name w:val="Text komentára Char"/>
    <w:link w:val="Textkomentra"/>
    <w:uiPriority w:val="99"/>
    <w:rsid w:val="00EA4213"/>
    <w:rPr>
      <w:color w:val="59666D"/>
      <w:lang w:eastAsia="en-US"/>
    </w:rPr>
  </w:style>
  <w:style w:type="paragraph" w:styleId="Predmetkomentra">
    <w:name w:val="annotation subject"/>
    <w:basedOn w:val="Textkomentra"/>
    <w:next w:val="Textkomentra"/>
    <w:link w:val="PredmetkomentraChar"/>
    <w:uiPriority w:val="99"/>
    <w:semiHidden/>
    <w:unhideWhenUsed/>
    <w:rsid w:val="00EA4213"/>
    <w:rPr>
      <w:b/>
      <w:bCs/>
    </w:rPr>
  </w:style>
  <w:style w:type="character" w:customStyle="1" w:styleId="PredmetkomentraChar">
    <w:name w:val="Predmet komentára Char"/>
    <w:link w:val="Predmetkomentra"/>
    <w:uiPriority w:val="99"/>
    <w:semiHidden/>
    <w:rsid w:val="00EA4213"/>
    <w:rPr>
      <w:b/>
      <w:bCs/>
      <w:color w:val="59666D"/>
      <w:lang w:eastAsia="en-US"/>
    </w:rPr>
  </w:style>
  <w:style w:type="paragraph" w:customStyle="1" w:styleId="TableTitleLeft">
    <w:name w:val="Table Title Left"/>
    <w:basedOn w:val="Zkladntext"/>
    <w:link w:val="TableTitleLeftCarCar"/>
    <w:rsid w:val="00582558"/>
    <w:pPr>
      <w:jc w:val="left"/>
    </w:pPr>
    <w:rPr>
      <w:b/>
      <w:bCs/>
    </w:rPr>
  </w:style>
  <w:style w:type="character" w:customStyle="1" w:styleId="TableTitleLeftCarCar">
    <w:name w:val="Table Title Left Car Car"/>
    <w:link w:val="TableTitleLeft"/>
    <w:rsid w:val="00582558"/>
    <w:rPr>
      <w:b/>
      <w:bCs/>
      <w:color w:val="59666D"/>
      <w:sz w:val="22"/>
      <w:szCs w:val="22"/>
      <w:lang w:eastAsia="en-US"/>
    </w:rPr>
  </w:style>
  <w:style w:type="character" w:customStyle="1" w:styleId="st">
    <w:name w:val="st"/>
    <w:rsid w:val="00582558"/>
  </w:style>
  <w:style w:type="paragraph" w:customStyle="1" w:styleId="Legend">
    <w:name w:val="Legend"/>
    <w:basedOn w:val="Zkladntext"/>
    <w:link w:val="LegendCar"/>
    <w:rsid w:val="00582558"/>
    <w:pPr>
      <w:jc w:val="center"/>
    </w:pPr>
  </w:style>
  <w:style w:type="character" w:customStyle="1" w:styleId="LegendCar">
    <w:name w:val="Legend Car"/>
    <w:link w:val="Legend"/>
    <w:rsid w:val="00582558"/>
    <w:rPr>
      <w:color w:val="59666D"/>
      <w:sz w:val="22"/>
      <w:szCs w:val="22"/>
      <w:lang w:eastAsia="en-US"/>
    </w:rPr>
  </w:style>
  <w:style w:type="character" w:customStyle="1" w:styleId="TraceTable">
    <w:name w:val="Trace Table"/>
    <w:rsid w:val="004C367B"/>
    <w:rPr>
      <w:sz w:val="16"/>
    </w:rPr>
  </w:style>
  <w:style w:type="paragraph" w:customStyle="1" w:styleId="GuidanceList">
    <w:name w:val="Guidance List"/>
    <w:basedOn w:val="Guidance"/>
    <w:next w:val="Guidance"/>
    <w:rsid w:val="004C367B"/>
    <w:pPr>
      <w:numPr>
        <w:numId w:val="11"/>
      </w:numPr>
      <w:tabs>
        <w:tab w:val="clear" w:pos="1068"/>
        <w:tab w:val="num" w:pos="643"/>
      </w:tabs>
      <w:ind w:left="643"/>
    </w:pPr>
  </w:style>
  <w:style w:type="paragraph" w:customStyle="1" w:styleId="GuidanceBullet3">
    <w:name w:val="Guidance Bullet 3"/>
    <w:basedOn w:val="GuidanceBullet"/>
    <w:next w:val="Guidance"/>
    <w:rsid w:val="004C367B"/>
    <w:pPr>
      <w:numPr>
        <w:numId w:val="0"/>
      </w:numPr>
      <w:tabs>
        <w:tab w:val="num" w:pos="2160"/>
      </w:tabs>
      <w:ind w:left="2160" w:hanging="360"/>
    </w:pPr>
    <w:rPr>
      <w:rFonts w:cs="Arial"/>
    </w:rPr>
  </w:style>
  <w:style w:type="paragraph" w:customStyle="1" w:styleId="Endofdocument">
    <w:name w:val="End of document"/>
    <w:basedOn w:val="Normlny"/>
    <w:next w:val="Normlny"/>
    <w:rsid w:val="004C367B"/>
    <w:pPr>
      <w:pageBreakBefore/>
      <w:spacing w:before="6000" w:after="60"/>
      <w:jc w:val="center"/>
    </w:pPr>
    <w:rPr>
      <w:b/>
      <w:bCs/>
      <w:caps/>
      <w:color w:val="000000"/>
      <w:szCs w:val="32"/>
      <w:lang w:val="fr-FR"/>
    </w:rPr>
  </w:style>
  <w:style w:type="numbering" w:customStyle="1" w:styleId="Reference">
    <w:name w:val="Reference"/>
    <w:basedOn w:val="Bezzoznamu"/>
    <w:rsid w:val="004C367B"/>
    <w:pPr>
      <w:numPr>
        <w:numId w:val="12"/>
      </w:numPr>
    </w:pPr>
  </w:style>
  <w:style w:type="paragraph" w:styleId="Textpoznmkypodiarou">
    <w:name w:val="footnote text"/>
    <w:basedOn w:val="Normlny"/>
    <w:link w:val="TextpoznmkypodiarouChar"/>
    <w:uiPriority w:val="6"/>
    <w:rsid w:val="001D14A7"/>
  </w:style>
  <w:style w:type="character" w:customStyle="1" w:styleId="TextpoznmkypodiarouChar">
    <w:name w:val="Text poznámky pod čiarou Char"/>
    <w:link w:val="Textpoznmkypodiarou"/>
    <w:uiPriority w:val="6"/>
    <w:rsid w:val="001D14A7"/>
    <w:rPr>
      <w:color w:val="59666D"/>
      <w:sz w:val="22"/>
      <w:szCs w:val="22"/>
      <w:lang w:eastAsia="en-US"/>
    </w:rPr>
  </w:style>
  <w:style w:type="character" w:styleId="Odkaznapoznmkupodiarou">
    <w:name w:val="footnote reference"/>
    <w:uiPriority w:val="99"/>
    <w:semiHidden/>
    <w:rsid w:val="001D14A7"/>
    <w:rPr>
      <w:vertAlign w:val="superscript"/>
    </w:rPr>
  </w:style>
  <w:style w:type="paragraph" w:styleId="Normlnywebov">
    <w:name w:val="Normal (Web)"/>
    <w:basedOn w:val="Normlny"/>
    <w:uiPriority w:val="99"/>
    <w:semiHidden/>
    <w:unhideWhenUsed/>
    <w:rsid w:val="002B4317"/>
    <w:pPr>
      <w:spacing w:before="100" w:beforeAutospacing="1" w:after="100" w:afterAutospacing="1"/>
      <w:jc w:val="left"/>
    </w:pPr>
    <w:rPr>
      <w:rFonts w:ascii="Times New Roman" w:eastAsia="Times New Roman" w:hAnsi="Times New Roman"/>
      <w:color w:val="auto"/>
      <w:sz w:val="24"/>
      <w:szCs w:val="24"/>
      <w:lang w:eastAsia="en-GB"/>
    </w:rPr>
  </w:style>
  <w:style w:type="table" w:customStyle="1" w:styleId="Gitternetztabelle4Akzent61">
    <w:name w:val="Gitternetztabelle 4 – Akzent 61"/>
    <w:basedOn w:val="Normlnatabuka"/>
    <w:uiPriority w:val="49"/>
    <w:rsid w:val="001F1585"/>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SJUTitleStyle">
    <w:name w:val="SJUTitleStyle"/>
    <w:basedOn w:val="CoverTitle"/>
    <w:uiPriority w:val="9"/>
    <w:qFormat/>
    <w:rsid w:val="00403A32"/>
    <w:pPr>
      <w:framePr w:wrap="around"/>
    </w:pPr>
  </w:style>
  <w:style w:type="paragraph" w:customStyle="1" w:styleId="SJUEditionStyle">
    <w:name w:val="SJUEditionStyle"/>
    <w:basedOn w:val="CoverData"/>
    <w:uiPriority w:val="9"/>
    <w:qFormat/>
    <w:rsid w:val="00403A32"/>
  </w:style>
  <w:style w:type="character" w:styleId="PouitHypertextovPrepojenie">
    <w:name w:val="FollowedHyperlink"/>
    <w:uiPriority w:val="99"/>
    <w:semiHidden/>
    <w:unhideWhenUsed/>
    <w:rsid w:val="00032737"/>
    <w:rPr>
      <w:color w:val="5EDBFF"/>
      <w:u w:val="single"/>
    </w:rPr>
  </w:style>
  <w:style w:type="character" w:customStyle="1" w:styleId="PopisChar">
    <w:name w:val="Popis Char"/>
    <w:aliases w:val="Figure Title Char,CaptionCFMU Char,caption Char,Figure-caption Char,CAPTION Char,Figure Caption Char,Figure-caption1 Char,CAPTION1 Char,Figure Caption1 Char,Figure-caption2 Char,CAPTION2 Char,Figure Caption2 Char,Figure-caption3 Char"/>
    <w:link w:val="Popis"/>
    <w:uiPriority w:val="2"/>
    <w:locked/>
    <w:rsid w:val="00AA6242"/>
    <w:rPr>
      <w:b/>
      <w:bCs/>
      <w:color w:val="59666D"/>
      <w:lang w:eastAsia="en-US"/>
    </w:rPr>
  </w:style>
  <w:style w:type="paragraph" w:customStyle="1" w:styleId="Prrafodelista3">
    <w:name w:val="Párrafo de lista3"/>
    <w:basedOn w:val="Normlny"/>
    <w:uiPriority w:val="99"/>
    <w:qFormat/>
    <w:rsid w:val="00EB70BA"/>
    <w:pPr>
      <w:spacing w:after="0"/>
      <w:ind w:left="708"/>
      <w:jc w:val="left"/>
    </w:pPr>
    <w:rPr>
      <w:rFonts w:ascii="Arial" w:eastAsia="Times New Roman" w:hAnsi="Arial"/>
      <w:color w:val="auto"/>
      <w:sz w:val="20"/>
      <w:szCs w:val="20"/>
      <w:lang w:eastAsia="en-GB"/>
    </w:rPr>
  </w:style>
  <w:style w:type="character" w:styleId="PsacstrojHTML">
    <w:name w:val="HTML Typewriter"/>
    <w:basedOn w:val="Predvolenpsmoodseku"/>
    <w:uiPriority w:val="99"/>
    <w:semiHidden/>
    <w:unhideWhenUsed/>
    <w:rsid w:val="00617E17"/>
    <w:rPr>
      <w:rFonts w:ascii="Courier New" w:eastAsia="Times New Roman" w:hAnsi="Courier New" w:cs="Courier New"/>
      <w:sz w:val="20"/>
      <w:szCs w:val="20"/>
    </w:rPr>
  </w:style>
  <w:style w:type="paragraph" w:styleId="Revzia">
    <w:name w:val="Revision"/>
    <w:hidden/>
    <w:uiPriority w:val="99"/>
    <w:semiHidden/>
    <w:rsid w:val="00435E06"/>
    <w:rPr>
      <w:color w:val="59666D"/>
      <w:sz w:val="22"/>
      <w:szCs w:val="22"/>
      <w:lang w:val="en-GB" w:eastAsia="en-US"/>
    </w:rPr>
  </w:style>
  <w:style w:type="character" w:styleId="sloriadka">
    <w:name w:val="line number"/>
    <w:basedOn w:val="Predvolenpsmoodseku"/>
    <w:uiPriority w:val="99"/>
    <w:semiHidden/>
    <w:unhideWhenUsed/>
    <w:rsid w:val="00566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8369">
      <w:bodyDiv w:val="1"/>
      <w:marLeft w:val="0"/>
      <w:marRight w:val="0"/>
      <w:marTop w:val="0"/>
      <w:marBottom w:val="0"/>
      <w:divBdr>
        <w:top w:val="none" w:sz="0" w:space="0" w:color="auto"/>
        <w:left w:val="none" w:sz="0" w:space="0" w:color="auto"/>
        <w:bottom w:val="none" w:sz="0" w:space="0" w:color="auto"/>
        <w:right w:val="none" w:sz="0" w:space="0" w:color="auto"/>
      </w:divBdr>
    </w:div>
    <w:div w:id="323050227">
      <w:bodyDiv w:val="1"/>
      <w:marLeft w:val="0"/>
      <w:marRight w:val="0"/>
      <w:marTop w:val="0"/>
      <w:marBottom w:val="0"/>
      <w:divBdr>
        <w:top w:val="none" w:sz="0" w:space="0" w:color="auto"/>
        <w:left w:val="none" w:sz="0" w:space="0" w:color="auto"/>
        <w:bottom w:val="none" w:sz="0" w:space="0" w:color="auto"/>
        <w:right w:val="none" w:sz="0" w:space="0" w:color="auto"/>
      </w:divBdr>
    </w:div>
    <w:div w:id="594947515">
      <w:bodyDiv w:val="1"/>
      <w:marLeft w:val="0"/>
      <w:marRight w:val="0"/>
      <w:marTop w:val="0"/>
      <w:marBottom w:val="0"/>
      <w:divBdr>
        <w:top w:val="none" w:sz="0" w:space="0" w:color="auto"/>
        <w:left w:val="none" w:sz="0" w:space="0" w:color="auto"/>
        <w:bottom w:val="none" w:sz="0" w:space="0" w:color="auto"/>
        <w:right w:val="none" w:sz="0" w:space="0" w:color="auto"/>
      </w:divBdr>
    </w:div>
    <w:div w:id="658969782">
      <w:bodyDiv w:val="1"/>
      <w:marLeft w:val="0"/>
      <w:marRight w:val="0"/>
      <w:marTop w:val="0"/>
      <w:marBottom w:val="0"/>
      <w:divBdr>
        <w:top w:val="none" w:sz="0" w:space="0" w:color="auto"/>
        <w:left w:val="none" w:sz="0" w:space="0" w:color="auto"/>
        <w:bottom w:val="none" w:sz="0" w:space="0" w:color="auto"/>
        <w:right w:val="none" w:sz="0" w:space="0" w:color="auto"/>
      </w:divBdr>
    </w:div>
    <w:div w:id="1087455529">
      <w:bodyDiv w:val="1"/>
      <w:marLeft w:val="0"/>
      <w:marRight w:val="0"/>
      <w:marTop w:val="0"/>
      <w:marBottom w:val="0"/>
      <w:divBdr>
        <w:top w:val="none" w:sz="0" w:space="0" w:color="auto"/>
        <w:left w:val="none" w:sz="0" w:space="0" w:color="auto"/>
        <w:bottom w:val="none" w:sz="0" w:space="0" w:color="auto"/>
        <w:right w:val="none" w:sz="0" w:space="0" w:color="auto"/>
      </w:divBdr>
    </w:div>
    <w:div w:id="1167358984">
      <w:bodyDiv w:val="1"/>
      <w:marLeft w:val="0"/>
      <w:marRight w:val="0"/>
      <w:marTop w:val="0"/>
      <w:marBottom w:val="0"/>
      <w:divBdr>
        <w:top w:val="none" w:sz="0" w:space="0" w:color="auto"/>
        <w:left w:val="none" w:sz="0" w:space="0" w:color="auto"/>
        <w:bottom w:val="none" w:sz="0" w:space="0" w:color="auto"/>
        <w:right w:val="none" w:sz="0" w:space="0" w:color="auto"/>
      </w:divBdr>
    </w:div>
    <w:div w:id="1398092473">
      <w:bodyDiv w:val="1"/>
      <w:marLeft w:val="0"/>
      <w:marRight w:val="0"/>
      <w:marTop w:val="0"/>
      <w:marBottom w:val="0"/>
      <w:divBdr>
        <w:top w:val="none" w:sz="0" w:space="0" w:color="auto"/>
        <w:left w:val="none" w:sz="0" w:space="0" w:color="auto"/>
        <w:bottom w:val="none" w:sz="0" w:space="0" w:color="auto"/>
        <w:right w:val="none" w:sz="0" w:space="0" w:color="auto"/>
      </w:divBdr>
    </w:div>
    <w:div w:id="1407923061">
      <w:bodyDiv w:val="1"/>
      <w:marLeft w:val="0"/>
      <w:marRight w:val="0"/>
      <w:marTop w:val="0"/>
      <w:marBottom w:val="0"/>
      <w:divBdr>
        <w:top w:val="none" w:sz="0" w:space="0" w:color="auto"/>
        <w:left w:val="none" w:sz="0" w:space="0" w:color="auto"/>
        <w:bottom w:val="none" w:sz="0" w:space="0" w:color="auto"/>
        <w:right w:val="none" w:sz="0" w:space="0" w:color="auto"/>
      </w:divBdr>
    </w:div>
    <w:div w:id="1567842320">
      <w:bodyDiv w:val="1"/>
      <w:marLeft w:val="0"/>
      <w:marRight w:val="0"/>
      <w:marTop w:val="0"/>
      <w:marBottom w:val="0"/>
      <w:divBdr>
        <w:top w:val="none" w:sz="0" w:space="0" w:color="auto"/>
        <w:left w:val="none" w:sz="0" w:space="0" w:color="auto"/>
        <w:bottom w:val="none" w:sz="0" w:space="0" w:color="auto"/>
        <w:right w:val="none" w:sz="0" w:space="0" w:color="auto"/>
      </w:divBdr>
    </w:div>
    <w:div w:id="1577780977">
      <w:bodyDiv w:val="1"/>
      <w:marLeft w:val="0"/>
      <w:marRight w:val="0"/>
      <w:marTop w:val="0"/>
      <w:marBottom w:val="0"/>
      <w:divBdr>
        <w:top w:val="none" w:sz="0" w:space="0" w:color="auto"/>
        <w:left w:val="none" w:sz="0" w:space="0" w:color="auto"/>
        <w:bottom w:val="none" w:sz="0" w:space="0" w:color="auto"/>
        <w:right w:val="none" w:sz="0" w:space="0" w:color="auto"/>
      </w:divBdr>
    </w:div>
    <w:div w:id="1628585741">
      <w:bodyDiv w:val="1"/>
      <w:marLeft w:val="0"/>
      <w:marRight w:val="0"/>
      <w:marTop w:val="0"/>
      <w:marBottom w:val="0"/>
      <w:divBdr>
        <w:top w:val="none" w:sz="0" w:space="0" w:color="auto"/>
        <w:left w:val="none" w:sz="0" w:space="0" w:color="auto"/>
        <w:bottom w:val="none" w:sz="0" w:space="0" w:color="auto"/>
        <w:right w:val="none" w:sz="0" w:space="0" w:color="auto"/>
      </w:divBdr>
    </w:div>
    <w:div w:id="1719475247">
      <w:bodyDiv w:val="1"/>
      <w:marLeft w:val="0"/>
      <w:marRight w:val="0"/>
      <w:marTop w:val="0"/>
      <w:marBottom w:val="0"/>
      <w:divBdr>
        <w:top w:val="none" w:sz="0" w:space="0" w:color="auto"/>
        <w:left w:val="none" w:sz="0" w:space="0" w:color="auto"/>
        <w:bottom w:val="none" w:sz="0" w:space="0" w:color="auto"/>
        <w:right w:val="none" w:sz="0" w:space="0" w:color="auto"/>
      </w:divBdr>
    </w:div>
    <w:div w:id="1876187964">
      <w:bodyDiv w:val="1"/>
      <w:marLeft w:val="0"/>
      <w:marRight w:val="0"/>
      <w:marTop w:val="0"/>
      <w:marBottom w:val="0"/>
      <w:divBdr>
        <w:top w:val="none" w:sz="0" w:space="0" w:color="auto"/>
        <w:left w:val="none" w:sz="0" w:space="0" w:color="auto"/>
        <w:bottom w:val="none" w:sz="0" w:space="0" w:color="auto"/>
        <w:right w:val="none" w:sz="0" w:space="0" w:color="auto"/>
      </w:divBdr>
    </w:div>
    <w:div w:id="2007173512">
      <w:bodyDiv w:val="1"/>
      <w:marLeft w:val="0"/>
      <w:marRight w:val="0"/>
      <w:marTop w:val="0"/>
      <w:marBottom w:val="0"/>
      <w:divBdr>
        <w:top w:val="none" w:sz="0" w:space="0" w:color="auto"/>
        <w:left w:val="none" w:sz="0" w:space="0" w:color="auto"/>
        <w:bottom w:val="none" w:sz="0" w:space="0" w:color="auto"/>
        <w:right w:val="none" w:sz="0" w:space="0" w:color="auto"/>
      </w:divBdr>
    </w:div>
    <w:div w:id="210780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footer" Target="footer7.xml"/><Relationship Id="rId33" Type="http://schemas.openxmlformats.org/officeDocument/2006/relationships/footer" Target="footer9.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yperlink" Target="https://www.skybrary.aero/index.php/Automated_Weather_Observing_System_(AWO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image" Target="media/image10.png"/><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www.eurocontrol.int/sites/default/files/content/documents/sesar/business-case/EUROCONTROL%20Method%20to%20Assess%20Costs%20v1.0.pdf"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png"/><Relationship Id="rId31"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image" Target="media/image9.emf"/><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10.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footer5.xml.rels><?xml version="1.0" encoding="UTF-8" standalone="yes"?>
<Relationships xmlns="http://schemas.openxmlformats.org/package/2006/relationships"><Relationship Id="rId1" Type="http://schemas.openxmlformats.org/officeDocument/2006/relationships/image" Target="media/image5.emf"/></Relationships>
</file>

<file path=word/_rels/footer6.xml.rels><?xml version="1.0" encoding="UTF-8" standalone="yes"?>
<Relationships xmlns="http://schemas.openxmlformats.org/package/2006/relationships"><Relationship Id="rId1" Type="http://schemas.openxmlformats.org/officeDocument/2006/relationships/image" Target="media/image5.emf"/></Relationships>
</file>

<file path=word/_rels/footer7.xml.rels><?xml version="1.0" encoding="UTF-8" standalone="yes"?>
<Relationships xmlns="http://schemas.openxmlformats.org/package/2006/relationships"><Relationship Id="rId1" Type="http://schemas.openxmlformats.org/officeDocument/2006/relationships/image" Target="media/image5.emf"/></Relationships>
</file>

<file path=word/_rels/footer8.xml.rels><?xml version="1.0" encoding="UTF-8" standalone="yes"?>
<Relationships xmlns="http://schemas.openxmlformats.org/package/2006/relationships"><Relationship Id="rId1" Type="http://schemas.openxmlformats.org/officeDocument/2006/relationships/image" Target="media/image5.emf"/></Relationships>
</file>

<file path=word/_rels/footer9.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SESAR">
  <a:themeElements>
    <a:clrScheme name="Custom 4">
      <a:dk1>
        <a:srgbClr val="4C4C4C"/>
      </a:dk1>
      <a:lt1>
        <a:sysClr val="window" lastClr="FFFFFF"/>
      </a:lt1>
      <a:dk2>
        <a:srgbClr val="4E88C7"/>
      </a:dk2>
      <a:lt2>
        <a:srgbClr val="FFFFFF"/>
      </a:lt2>
      <a:accent1>
        <a:srgbClr val="4E88C7"/>
      </a:accent1>
      <a:accent2>
        <a:srgbClr val="00428F"/>
      </a:accent2>
      <a:accent3>
        <a:srgbClr val="A5D028"/>
      </a:accent3>
      <a:accent4>
        <a:srgbClr val="0063D6"/>
      </a:accent4>
      <a:accent5>
        <a:srgbClr val="FFC11E"/>
      </a:accent5>
      <a:accent6>
        <a:srgbClr val="008C82"/>
      </a:accent6>
      <a:hlink>
        <a:srgbClr val="00C5FF"/>
      </a:hlink>
      <a:folHlink>
        <a:srgbClr val="5EDBFF"/>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DA24-6835-46A1-97CE-23CC00422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60</Pages>
  <Words>11394</Words>
  <Characters>64948</Characters>
  <Application>Microsoft Office Word</Application>
  <DocSecurity>0</DocSecurity>
  <Lines>541</Lines>
  <Paragraphs>152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SESAR Solution PJ.05-05 TS IRS for TRL4</vt:lpstr>
      <vt:lpstr>[SESAR 2020 TS IRS - Template EN]</vt:lpstr>
    </vt:vector>
  </TitlesOfParts>
  <Company>SESAR Joint Undertaking</Company>
  <LinksUpToDate>false</LinksUpToDate>
  <CharactersWithSpaces>76190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SESAR Solution PJ.05-05 TS IRS for TRL4</dc:title>
  <dc:subject>Remote Tower</dc:subject>
  <dc:creator>Czvedler Vidor</dc:creator>
  <cp:lastModifiedBy>Priboj Ondrej</cp:lastModifiedBy>
  <cp:revision>4</cp:revision>
  <cp:lastPrinted>2019-05-15T15:55:00Z</cp:lastPrinted>
  <dcterms:created xsi:type="dcterms:W3CDTF">2019-05-15T14:32:00Z</dcterms:created>
  <dcterms:modified xsi:type="dcterms:W3CDTF">2019-05-15T15:55:00Z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Year">
    <vt:lpwstr>2019</vt:lpwstr>
  </property>
  <property fmtid="{D5CDD505-2E9C-101B-9397-08002B2CF9AE}" pid="3" name="CopyRightOwner">
    <vt:lpwstr>SESAR PJ.05-05 Beneficiaries</vt:lpwstr>
  </property>
  <property fmtid="{D5CDD505-2E9C-101B-9397-08002B2CF9AE}" pid="4" name="DeliverableID">
    <vt:lpwstr>D5.1.001</vt:lpwstr>
  </property>
  <property fmtid="{D5CDD505-2E9C-101B-9397-08002B2CF9AE}" pid="5" name="ProjectAcronym">
    <vt:lpwstr>Remote Tower</vt:lpwstr>
  </property>
  <property fmtid="{D5CDD505-2E9C-101B-9397-08002B2CF9AE}" pid="6" name="GrantNumber">
    <vt:lpwstr>730195</vt:lpwstr>
  </property>
  <property fmtid="{D5CDD505-2E9C-101B-9397-08002B2CF9AE}" pid="7" name="CallReference">
    <vt:lpwstr>H2020-SESAR-2015-2</vt:lpwstr>
  </property>
  <property fmtid="{D5CDD505-2E9C-101B-9397-08002B2CF9AE}" pid="8" name="TopicReference">
    <vt:lpwstr>Remote Tower</vt:lpwstr>
  </property>
  <property fmtid="{D5CDD505-2E9C-101B-9397-08002B2CF9AE}" pid="9" name="EditionNumber">
    <vt:lpwstr>00.01.00</vt:lpwstr>
  </property>
  <property fmtid="{D5CDD505-2E9C-101B-9397-08002B2CF9AE}" pid="10" name="EditionDate">
    <vt:lpwstr>15 May 2019</vt:lpwstr>
  </property>
  <property fmtid="{D5CDD505-2E9C-101B-9397-08002B2CF9AE}" pid="11" name="ConsortiumCoordinatorCompany">
    <vt:lpwstr>DLR (AT-One)</vt:lpwstr>
  </property>
  <property fmtid="{D5CDD505-2E9C-101B-9397-08002B2CF9AE}" pid="12" name="DisseminationLevel">
    <vt:lpwstr>PU</vt:lpwstr>
  </property>
  <property fmtid="{D5CDD505-2E9C-101B-9397-08002B2CF9AE}" pid="13" name="ContentTypeId">
    <vt:lpwstr>0x01010089F808FF9CA0974BA0DE8D4CFE08D0F80101010100266FD36E2D18FE48989AB1A9ACD7E2E9</vt:lpwstr>
  </property>
  <property fmtid="{D5CDD505-2E9C-101B-9397-08002B2CF9AE}" pid="14" name="Order">
    <vt:r8>27700</vt:r8>
  </property>
  <property fmtid="{D5CDD505-2E9C-101B-9397-08002B2CF9AE}" pid="15" name="Applicable To">
    <vt:lpwstr/>
  </property>
  <property fmtid="{D5CDD505-2E9C-101B-9397-08002B2CF9AE}" pid="16" name="Independent Experts">
    <vt:lpwstr/>
  </property>
  <property fmtid="{D5CDD505-2E9C-101B-9397-08002B2CF9AE}" pid="17" name="Deliverable Type1">
    <vt:lpwstr>Project PMP</vt:lpwstr>
  </property>
  <property fmtid="{D5CDD505-2E9C-101B-9397-08002B2CF9AE}" pid="18" name="Maturity Gate Document Type1">
    <vt:lpwstr>Maturity Assessment Tool</vt:lpwstr>
  </property>
  <property fmtid="{D5CDD505-2E9C-101B-9397-08002B2CF9AE}" pid="19" name="Meeting Document Type1">
    <vt:lpwstr>Agenda</vt:lpwstr>
  </property>
  <property fmtid="{D5CDD505-2E9C-101B-9397-08002B2CF9AE}" pid="20" name="Gate Document Type1">
    <vt:lpwstr>Control Gate Checklist</vt:lpwstr>
  </property>
  <property fmtid="{D5CDD505-2E9C-101B-9397-08002B2CF9AE}" pid="21" name="Preparation Document Type1">
    <vt:lpwstr>DoW</vt:lpwstr>
  </property>
  <property fmtid="{D5CDD505-2E9C-101B-9397-08002B2CF9AE}" pid="22" name="Non Nominal Situation Doc Type">
    <vt:lpwstr>Project Suspension 'preinformation' letter</vt:lpwstr>
  </property>
  <property fmtid="{D5CDD505-2E9C-101B-9397-08002B2CF9AE}" pid="23" name="Template Edition">
    <vt:lpwstr>02.00.02</vt:lpwstr>
  </property>
</Properties>
</file>